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41DE1" w:rsidRDefault="00420D56" w:rsidP="00441D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FE0EB6" w:rsidRPr="00FE0EB6">
        <w:t xml:space="preserve"> </w:t>
      </w:r>
      <w:r w:rsidR="006C640D" w:rsidRPr="006C640D">
        <w:rPr>
          <w:rFonts w:ascii="Times New Roman" w:eastAsia="Calibri" w:hAnsi="Times New Roman" w:cs="Times New Roman"/>
          <w:bCs/>
          <w:sz w:val="12"/>
          <w:szCs w:val="12"/>
        </w:rPr>
        <w:t>Заключение о результатах публичных слушаний по проекту планировки территории и проекту межевания территории объекта АО «</w:t>
      </w:r>
      <w:proofErr w:type="spellStart"/>
      <w:r w:rsidR="006C640D" w:rsidRPr="006C640D">
        <w:rPr>
          <w:rFonts w:ascii="Times New Roman" w:eastAsia="Calibri" w:hAnsi="Times New Roman" w:cs="Times New Roman"/>
          <w:bCs/>
          <w:sz w:val="12"/>
          <w:szCs w:val="12"/>
        </w:rPr>
        <w:t>Самаранефтегаз</w:t>
      </w:r>
      <w:proofErr w:type="spellEnd"/>
      <w:r w:rsidR="006C640D" w:rsidRPr="006C640D">
        <w:rPr>
          <w:rFonts w:ascii="Times New Roman" w:eastAsia="Calibri" w:hAnsi="Times New Roman" w:cs="Times New Roman"/>
          <w:bCs/>
          <w:sz w:val="12"/>
          <w:szCs w:val="12"/>
        </w:rPr>
        <w:t>»: 8112П «Сбор нефти и газа со скважин №157, 158, 169, 170, 253 Южно-Орловского месторождения» в границах сельского поселения Черновка муниципального района Сергиевский Самарской области</w:t>
      </w:r>
      <w:r w:rsidR="006C640D">
        <w:rPr>
          <w:rFonts w:ascii="Times New Roman" w:eastAsia="Calibri" w:hAnsi="Times New Roman" w:cs="Times New Roman"/>
          <w:bCs/>
          <w:sz w:val="12"/>
          <w:szCs w:val="12"/>
        </w:rPr>
        <w:t>………..</w:t>
      </w:r>
      <w:r w:rsidR="005200F9">
        <w:rPr>
          <w:rFonts w:ascii="Times New Roman" w:eastAsia="Calibri" w:hAnsi="Times New Roman" w:cs="Times New Roman"/>
          <w:bCs/>
          <w:sz w:val="12"/>
          <w:szCs w:val="12"/>
        </w:rPr>
        <w:t>…..……………………………………….…………………….4</w:t>
      </w:r>
    </w:p>
    <w:p w:rsidR="00CB41FA" w:rsidRDefault="00A13FBD" w:rsidP="00CB41F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Постановление администрации </w:t>
      </w:r>
      <w:r w:rsidR="006C2BDC">
        <w:rPr>
          <w:rFonts w:ascii="Times New Roman" w:eastAsia="Calibri" w:hAnsi="Times New Roman" w:cs="Times New Roman"/>
          <w:bCs/>
          <w:sz w:val="12"/>
          <w:szCs w:val="12"/>
        </w:rPr>
        <w:t xml:space="preserve">муниципального района </w:t>
      </w:r>
      <w:r w:rsidR="00441DE1">
        <w:rPr>
          <w:rFonts w:ascii="Times New Roman" w:eastAsia="Calibri" w:hAnsi="Times New Roman" w:cs="Times New Roman"/>
          <w:bCs/>
          <w:sz w:val="12"/>
          <w:szCs w:val="12"/>
        </w:rPr>
        <w:t>С</w:t>
      </w:r>
      <w:r w:rsidR="00CB41FA">
        <w:rPr>
          <w:rFonts w:ascii="Times New Roman" w:eastAsia="Calibri" w:hAnsi="Times New Roman" w:cs="Times New Roman"/>
          <w:bCs/>
          <w:sz w:val="12"/>
          <w:szCs w:val="12"/>
        </w:rPr>
        <w:t>ергиевский Самарской области №57 от «25</w:t>
      </w:r>
      <w:r w:rsidR="006C2BDC">
        <w:rPr>
          <w:rFonts w:ascii="Times New Roman" w:eastAsia="Calibri" w:hAnsi="Times New Roman" w:cs="Times New Roman"/>
          <w:bCs/>
          <w:sz w:val="12"/>
          <w:szCs w:val="12"/>
        </w:rPr>
        <w:t>» января 2023 года «</w:t>
      </w:r>
      <w:r w:rsidR="00CB41FA" w:rsidRPr="00CB41FA">
        <w:rPr>
          <w:rFonts w:ascii="Times New Roman" w:eastAsia="Calibri" w:hAnsi="Times New Roman" w:cs="Times New Roman"/>
          <w:bCs/>
          <w:sz w:val="12"/>
          <w:szCs w:val="12"/>
        </w:rPr>
        <w:t>О признани</w:t>
      </w:r>
      <w:r w:rsidR="00CB41FA">
        <w:rPr>
          <w:rFonts w:ascii="Times New Roman" w:eastAsia="Calibri" w:hAnsi="Times New Roman" w:cs="Times New Roman"/>
          <w:bCs/>
          <w:sz w:val="12"/>
          <w:szCs w:val="12"/>
        </w:rPr>
        <w:t>и утратившим силу Постановления</w:t>
      </w:r>
      <w:r w:rsidR="00CB41FA" w:rsidRPr="00CB41FA">
        <w:rPr>
          <w:rFonts w:ascii="Times New Roman" w:eastAsia="Calibri" w:hAnsi="Times New Roman" w:cs="Times New Roman"/>
          <w:bCs/>
          <w:sz w:val="12"/>
          <w:szCs w:val="12"/>
        </w:rPr>
        <w:t xml:space="preserve"> Администрации муниципального района Сергиевский Самарской области от 02.04.2021г. №297 «Об утверждении проекта планировки территории и проекта межевания территории объекта АО «</w:t>
      </w:r>
      <w:proofErr w:type="spellStart"/>
      <w:r w:rsidR="00CB41FA" w:rsidRPr="00CB41FA">
        <w:rPr>
          <w:rFonts w:ascii="Times New Roman" w:eastAsia="Calibri" w:hAnsi="Times New Roman" w:cs="Times New Roman"/>
          <w:bCs/>
          <w:sz w:val="12"/>
          <w:szCs w:val="12"/>
        </w:rPr>
        <w:t>Самаранефтегаз</w:t>
      </w:r>
      <w:proofErr w:type="spellEnd"/>
      <w:r w:rsidR="00CB41FA" w:rsidRPr="00CB41FA">
        <w:rPr>
          <w:rFonts w:ascii="Times New Roman" w:eastAsia="Calibri" w:hAnsi="Times New Roman" w:cs="Times New Roman"/>
          <w:bCs/>
          <w:sz w:val="12"/>
          <w:szCs w:val="12"/>
        </w:rPr>
        <w:t xml:space="preserve">»: 6857П «Техническое перевооружение напорного нефтепровода ДНС Южно-Орловская-УПСВ </w:t>
      </w:r>
      <w:proofErr w:type="spellStart"/>
      <w:r w:rsidR="00CB41FA" w:rsidRPr="00CB41FA">
        <w:rPr>
          <w:rFonts w:ascii="Times New Roman" w:eastAsia="Calibri" w:hAnsi="Times New Roman" w:cs="Times New Roman"/>
          <w:bCs/>
          <w:sz w:val="12"/>
          <w:szCs w:val="12"/>
        </w:rPr>
        <w:t>Екатериновская</w:t>
      </w:r>
      <w:proofErr w:type="spellEnd"/>
      <w:r w:rsidR="00CB41FA" w:rsidRPr="00CB41FA">
        <w:rPr>
          <w:rFonts w:ascii="Times New Roman" w:eastAsia="Calibri" w:hAnsi="Times New Roman" w:cs="Times New Roman"/>
          <w:bCs/>
          <w:sz w:val="12"/>
          <w:szCs w:val="12"/>
        </w:rPr>
        <w:t xml:space="preserve"> (замена аварийного участка ПК 80+00-ПК 198+00)» в границах сельского поселения Верхняя Орлянка, сельского поселения</w:t>
      </w:r>
      <w:r w:rsidR="00CB41FA">
        <w:rPr>
          <w:rFonts w:ascii="Times New Roman" w:eastAsia="Calibri" w:hAnsi="Times New Roman" w:cs="Times New Roman"/>
          <w:bCs/>
          <w:sz w:val="12"/>
          <w:szCs w:val="12"/>
        </w:rPr>
        <w:t xml:space="preserve"> Черновка и сельского поселения</w:t>
      </w:r>
      <w:r w:rsidR="00CB41FA" w:rsidRPr="00CB41FA">
        <w:rPr>
          <w:rFonts w:ascii="Times New Roman" w:eastAsia="Calibri" w:hAnsi="Times New Roman" w:cs="Times New Roman"/>
          <w:bCs/>
          <w:sz w:val="12"/>
          <w:szCs w:val="12"/>
        </w:rPr>
        <w:t xml:space="preserve"> Воротнее муниципального района Сергиевский Самарской области»</w:t>
      </w:r>
      <w:r w:rsidRPr="00A13FBD">
        <w:rPr>
          <w:rFonts w:ascii="Times New Roman" w:eastAsia="Calibri" w:hAnsi="Times New Roman" w:cs="Times New Roman"/>
          <w:bCs/>
          <w:sz w:val="12"/>
          <w:szCs w:val="12"/>
        </w:rPr>
        <w:t>»</w:t>
      </w:r>
      <w:r w:rsidR="00A6526E">
        <w:rPr>
          <w:rFonts w:ascii="Times New Roman" w:eastAsia="Calibri" w:hAnsi="Times New Roman" w:cs="Times New Roman"/>
          <w:bCs/>
          <w:sz w:val="12"/>
          <w:szCs w:val="12"/>
        </w:rPr>
        <w:t>…..…………………………………………………</w:t>
      </w:r>
      <w:r w:rsidR="00441DE1">
        <w:rPr>
          <w:rFonts w:ascii="Times New Roman" w:eastAsia="Calibri" w:hAnsi="Times New Roman" w:cs="Times New Roman"/>
          <w:bCs/>
          <w:sz w:val="12"/>
          <w:szCs w:val="12"/>
        </w:rPr>
        <w:t>…………</w:t>
      </w:r>
      <w:r w:rsidR="00CB41FA">
        <w:rPr>
          <w:rFonts w:ascii="Times New Roman" w:eastAsia="Calibri" w:hAnsi="Times New Roman" w:cs="Times New Roman"/>
          <w:bCs/>
          <w:sz w:val="12"/>
          <w:szCs w:val="12"/>
        </w:rPr>
        <w:t>…………………………………………………………..</w:t>
      </w:r>
      <w:r w:rsidR="005200F9">
        <w:rPr>
          <w:rFonts w:ascii="Times New Roman" w:eastAsia="Calibri" w:hAnsi="Times New Roman" w:cs="Times New Roman"/>
          <w:bCs/>
          <w:sz w:val="12"/>
          <w:szCs w:val="12"/>
        </w:rPr>
        <w:t>4</w:t>
      </w:r>
    </w:p>
    <w:p w:rsidR="005200F9" w:rsidRDefault="00A80793" w:rsidP="005200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 Постановление администрации муниципального района Сергиевский Самарской о</w:t>
      </w:r>
      <w:r w:rsidR="00CB41FA">
        <w:rPr>
          <w:rFonts w:ascii="Times New Roman" w:eastAsia="Calibri" w:hAnsi="Times New Roman" w:cs="Times New Roman"/>
          <w:bCs/>
          <w:sz w:val="12"/>
          <w:szCs w:val="12"/>
        </w:rPr>
        <w:t>бласти №58 от «25</w:t>
      </w:r>
      <w:r>
        <w:rPr>
          <w:rFonts w:ascii="Times New Roman" w:eastAsia="Calibri" w:hAnsi="Times New Roman" w:cs="Times New Roman"/>
          <w:bCs/>
          <w:sz w:val="12"/>
          <w:szCs w:val="12"/>
        </w:rPr>
        <w:t>» января 2023 года «</w:t>
      </w:r>
      <w:r w:rsidR="00CB41FA" w:rsidRPr="00CB41FA">
        <w:rPr>
          <w:rFonts w:ascii="Times New Roman" w:eastAsia="Calibri" w:hAnsi="Times New Roman" w:cs="Times New Roman"/>
          <w:bCs/>
          <w:sz w:val="12"/>
          <w:szCs w:val="12"/>
        </w:rPr>
        <w:t>Об утверждении Порядка проведения оценки эффективности деятельности учреждений по предоставлению муниципальных услуг, качества услуг, финансового менеджмента, и стимулирования муниципальных учреждений в повышении эффективности деятельности по оказанию муниципальных услуг, качества услуг и финансового менеджмента</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CB41FA">
        <w:rPr>
          <w:rFonts w:ascii="Times New Roman" w:eastAsia="Calibri" w:hAnsi="Times New Roman" w:cs="Times New Roman"/>
          <w:bCs/>
          <w:sz w:val="12"/>
          <w:szCs w:val="12"/>
        </w:rPr>
        <w:t>………………………………………………………………………</w:t>
      </w:r>
      <w:r w:rsidR="005200F9">
        <w:rPr>
          <w:rFonts w:ascii="Times New Roman" w:eastAsia="Calibri" w:hAnsi="Times New Roman" w:cs="Times New Roman"/>
          <w:bCs/>
          <w:sz w:val="12"/>
          <w:szCs w:val="12"/>
        </w:rPr>
        <w:t>4</w:t>
      </w:r>
    </w:p>
    <w:p w:rsidR="00E02898" w:rsidRDefault="00A80793" w:rsidP="00E0289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E02898">
        <w:rPr>
          <w:rFonts w:ascii="Times New Roman" w:eastAsia="Calibri" w:hAnsi="Times New Roman" w:cs="Times New Roman"/>
          <w:bCs/>
          <w:sz w:val="12"/>
          <w:szCs w:val="12"/>
        </w:rPr>
        <w:t xml:space="preserve"> Постановление администрации </w:t>
      </w:r>
      <w:r w:rsidR="001D5FC6">
        <w:rPr>
          <w:rFonts w:ascii="Times New Roman" w:eastAsia="Calibri" w:hAnsi="Times New Roman" w:cs="Times New Roman"/>
          <w:bCs/>
          <w:sz w:val="12"/>
          <w:szCs w:val="12"/>
        </w:rPr>
        <w:t xml:space="preserve">сельского поселения Сергиевск </w:t>
      </w:r>
      <w:r w:rsidR="00E02898">
        <w:rPr>
          <w:rFonts w:ascii="Times New Roman" w:eastAsia="Calibri" w:hAnsi="Times New Roman" w:cs="Times New Roman"/>
          <w:bCs/>
          <w:sz w:val="12"/>
          <w:szCs w:val="12"/>
        </w:rPr>
        <w:t>муниципального района С</w:t>
      </w:r>
      <w:r w:rsidR="001D5FC6">
        <w:rPr>
          <w:rFonts w:ascii="Times New Roman" w:eastAsia="Calibri" w:hAnsi="Times New Roman" w:cs="Times New Roman"/>
          <w:bCs/>
          <w:sz w:val="12"/>
          <w:szCs w:val="12"/>
        </w:rPr>
        <w:t>ергиевский Самарской области №6 от «25</w:t>
      </w:r>
      <w:r w:rsidR="00E02898">
        <w:rPr>
          <w:rFonts w:ascii="Times New Roman" w:eastAsia="Calibri" w:hAnsi="Times New Roman" w:cs="Times New Roman"/>
          <w:bCs/>
          <w:sz w:val="12"/>
          <w:szCs w:val="12"/>
        </w:rPr>
        <w:t>» января 2023 года «</w:t>
      </w:r>
      <w:r w:rsidR="001D5FC6" w:rsidRPr="001D5FC6">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001D5FC6" w:rsidRPr="001D5FC6">
        <w:rPr>
          <w:rFonts w:ascii="Times New Roman" w:eastAsia="Calibri" w:hAnsi="Times New Roman" w:cs="Times New Roman"/>
          <w:bCs/>
          <w:sz w:val="12"/>
          <w:szCs w:val="12"/>
        </w:rPr>
        <w:t>Самараинвестнефть</w:t>
      </w:r>
      <w:proofErr w:type="spellEnd"/>
      <w:r w:rsidR="001D5FC6" w:rsidRPr="001D5FC6">
        <w:rPr>
          <w:rFonts w:ascii="Times New Roman" w:eastAsia="Calibri" w:hAnsi="Times New Roman" w:cs="Times New Roman"/>
          <w:bCs/>
          <w:sz w:val="12"/>
          <w:szCs w:val="12"/>
        </w:rPr>
        <w:t>»: «Обустройство Северо-Успенского нефтяного месторождения. Скважины №111, 109, 110» в границах сельского поселения Сергиевск муниципального района Сергиевский Самарской области</w:t>
      </w:r>
      <w:r w:rsidR="00E02898" w:rsidRPr="00A13FBD">
        <w:rPr>
          <w:rFonts w:ascii="Times New Roman" w:eastAsia="Calibri" w:hAnsi="Times New Roman" w:cs="Times New Roman"/>
          <w:bCs/>
          <w:sz w:val="12"/>
          <w:szCs w:val="12"/>
        </w:rPr>
        <w:t>»</w:t>
      </w:r>
      <w:r w:rsidR="00E02898">
        <w:rPr>
          <w:rFonts w:ascii="Times New Roman" w:eastAsia="Calibri" w:hAnsi="Times New Roman" w:cs="Times New Roman"/>
          <w:bCs/>
          <w:sz w:val="12"/>
          <w:szCs w:val="12"/>
        </w:rPr>
        <w:t>…..………………………………………………………………………</w:t>
      </w:r>
      <w:r w:rsidR="001D5FC6">
        <w:rPr>
          <w:rFonts w:ascii="Times New Roman" w:eastAsia="Calibri" w:hAnsi="Times New Roman" w:cs="Times New Roman"/>
          <w:bCs/>
          <w:sz w:val="12"/>
          <w:szCs w:val="12"/>
        </w:rPr>
        <w:t>…………….</w:t>
      </w:r>
      <w:r w:rsidR="005200F9">
        <w:rPr>
          <w:rFonts w:ascii="Times New Roman" w:eastAsia="Calibri" w:hAnsi="Times New Roman" w:cs="Times New Roman"/>
          <w:bCs/>
          <w:sz w:val="12"/>
          <w:szCs w:val="12"/>
        </w:rPr>
        <w:t>….……7</w:t>
      </w:r>
    </w:p>
    <w:p w:rsidR="00A80793" w:rsidRDefault="001D0E3C" w:rsidP="001D0E3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ПРОЕКТ ПЛАНИРОВКИ ТЕРРИТОРИИ </w:t>
      </w:r>
      <w:r w:rsidRPr="001D0E3C">
        <w:rPr>
          <w:rFonts w:ascii="Times New Roman" w:eastAsia="Calibri" w:hAnsi="Times New Roman" w:cs="Times New Roman"/>
          <w:bCs/>
          <w:sz w:val="12"/>
          <w:szCs w:val="12"/>
        </w:rPr>
        <w:t xml:space="preserve">для строительства </w:t>
      </w:r>
      <w:r>
        <w:rPr>
          <w:rFonts w:ascii="Times New Roman" w:eastAsia="Calibri" w:hAnsi="Times New Roman" w:cs="Times New Roman"/>
          <w:bCs/>
          <w:sz w:val="12"/>
          <w:szCs w:val="12"/>
        </w:rPr>
        <w:t>объекта АО «</w:t>
      </w:r>
      <w:proofErr w:type="spellStart"/>
      <w:r>
        <w:rPr>
          <w:rFonts w:ascii="Times New Roman" w:eastAsia="Calibri" w:hAnsi="Times New Roman" w:cs="Times New Roman"/>
          <w:bCs/>
          <w:sz w:val="12"/>
          <w:szCs w:val="12"/>
        </w:rPr>
        <w:t>Самараинвестнефть</w:t>
      </w:r>
      <w:proofErr w:type="spellEnd"/>
      <w:r>
        <w:rPr>
          <w:rFonts w:ascii="Times New Roman" w:eastAsia="Calibri" w:hAnsi="Times New Roman" w:cs="Times New Roman"/>
          <w:bCs/>
          <w:sz w:val="12"/>
          <w:szCs w:val="12"/>
        </w:rPr>
        <w:t xml:space="preserve">» </w:t>
      </w:r>
      <w:r w:rsidRPr="001D0E3C">
        <w:rPr>
          <w:rFonts w:ascii="Times New Roman" w:eastAsia="Calibri" w:hAnsi="Times New Roman" w:cs="Times New Roman"/>
          <w:bCs/>
          <w:sz w:val="12"/>
          <w:szCs w:val="12"/>
        </w:rPr>
        <w:t>«Обустройство Северо-Успенского нефтяного месторожд</w:t>
      </w:r>
      <w:r>
        <w:rPr>
          <w:rFonts w:ascii="Times New Roman" w:eastAsia="Calibri" w:hAnsi="Times New Roman" w:cs="Times New Roman"/>
          <w:bCs/>
          <w:sz w:val="12"/>
          <w:szCs w:val="12"/>
        </w:rPr>
        <w:t>ения. Скважины №111, 109, 110»</w:t>
      </w:r>
      <w:r w:rsidRPr="001D0E3C">
        <w:rPr>
          <w:rFonts w:ascii="Times New Roman" w:eastAsia="Calibri" w:hAnsi="Times New Roman" w:cs="Times New Roman"/>
          <w:bCs/>
          <w:sz w:val="12"/>
          <w:szCs w:val="12"/>
        </w:rPr>
        <w:t xml:space="preserve"> в границах муниципального район</w:t>
      </w:r>
      <w:r>
        <w:rPr>
          <w:rFonts w:ascii="Times New Roman" w:eastAsia="Calibri" w:hAnsi="Times New Roman" w:cs="Times New Roman"/>
          <w:bCs/>
          <w:sz w:val="12"/>
          <w:szCs w:val="12"/>
        </w:rPr>
        <w:t xml:space="preserve">а Сергиевский Самарской области Книга 1. </w:t>
      </w:r>
      <w:r w:rsidRPr="001D0E3C">
        <w:rPr>
          <w:rFonts w:ascii="Times New Roman" w:eastAsia="Calibri" w:hAnsi="Times New Roman" w:cs="Times New Roman"/>
          <w:bCs/>
          <w:sz w:val="12"/>
          <w:szCs w:val="12"/>
        </w:rPr>
        <w:t>Раздел 1. Проект планировк</w:t>
      </w:r>
      <w:r>
        <w:rPr>
          <w:rFonts w:ascii="Times New Roman" w:eastAsia="Calibri" w:hAnsi="Times New Roman" w:cs="Times New Roman"/>
          <w:bCs/>
          <w:sz w:val="12"/>
          <w:szCs w:val="12"/>
        </w:rPr>
        <w:t xml:space="preserve">и территории. Графическая часть </w:t>
      </w:r>
      <w:r w:rsidRPr="001D0E3C">
        <w:rPr>
          <w:rFonts w:ascii="Times New Roman" w:eastAsia="Calibri" w:hAnsi="Times New Roman" w:cs="Times New Roman"/>
          <w:bCs/>
          <w:sz w:val="12"/>
          <w:szCs w:val="12"/>
        </w:rPr>
        <w:t>Раздел 2. Положение о размещении линейны</w:t>
      </w:r>
      <w:r>
        <w:rPr>
          <w:rFonts w:ascii="Times New Roman" w:eastAsia="Calibri" w:hAnsi="Times New Roman" w:cs="Times New Roman"/>
          <w:bCs/>
          <w:sz w:val="12"/>
          <w:szCs w:val="12"/>
        </w:rPr>
        <w:t xml:space="preserve">х объектов </w:t>
      </w:r>
      <w:r w:rsidRPr="001D0E3C">
        <w:rPr>
          <w:rFonts w:ascii="Times New Roman" w:eastAsia="Calibri" w:hAnsi="Times New Roman" w:cs="Times New Roman"/>
          <w:bCs/>
          <w:sz w:val="12"/>
          <w:szCs w:val="12"/>
        </w:rPr>
        <w:t>ППТ.ОЧ</w:t>
      </w:r>
      <w:r w:rsidR="002C15F4">
        <w:rPr>
          <w:rFonts w:ascii="Times New Roman" w:eastAsia="Calibri" w:hAnsi="Times New Roman" w:cs="Times New Roman"/>
          <w:bCs/>
          <w:sz w:val="12"/>
          <w:szCs w:val="12"/>
        </w:rPr>
        <w:t>………………………………8</w:t>
      </w:r>
    </w:p>
    <w:p w:rsidR="002C15F4" w:rsidRDefault="001D0E3C" w:rsidP="002C15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4717F8">
        <w:rPr>
          <w:rFonts w:ascii="Times New Roman" w:eastAsia="Calibri" w:hAnsi="Times New Roman" w:cs="Times New Roman"/>
          <w:bCs/>
          <w:sz w:val="12"/>
          <w:szCs w:val="12"/>
        </w:rPr>
        <w:t xml:space="preserve"> </w:t>
      </w:r>
      <w:r w:rsidR="004717F8" w:rsidRPr="004717F8">
        <w:rPr>
          <w:rFonts w:ascii="Times New Roman" w:eastAsia="Calibri" w:hAnsi="Times New Roman" w:cs="Times New Roman"/>
          <w:bCs/>
          <w:sz w:val="12"/>
          <w:szCs w:val="12"/>
        </w:rPr>
        <w:t>ДОКУМЕ</w:t>
      </w:r>
      <w:r w:rsidR="004717F8">
        <w:rPr>
          <w:rFonts w:ascii="Times New Roman" w:eastAsia="Calibri" w:hAnsi="Times New Roman" w:cs="Times New Roman"/>
          <w:bCs/>
          <w:sz w:val="12"/>
          <w:szCs w:val="12"/>
        </w:rPr>
        <w:t xml:space="preserve">НТАЦИЯ ПО ПЛАНИРОВКЕ ТЕРРИТОРИИ </w:t>
      </w:r>
      <w:r w:rsidR="004717F8" w:rsidRPr="004717F8">
        <w:rPr>
          <w:rFonts w:ascii="Times New Roman" w:eastAsia="Calibri" w:hAnsi="Times New Roman" w:cs="Times New Roman"/>
          <w:bCs/>
          <w:sz w:val="12"/>
          <w:szCs w:val="12"/>
        </w:rPr>
        <w:t xml:space="preserve">для строительства </w:t>
      </w:r>
      <w:r w:rsidR="004717F8">
        <w:rPr>
          <w:rFonts w:ascii="Times New Roman" w:eastAsia="Calibri" w:hAnsi="Times New Roman" w:cs="Times New Roman"/>
          <w:bCs/>
          <w:sz w:val="12"/>
          <w:szCs w:val="12"/>
        </w:rPr>
        <w:t>объекта АО «</w:t>
      </w:r>
      <w:proofErr w:type="spellStart"/>
      <w:r w:rsidR="004717F8">
        <w:rPr>
          <w:rFonts w:ascii="Times New Roman" w:eastAsia="Calibri" w:hAnsi="Times New Roman" w:cs="Times New Roman"/>
          <w:bCs/>
          <w:sz w:val="12"/>
          <w:szCs w:val="12"/>
        </w:rPr>
        <w:t>Самараинвестнефть</w:t>
      </w:r>
      <w:proofErr w:type="spellEnd"/>
      <w:r w:rsidR="004717F8">
        <w:rPr>
          <w:rFonts w:ascii="Times New Roman" w:eastAsia="Calibri" w:hAnsi="Times New Roman" w:cs="Times New Roman"/>
          <w:bCs/>
          <w:sz w:val="12"/>
          <w:szCs w:val="12"/>
        </w:rPr>
        <w:t xml:space="preserve">» </w:t>
      </w:r>
      <w:r w:rsidR="004717F8" w:rsidRPr="004717F8">
        <w:rPr>
          <w:rFonts w:ascii="Times New Roman" w:eastAsia="Calibri" w:hAnsi="Times New Roman" w:cs="Times New Roman"/>
          <w:bCs/>
          <w:sz w:val="12"/>
          <w:szCs w:val="12"/>
        </w:rPr>
        <w:t>«Обустройство Северо-Успенского нефтяного месторожд</w:t>
      </w:r>
      <w:r w:rsidR="004717F8">
        <w:rPr>
          <w:rFonts w:ascii="Times New Roman" w:eastAsia="Calibri" w:hAnsi="Times New Roman" w:cs="Times New Roman"/>
          <w:bCs/>
          <w:sz w:val="12"/>
          <w:szCs w:val="12"/>
        </w:rPr>
        <w:t>ения. Скважины №111, 109, 110»</w:t>
      </w:r>
      <w:r w:rsidR="004717F8" w:rsidRPr="004717F8">
        <w:rPr>
          <w:rFonts w:ascii="Times New Roman" w:eastAsia="Calibri" w:hAnsi="Times New Roman" w:cs="Times New Roman"/>
          <w:bCs/>
          <w:sz w:val="12"/>
          <w:szCs w:val="12"/>
        </w:rPr>
        <w:t xml:space="preserve"> в границах муниципального район</w:t>
      </w:r>
      <w:r w:rsidR="004717F8">
        <w:rPr>
          <w:rFonts w:ascii="Times New Roman" w:eastAsia="Calibri" w:hAnsi="Times New Roman" w:cs="Times New Roman"/>
          <w:bCs/>
          <w:sz w:val="12"/>
          <w:szCs w:val="12"/>
        </w:rPr>
        <w:t xml:space="preserve">а Сергиевский Самарской области Книга 2. </w:t>
      </w:r>
      <w:r w:rsidR="004717F8" w:rsidRPr="004717F8">
        <w:rPr>
          <w:rFonts w:ascii="Times New Roman" w:eastAsia="Calibri" w:hAnsi="Times New Roman" w:cs="Times New Roman"/>
          <w:bCs/>
          <w:sz w:val="12"/>
          <w:szCs w:val="12"/>
        </w:rPr>
        <w:t>Раздел 3.  Материалы по обоснованию проекта планировки</w:t>
      </w:r>
      <w:r w:rsidR="004717F8">
        <w:rPr>
          <w:rFonts w:ascii="Times New Roman" w:eastAsia="Calibri" w:hAnsi="Times New Roman" w:cs="Times New Roman"/>
          <w:bCs/>
          <w:sz w:val="12"/>
          <w:szCs w:val="12"/>
        </w:rPr>
        <w:t xml:space="preserve"> территории. Графическая часть. </w:t>
      </w:r>
      <w:r w:rsidR="004717F8" w:rsidRPr="004717F8">
        <w:rPr>
          <w:rFonts w:ascii="Times New Roman" w:eastAsia="Calibri" w:hAnsi="Times New Roman" w:cs="Times New Roman"/>
          <w:bCs/>
          <w:sz w:val="12"/>
          <w:szCs w:val="12"/>
        </w:rPr>
        <w:t>Раздел 4. Материалы по обоснованию проекта планировки тер</w:t>
      </w:r>
      <w:r w:rsidR="004717F8">
        <w:rPr>
          <w:rFonts w:ascii="Times New Roman" w:eastAsia="Calibri" w:hAnsi="Times New Roman" w:cs="Times New Roman"/>
          <w:bCs/>
          <w:sz w:val="12"/>
          <w:szCs w:val="12"/>
        </w:rPr>
        <w:t xml:space="preserve">ритории. Пояснительная записка. </w:t>
      </w:r>
      <w:r w:rsidR="004717F8" w:rsidRPr="004717F8">
        <w:rPr>
          <w:rFonts w:ascii="Times New Roman" w:eastAsia="Calibri" w:hAnsi="Times New Roman" w:cs="Times New Roman"/>
          <w:bCs/>
          <w:sz w:val="12"/>
          <w:szCs w:val="12"/>
        </w:rPr>
        <w:t>ППТ.МО</w:t>
      </w:r>
      <w:r w:rsidR="004717F8">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………………………………………………………………10</w:t>
      </w:r>
    </w:p>
    <w:p w:rsidR="002C15F4" w:rsidRDefault="001D0E3C" w:rsidP="002C15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EE5642">
        <w:rPr>
          <w:rFonts w:ascii="Times New Roman" w:eastAsia="Calibri" w:hAnsi="Times New Roman" w:cs="Times New Roman"/>
          <w:bCs/>
          <w:sz w:val="12"/>
          <w:szCs w:val="12"/>
        </w:rPr>
        <w:t xml:space="preserve"> ПРОЕКТ МЕЖЕВАНИЯ ТЕРРИТОРИИ </w:t>
      </w:r>
      <w:r w:rsidR="00EE5642" w:rsidRPr="00EE5642">
        <w:rPr>
          <w:rFonts w:ascii="Times New Roman" w:eastAsia="Calibri" w:hAnsi="Times New Roman" w:cs="Times New Roman"/>
          <w:bCs/>
          <w:sz w:val="12"/>
          <w:szCs w:val="12"/>
        </w:rPr>
        <w:t xml:space="preserve">для строительства </w:t>
      </w:r>
      <w:r w:rsidR="00EE5642">
        <w:rPr>
          <w:rFonts w:ascii="Times New Roman" w:eastAsia="Calibri" w:hAnsi="Times New Roman" w:cs="Times New Roman"/>
          <w:bCs/>
          <w:sz w:val="12"/>
          <w:szCs w:val="12"/>
        </w:rPr>
        <w:t>объекта АО «</w:t>
      </w:r>
      <w:proofErr w:type="spellStart"/>
      <w:r w:rsidR="00EE5642">
        <w:rPr>
          <w:rFonts w:ascii="Times New Roman" w:eastAsia="Calibri" w:hAnsi="Times New Roman" w:cs="Times New Roman"/>
          <w:bCs/>
          <w:sz w:val="12"/>
          <w:szCs w:val="12"/>
        </w:rPr>
        <w:t>Самараинвестнефть</w:t>
      </w:r>
      <w:proofErr w:type="spellEnd"/>
      <w:r w:rsidR="00EE5642">
        <w:rPr>
          <w:rFonts w:ascii="Times New Roman" w:eastAsia="Calibri" w:hAnsi="Times New Roman" w:cs="Times New Roman"/>
          <w:bCs/>
          <w:sz w:val="12"/>
          <w:szCs w:val="12"/>
        </w:rPr>
        <w:t xml:space="preserve">» </w:t>
      </w:r>
      <w:r w:rsidR="00EE5642" w:rsidRPr="00EE5642">
        <w:rPr>
          <w:rFonts w:ascii="Times New Roman" w:eastAsia="Calibri" w:hAnsi="Times New Roman" w:cs="Times New Roman"/>
          <w:bCs/>
          <w:sz w:val="12"/>
          <w:szCs w:val="12"/>
        </w:rPr>
        <w:t>«Обустройство Северо-Успенского нефтяного месторожд</w:t>
      </w:r>
      <w:r w:rsidR="00EE5642">
        <w:rPr>
          <w:rFonts w:ascii="Times New Roman" w:eastAsia="Calibri" w:hAnsi="Times New Roman" w:cs="Times New Roman"/>
          <w:bCs/>
          <w:sz w:val="12"/>
          <w:szCs w:val="12"/>
        </w:rPr>
        <w:t>ения. Скважины №111, 109, 110»</w:t>
      </w:r>
      <w:r w:rsidR="00EE5642" w:rsidRPr="00EE5642">
        <w:rPr>
          <w:rFonts w:ascii="Times New Roman" w:eastAsia="Calibri" w:hAnsi="Times New Roman" w:cs="Times New Roman"/>
          <w:bCs/>
          <w:sz w:val="12"/>
          <w:szCs w:val="12"/>
        </w:rPr>
        <w:t xml:space="preserve"> в границах муниципального район</w:t>
      </w:r>
      <w:r w:rsidR="00EE5642">
        <w:rPr>
          <w:rFonts w:ascii="Times New Roman" w:eastAsia="Calibri" w:hAnsi="Times New Roman" w:cs="Times New Roman"/>
          <w:bCs/>
          <w:sz w:val="12"/>
          <w:szCs w:val="12"/>
        </w:rPr>
        <w:t xml:space="preserve">а Сергиевский Самарской области Книга 3. </w:t>
      </w:r>
      <w:r w:rsidR="00EE5642" w:rsidRPr="00EE5642">
        <w:rPr>
          <w:rFonts w:ascii="Times New Roman" w:eastAsia="Calibri" w:hAnsi="Times New Roman" w:cs="Times New Roman"/>
          <w:bCs/>
          <w:sz w:val="12"/>
          <w:szCs w:val="12"/>
        </w:rPr>
        <w:t>Раздел 1. Проект межевания</w:t>
      </w:r>
      <w:r w:rsidR="00EE5642">
        <w:rPr>
          <w:rFonts w:ascii="Times New Roman" w:eastAsia="Calibri" w:hAnsi="Times New Roman" w:cs="Times New Roman"/>
          <w:bCs/>
          <w:sz w:val="12"/>
          <w:szCs w:val="12"/>
        </w:rPr>
        <w:t xml:space="preserve"> территории. Графическая часть. </w:t>
      </w:r>
      <w:r w:rsidR="00EE5642" w:rsidRPr="00EE5642">
        <w:rPr>
          <w:rFonts w:ascii="Times New Roman" w:eastAsia="Calibri" w:hAnsi="Times New Roman" w:cs="Times New Roman"/>
          <w:bCs/>
          <w:sz w:val="12"/>
          <w:szCs w:val="12"/>
        </w:rPr>
        <w:t>Раздел 2. Проект межеван</w:t>
      </w:r>
      <w:r w:rsidR="00EE5642">
        <w:rPr>
          <w:rFonts w:ascii="Times New Roman" w:eastAsia="Calibri" w:hAnsi="Times New Roman" w:cs="Times New Roman"/>
          <w:bCs/>
          <w:sz w:val="12"/>
          <w:szCs w:val="12"/>
        </w:rPr>
        <w:t xml:space="preserve">ия территории. Текстовая часть. </w:t>
      </w:r>
      <w:r w:rsidR="00EE5642" w:rsidRPr="00EE5642">
        <w:rPr>
          <w:rFonts w:ascii="Times New Roman" w:eastAsia="Calibri" w:hAnsi="Times New Roman" w:cs="Times New Roman"/>
          <w:bCs/>
          <w:sz w:val="12"/>
          <w:szCs w:val="12"/>
        </w:rPr>
        <w:t>ПМТ.ОЧ</w:t>
      </w:r>
      <w:r w:rsidR="00EE5642">
        <w:rPr>
          <w:rFonts w:ascii="Times New Roman" w:eastAsia="Calibri" w:hAnsi="Times New Roman" w:cs="Times New Roman"/>
          <w:bCs/>
          <w:sz w:val="12"/>
          <w:szCs w:val="12"/>
        </w:rPr>
        <w:t>………………………12</w:t>
      </w:r>
    </w:p>
    <w:p w:rsidR="001D0E3C" w:rsidRDefault="001D0E3C" w:rsidP="00AC308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AC3080">
        <w:rPr>
          <w:rFonts w:ascii="Times New Roman" w:eastAsia="Calibri" w:hAnsi="Times New Roman" w:cs="Times New Roman"/>
          <w:bCs/>
          <w:sz w:val="12"/>
          <w:szCs w:val="12"/>
        </w:rPr>
        <w:t xml:space="preserve"> ПРОЕКТ МЕЖЕВАНИЯ ТЕРРИТОРИИ </w:t>
      </w:r>
      <w:r w:rsidR="00AC3080" w:rsidRPr="00AC3080">
        <w:rPr>
          <w:rFonts w:ascii="Times New Roman" w:eastAsia="Calibri" w:hAnsi="Times New Roman" w:cs="Times New Roman"/>
          <w:bCs/>
          <w:sz w:val="12"/>
          <w:szCs w:val="12"/>
        </w:rPr>
        <w:t xml:space="preserve">для строительства </w:t>
      </w:r>
      <w:r w:rsidR="00AC3080">
        <w:rPr>
          <w:rFonts w:ascii="Times New Roman" w:eastAsia="Calibri" w:hAnsi="Times New Roman" w:cs="Times New Roman"/>
          <w:bCs/>
          <w:sz w:val="12"/>
          <w:szCs w:val="12"/>
        </w:rPr>
        <w:t>объекта АО «</w:t>
      </w:r>
      <w:proofErr w:type="spellStart"/>
      <w:r w:rsidR="00AC3080">
        <w:rPr>
          <w:rFonts w:ascii="Times New Roman" w:eastAsia="Calibri" w:hAnsi="Times New Roman" w:cs="Times New Roman"/>
          <w:bCs/>
          <w:sz w:val="12"/>
          <w:szCs w:val="12"/>
        </w:rPr>
        <w:t>Самараинвестнефть</w:t>
      </w:r>
      <w:proofErr w:type="spellEnd"/>
      <w:r w:rsidR="00AC3080">
        <w:rPr>
          <w:rFonts w:ascii="Times New Roman" w:eastAsia="Calibri" w:hAnsi="Times New Roman" w:cs="Times New Roman"/>
          <w:bCs/>
          <w:sz w:val="12"/>
          <w:szCs w:val="12"/>
        </w:rPr>
        <w:t xml:space="preserve">» </w:t>
      </w:r>
      <w:r w:rsidR="00AC3080" w:rsidRPr="00AC3080">
        <w:rPr>
          <w:rFonts w:ascii="Times New Roman" w:eastAsia="Calibri" w:hAnsi="Times New Roman" w:cs="Times New Roman"/>
          <w:bCs/>
          <w:sz w:val="12"/>
          <w:szCs w:val="12"/>
        </w:rPr>
        <w:t>«Обустройство Северо-Успенского нефтяного месторожд</w:t>
      </w:r>
      <w:r w:rsidR="00AC3080">
        <w:rPr>
          <w:rFonts w:ascii="Times New Roman" w:eastAsia="Calibri" w:hAnsi="Times New Roman" w:cs="Times New Roman"/>
          <w:bCs/>
          <w:sz w:val="12"/>
          <w:szCs w:val="12"/>
        </w:rPr>
        <w:t>ения. Скважины №111, 109, 110»</w:t>
      </w:r>
      <w:r w:rsidR="00AC3080" w:rsidRPr="00AC3080">
        <w:rPr>
          <w:rFonts w:ascii="Times New Roman" w:eastAsia="Calibri" w:hAnsi="Times New Roman" w:cs="Times New Roman"/>
          <w:bCs/>
          <w:sz w:val="12"/>
          <w:szCs w:val="12"/>
        </w:rPr>
        <w:t xml:space="preserve"> в границах муниципального район</w:t>
      </w:r>
      <w:r w:rsidR="00AC3080">
        <w:rPr>
          <w:rFonts w:ascii="Times New Roman" w:eastAsia="Calibri" w:hAnsi="Times New Roman" w:cs="Times New Roman"/>
          <w:bCs/>
          <w:sz w:val="12"/>
          <w:szCs w:val="12"/>
        </w:rPr>
        <w:t xml:space="preserve">а Сергиевский Самарской области Книга 4. </w:t>
      </w:r>
      <w:r w:rsidR="00AC3080" w:rsidRPr="00AC3080">
        <w:rPr>
          <w:rFonts w:ascii="Times New Roman" w:eastAsia="Calibri" w:hAnsi="Times New Roman" w:cs="Times New Roman"/>
          <w:bCs/>
          <w:sz w:val="12"/>
          <w:szCs w:val="12"/>
        </w:rPr>
        <w:t>Раздел 3. Материалы по обоснованию проект</w:t>
      </w:r>
      <w:r w:rsidR="00AC3080">
        <w:rPr>
          <w:rFonts w:ascii="Times New Roman" w:eastAsia="Calibri" w:hAnsi="Times New Roman" w:cs="Times New Roman"/>
          <w:bCs/>
          <w:sz w:val="12"/>
          <w:szCs w:val="12"/>
        </w:rPr>
        <w:t xml:space="preserve">а </w:t>
      </w:r>
      <w:proofErr w:type="spellStart"/>
      <w:r w:rsidR="00AC3080">
        <w:rPr>
          <w:rFonts w:ascii="Times New Roman" w:eastAsia="Calibri" w:hAnsi="Times New Roman" w:cs="Times New Roman"/>
          <w:bCs/>
          <w:sz w:val="12"/>
          <w:szCs w:val="12"/>
        </w:rPr>
        <w:t>межевания.Графическая</w:t>
      </w:r>
      <w:proofErr w:type="spellEnd"/>
      <w:r w:rsidR="00AC3080">
        <w:rPr>
          <w:rFonts w:ascii="Times New Roman" w:eastAsia="Calibri" w:hAnsi="Times New Roman" w:cs="Times New Roman"/>
          <w:bCs/>
          <w:sz w:val="12"/>
          <w:szCs w:val="12"/>
        </w:rPr>
        <w:t xml:space="preserve"> часть. </w:t>
      </w:r>
      <w:r w:rsidR="00AC3080" w:rsidRPr="00AC3080">
        <w:rPr>
          <w:rFonts w:ascii="Times New Roman" w:eastAsia="Calibri" w:hAnsi="Times New Roman" w:cs="Times New Roman"/>
          <w:bCs/>
          <w:sz w:val="12"/>
          <w:szCs w:val="12"/>
        </w:rPr>
        <w:t>Раздел 4. Материалы по обоснованию проекта межевания тер</w:t>
      </w:r>
      <w:r w:rsidR="00AC3080">
        <w:rPr>
          <w:rFonts w:ascii="Times New Roman" w:eastAsia="Calibri" w:hAnsi="Times New Roman" w:cs="Times New Roman"/>
          <w:bCs/>
          <w:sz w:val="12"/>
          <w:szCs w:val="12"/>
        </w:rPr>
        <w:t xml:space="preserve">ритории. Пояснительная записка. </w:t>
      </w:r>
      <w:r w:rsidR="00AC3080" w:rsidRPr="00AC3080">
        <w:rPr>
          <w:rFonts w:ascii="Times New Roman" w:eastAsia="Calibri" w:hAnsi="Times New Roman" w:cs="Times New Roman"/>
          <w:bCs/>
          <w:sz w:val="12"/>
          <w:szCs w:val="12"/>
        </w:rPr>
        <w:t>ПМТ.МО</w:t>
      </w:r>
      <w:r w:rsidR="00AC3080">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………………………………………………………………………………16</w:t>
      </w:r>
    </w:p>
    <w:p w:rsidR="002C15F4" w:rsidRDefault="000C2C6C" w:rsidP="002C15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 Решение собрания представителей сельского поселения Калиновка муниципального района Сергиевский Самарской области №1 от «25» января 2023 года «</w:t>
      </w:r>
      <w:r w:rsidRPr="000C2C6C">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Калиновка муниципального района   Сергиевский Самарской области, утвержденный решением Собрания представителей сельского поселения Калиновка муниципального района Сергиевский №6 от «27» марта 2008г.</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…..……………………………………………………………………………………...16</w:t>
      </w:r>
    </w:p>
    <w:p w:rsidR="00A6526E" w:rsidRDefault="00FA3CB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Решение собрания представителей сельского поселения </w:t>
      </w:r>
      <w:r w:rsidRPr="00FA3CBA">
        <w:rPr>
          <w:rFonts w:ascii="Times New Roman" w:eastAsia="Calibri" w:hAnsi="Times New Roman" w:cs="Times New Roman"/>
          <w:bCs/>
          <w:sz w:val="12"/>
          <w:szCs w:val="12"/>
        </w:rPr>
        <w:t xml:space="preserve">Сергиевск </w:t>
      </w:r>
      <w:r>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Pr="00FA3CBA">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№12 от 10.02.2015г.»</w:t>
      </w:r>
      <w:r>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……………..17</w:t>
      </w:r>
    </w:p>
    <w:p w:rsidR="00FA3CBA" w:rsidRDefault="00FA3CB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Решение собрания представителей сельского поселения </w:t>
      </w:r>
      <w:r w:rsidRPr="00FA3CBA">
        <w:rPr>
          <w:rFonts w:ascii="Times New Roman" w:eastAsia="Calibri" w:hAnsi="Times New Roman" w:cs="Times New Roman"/>
          <w:bCs/>
          <w:sz w:val="12"/>
          <w:szCs w:val="12"/>
        </w:rPr>
        <w:t xml:space="preserve">Липовка </w:t>
      </w:r>
      <w:r>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Pr="00FA3CBA">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Липовка муниципального района   Сергиевский Самарской области, утвержденный решением Собрания представителей сельского поселения Липовка муниципального района Сергиевский №8 от 15.10.2015г.»</w:t>
      </w:r>
      <w:r>
        <w:rPr>
          <w:rFonts w:ascii="Times New Roman" w:eastAsia="Calibri" w:hAnsi="Times New Roman" w:cs="Times New Roman"/>
          <w:bCs/>
          <w:sz w:val="12"/>
          <w:szCs w:val="12"/>
        </w:rPr>
        <w:t>…..…………………………………………………………………………………………....17</w:t>
      </w:r>
    </w:p>
    <w:p w:rsidR="00FA3CBA" w:rsidRDefault="00FA3CB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5B3A06">
        <w:rPr>
          <w:rFonts w:ascii="Times New Roman" w:eastAsia="Calibri" w:hAnsi="Times New Roman" w:cs="Times New Roman"/>
          <w:bCs/>
          <w:sz w:val="12"/>
          <w:szCs w:val="12"/>
        </w:rPr>
        <w:t xml:space="preserve"> Решение собрания представителей сельского поселения </w:t>
      </w:r>
      <w:r w:rsidR="005B3A06" w:rsidRPr="005B3A06">
        <w:rPr>
          <w:rFonts w:ascii="Times New Roman" w:eastAsia="Calibri" w:hAnsi="Times New Roman" w:cs="Times New Roman"/>
          <w:bCs/>
          <w:sz w:val="12"/>
          <w:szCs w:val="12"/>
        </w:rPr>
        <w:t xml:space="preserve">Черновка </w:t>
      </w:r>
      <w:r w:rsidR="005B3A06">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5B3A06" w:rsidRPr="005B3A06">
        <w:rPr>
          <w:rFonts w:ascii="Times New Roman" w:eastAsia="Calibri" w:hAnsi="Times New Roman" w:cs="Times New Roman"/>
          <w:bCs/>
          <w:sz w:val="12"/>
          <w:szCs w:val="12"/>
        </w:rPr>
        <w:t xml:space="preserve">О внесении изменений в Порядок организации и проведения публичных слушаний в сельском поселении </w:t>
      </w:r>
      <w:r w:rsidR="005B3A06">
        <w:rPr>
          <w:rFonts w:ascii="Times New Roman" w:eastAsia="Calibri" w:hAnsi="Times New Roman" w:cs="Times New Roman"/>
          <w:bCs/>
          <w:sz w:val="12"/>
          <w:szCs w:val="12"/>
        </w:rPr>
        <w:t>Черновка муниципального района</w:t>
      </w:r>
      <w:r w:rsidR="005B3A06" w:rsidRPr="005B3A06">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Черновка муниципального района Сергиевский №8 от 14.10.2015г</w:t>
      </w:r>
      <w:r w:rsidR="005B3A06">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……………………………………………………………………....18</w:t>
      </w:r>
    </w:p>
    <w:p w:rsidR="00FA3CBA" w:rsidRDefault="00FA3CB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5B3A06">
        <w:rPr>
          <w:rFonts w:ascii="Times New Roman" w:eastAsia="Calibri" w:hAnsi="Times New Roman" w:cs="Times New Roman"/>
          <w:bCs/>
          <w:sz w:val="12"/>
          <w:szCs w:val="12"/>
        </w:rPr>
        <w:t xml:space="preserve"> Решение собрания представителей сельского поселения </w:t>
      </w:r>
      <w:r w:rsidR="005B3A06" w:rsidRPr="005B3A06">
        <w:rPr>
          <w:rFonts w:ascii="Times New Roman" w:eastAsia="Calibri" w:hAnsi="Times New Roman" w:cs="Times New Roman"/>
          <w:bCs/>
          <w:sz w:val="12"/>
          <w:szCs w:val="12"/>
        </w:rPr>
        <w:t xml:space="preserve">Серноводск </w:t>
      </w:r>
      <w:r w:rsidR="005B3A06">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5B3A06" w:rsidRPr="005B3A06">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Се</w:t>
      </w:r>
      <w:r w:rsidR="005B3A06">
        <w:rPr>
          <w:rFonts w:ascii="Times New Roman" w:eastAsia="Calibri" w:hAnsi="Times New Roman" w:cs="Times New Roman"/>
          <w:bCs/>
          <w:sz w:val="12"/>
          <w:szCs w:val="12"/>
        </w:rPr>
        <w:t>рноводск муниципального района</w:t>
      </w:r>
      <w:r w:rsidR="005B3A06" w:rsidRPr="005B3A06">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Серноводск муниципального района Сергиевский №11 от 13.10.2015г.</w:t>
      </w:r>
      <w:r w:rsidR="005B3A06">
        <w:rPr>
          <w:rFonts w:ascii="Times New Roman" w:eastAsia="Calibri" w:hAnsi="Times New Roman" w:cs="Times New Roman"/>
          <w:bCs/>
          <w:sz w:val="12"/>
          <w:szCs w:val="12"/>
        </w:rPr>
        <w:t>»…..………………</w:t>
      </w:r>
      <w:r w:rsidR="00C75D84">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18</w:t>
      </w:r>
    </w:p>
    <w:p w:rsidR="002C15F4" w:rsidRDefault="00FA3CBA" w:rsidP="002C15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C75D84">
        <w:rPr>
          <w:rFonts w:ascii="Times New Roman" w:eastAsia="Calibri" w:hAnsi="Times New Roman" w:cs="Times New Roman"/>
          <w:bCs/>
          <w:sz w:val="12"/>
          <w:szCs w:val="12"/>
        </w:rPr>
        <w:t xml:space="preserve"> Решение собрания представителей сельского поселения </w:t>
      </w:r>
      <w:r w:rsidR="00C75D84" w:rsidRPr="00C75D84">
        <w:rPr>
          <w:rFonts w:ascii="Times New Roman" w:eastAsia="Calibri" w:hAnsi="Times New Roman" w:cs="Times New Roman"/>
          <w:bCs/>
          <w:sz w:val="12"/>
          <w:szCs w:val="12"/>
        </w:rPr>
        <w:t>Кармало-Аделяково</w:t>
      </w:r>
      <w:r w:rsidR="00C75D84">
        <w:rPr>
          <w:rFonts w:ascii="Times New Roman" w:eastAsia="Calibri" w:hAnsi="Times New Roman" w:cs="Times New Roman"/>
          <w:bCs/>
          <w:sz w:val="12"/>
          <w:szCs w:val="12"/>
        </w:rPr>
        <w:t xml:space="preserve"> муниципального района Сергиевский Самарской области №1 от «25» января 2023 года «</w:t>
      </w:r>
      <w:r w:rsidR="00C75D84" w:rsidRPr="00C75D84">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Кармало-А</w:t>
      </w:r>
      <w:r w:rsidR="00C75D84">
        <w:rPr>
          <w:rFonts w:ascii="Times New Roman" w:eastAsia="Calibri" w:hAnsi="Times New Roman" w:cs="Times New Roman"/>
          <w:bCs/>
          <w:sz w:val="12"/>
          <w:szCs w:val="12"/>
        </w:rPr>
        <w:t>деляково муниципального района</w:t>
      </w:r>
      <w:r w:rsidR="00C75D84" w:rsidRPr="00C75D84">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Кармало-Аделяково муниципального района Сергиевский №8 от 13.10.2015г.</w:t>
      </w:r>
      <w:r w:rsidR="00C75D84">
        <w:rPr>
          <w:rFonts w:ascii="Times New Roman" w:eastAsia="Calibri" w:hAnsi="Times New Roman" w:cs="Times New Roman"/>
          <w:bCs/>
          <w:sz w:val="12"/>
          <w:szCs w:val="12"/>
        </w:rPr>
        <w:t>»…..…………………………………………………………………….18</w:t>
      </w:r>
    </w:p>
    <w:p w:rsidR="00FA3CBA" w:rsidRDefault="00FA3CB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C75D84">
        <w:rPr>
          <w:rFonts w:ascii="Times New Roman" w:eastAsia="Calibri" w:hAnsi="Times New Roman" w:cs="Times New Roman"/>
          <w:bCs/>
          <w:sz w:val="12"/>
          <w:szCs w:val="12"/>
        </w:rPr>
        <w:t xml:space="preserve"> Решение собрания представителей </w:t>
      </w:r>
      <w:r w:rsidR="00077080" w:rsidRPr="00C75D84">
        <w:rPr>
          <w:rFonts w:ascii="Times New Roman" w:eastAsia="Calibri" w:hAnsi="Times New Roman" w:cs="Times New Roman"/>
          <w:bCs/>
          <w:sz w:val="12"/>
          <w:szCs w:val="12"/>
        </w:rPr>
        <w:t>городск</w:t>
      </w:r>
      <w:r w:rsidR="00077080">
        <w:rPr>
          <w:rFonts w:ascii="Times New Roman" w:eastAsia="Calibri" w:hAnsi="Times New Roman" w:cs="Times New Roman"/>
          <w:bCs/>
          <w:sz w:val="12"/>
          <w:szCs w:val="12"/>
        </w:rPr>
        <w:t>ого</w:t>
      </w:r>
      <w:r w:rsidR="00077080" w:rsidRPr="00C75D84">
        <w:rPr>
          <w:rFonts w:ascii="Times New Roman" w:eastAsia="Calibri" w:hAnsi="Times New Roman" w:cs="Times New Roman"/>
          <w:bCs/>
          <w:sz w:val="12"/>
          <w:szCs w:val="12"/>
        </w:rPr>
        <w:t xml:space="preserve"> поселения Суходол</w:t>
      </w:r>
      <w:r w:rsidR="00C75D84">
        <w:rPr>
          <w:rFonts w:ascii="Times New Roman" w:eastAsia="Calibri" w:hAnsi="Times New Roman" w:cs="Times New Roman"/>
          <w:bCs/>
          <w:sz w:val="12"/>
          <w:szCs w:val="12"/>
        </w:rPr>
        <w:t xml:space="preserve"> муниципального района Сергиевский Самарской области №1 от «25» января 2023 года «</w:t>
      </w:r>
      <w:r w:rsidR="00C75D84" w:rsidRPr="00C75D84">
        <w:rPr>
          <w:rFonts w:ascii="Times New Roman" w:eastAsia="Calibri" w:hAnsi="Times New Roman" w:cs="Times New Roman"/>
          <w:bCs/>
          <w:sz w:val="12"/>
          <w:szCs w:val="12"/>
        </w:rPr>
        <w:t>О внесении изменений в Порядок организации и проведения публичных слушаний в городском поселении</w:t>
      </w:r>
      <w:r w:rsidR="00C75D84">
        <w:rPr>
          <w:rFonts w:ascii="Times New Roman" w:eastAsia="Calibri" w:hAnsi="Times New Roman" w:cs="Times New Roman"/>
          <w:bCs/>
          <w:sz w:val="12"/>
          <w:szCs w:val="12"/>
        </w:rPr>
        <w:t xml:space="preserve"> Суходол муниципального района</w:t>
      </w:r>
      <w:r w:rsidR="00C75D84" w:rsidRPr="00C75D84">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городск</w:t>
      </w:r>
      <w:r w:rsidR="00077080">
        <w:rPr>
          <w:rFonts w:ascii="Times New Roman" w:eastAsia="Calibri" w:hAnsi="Times New Roman" w:cs="Times New Roman"/>
          <w:bCs/>
          <w:sz w:val="12"/>
          <w:szCs w:val="12"/>
        </w:rPr>
        <w:t>ого</w:t>
      </w:r>
      <w:r w:rsidR="00C75D84" w:rsidRPr="00C75D84">
        <w:rPr>
          <w:rFonts w:ascii="Times New Roman" w:eastAsia="Calibri" w:hAnsi="Times New Roman" w:cs="Times New Roman"/>
          <w:bCs/>
          <w:sz w:val="12"/>
          <w:szCs w:val="12"/>
        </w:rPr>
        <w:t xml:space="preserve"> поселения Суходол  муниципального района Сергиевский №8 от 16.10.2015 года»</w:t>
      </w:r>
      <w:r w:rsidR="00C75D84">
        <w:rPr>
          <w:rFonts w:ascii="Times New Roman" w:eastAsia="Calibri" w:hAnsi="Times New Roman" w:cs="Times New Roman"/>
          <w:bCs/>
          <w:sz w:val="12"/>
          <w:szCs w:val="12"/>
        </w:rPr>
        <w:t>…..…………………………………………………………………</w:t>
      </w:r>
      <w:r w:rsidR="00077080">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….19</w:t>
      </w:r>
    </w:p>
    <w:p w:rsidR="002C15F4" w:rsidRDefault="00077080" w:rsidP="002C15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Решение собрания представителей </w:t>
      </w:r>
      <w:r w:rsidRPr="00C75D84">
        <w:rPr>
          <w:rFonts w:ascii="Times New Roman" w:eastAsia="Calibri" w:hAnsi="Times New Roman" w:cs="Times New Roman"/>
          <w:bCs/>
          <w:sz w:val="12"/>
          <w:szCs w:val="12"/>
        </w:rPr>
        <w:t>городск</w:t>
      </w:r>
      <w:r>
        <w:rPr>
          <w:rFonts w:ascii="Times New Roman" w:eastAsia="Calibri" w:hAnsi="Times New Roman" w:cs="Times New Roman"/>
          <w:bCs/>
          <w:sz w:val="12"/>
          <w:szCs w:val="12"/>
        </w:rPr>
        <w:t>ого</w:t>
      </w:r>
      <w:r w:rsidRPr="00C75D84">
        <w:rPr>
          <w:rFonts w:ascii="Times New Roman" w:eastAsia="Calibri" w:hAnsi="Times New Roman" w:cs="Times New Roman"/>
          <w:bCs/>
          <w:sz w:val="12"/>
          <w:szCs w:val="12"/>
        </w:rPr>
        <w:t xml:space="preserve"> поселения Суходол</w:t>
      </w:r>
      <w:r>
        <w:rPr>
          <w:rFonts w:ascii="Times New Roman" w:eastAsia="Calibri" w:hAnsi="Times New Roman" w:cs="Times New Roman"/>
          <w:bCs/>
          <w:sz w:val="12"/>
          <w:szCs w:val="12"/>
        </w:rPr>
        <w:t xml:space="preserve"> муниципального района Сергиевский Самарской области №2 от «25» января 2023 года «</w:t>
      </w:r>
      <w:r w:rsidRPr="00077080">
        <w:rPr>
          <w:rFonts w:ascii="Times New Roman" w:eastAsia="Calibri" w:hAnsi="Times New Roman" w:cs="Times New Roman"/>
          <w:bCs/>
          <w:sz w:val="12"/>
          <w:szCs w:val="12"/>
        </w:rPr>
        <w:t>Об установлении грани</w:t>
      </w:r>
      <w:r>
        <w:rPr>
          <w:rFonts w:ascii="Times New Roman" w:eastAsia="Calibri" w:hAnsi="Times New Roman" w:cs="Times New Roman"/>
          <w:bCs/>
          <w:sz w:val="12"/>
          <w:szCs w:val="12"/>
        </w:rPr>
        <w:t xml:space="preserve">ц территории для осуществления </w:t>
      </w:r>
      <w:r w:rsidRPr="00077080">
        <w:rPr>
          <w:rFonts w:ascii="Times New Roman" w:eastAsia="Calibri" w:hAnsi="Times New Roman" w:cs="Times New Roman"/>
          <w:bCs/>
          <w:sz w:val="12"/>
          <w:szCs w:val="12"/>
        </w:rPr>
        <w:t>территориальног</w:t>
      </w:r>
      <w:r>
        <w:rPr>
          <w:rFonts w:ascii="Times New Roman" w:eastAsia="Calibri" w:hAnsi="Times New Roman" w:cs="Times New Roman"/>
          <w:bCs/>
          <w:sz w:val="12"/>
          <w:szCs w:val="12"/>
        </w:rPr>
        <w:t xml:space="preserve">о общественного самоуправления </w:t>
      </w:r>
      <w:r w:rsidRPr="00077080">
        <w:rPr>
          <w:rFonts w:ascii="Times New Roman" w:eastAsia="Calibri" w:hAnsi="Times New Roman" w:cs="Times New Roman"/>
          <w:bCs/>
          <w:sz w:val="12"/>
          <w:szCs w:val="12"/>
        </w:rPr>
        <w:t>в городском поселении Суходол муниципального района Сергиевский Самарской области</w:t>
      </w:r>
      <w:r w:rsidRPr="00C75D84">
        <w:rPr>
          <w:rFonts w:ascii="Times New Roman" w:eastAsia="Calibri" w:hAnsi="Times New Roman" w:cs="Times New Roman"/>
          <w:bCs/>
          <w:sz w:val="12"/>
          <w:szCs w:val="12"/>
        </w:rPr>
        <w:t>»</w:t>
      </w:r>
      <w:r>
        <w:rPr>
          <w:rFonts w:ascii="Times New Roman" w:eastAsia="Calibri" w:hAnsi="Times New Roman" w:cs="Times New Roman"/>
          <w:bCs/>
          <w:sz w:val="12"/>
          <w:szCs w:val="12"/>
        </w:rPr>
        <w:t>…..……………………………………………………………………19</w:t>
      </w:r>
    </w:p>
    <w:p w:rsidR="00077080" w:rsidRDefault="00077080"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6D7F04">
        <w:rPr>
          <w:rFonts w:ascii="Times New Roman" w:eastAsia="Calibri" w:hAnsi="Times New Roman" w:cs="Times New Roman"/>
          <w:bCs/>
          <w:sz w:val="12"/>
          <w:szCs w:val="12"/>
        </w:rPr>
        <w:t xml:space="preserve"> Решение собрания представителей сельского поселения </w:t>
      </w:r>
      <w:r w:rsidR="006D7F04" w:rsidRPr="006D7F04">
        <w:rPr>
          <w:rFonts w:ascii="Times New Roman" w:eastAsia="Calibri" w:hAnsi="Times New Roman" w:cs="Times New Roman"/>
          <w:bCs/>
          <w:sz w:val="12"/>
          <w:szCs w:val="12"/>
        </w:rPr>
        <w:t xml:space="preserve">Захаркино </w:t>
      </w:r>
      <w:r w:rsidR="006D7F04">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6D7F04" w:rsidRPr="006D7F04">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Захаркино муниципального района Сергиевский Самарской области, утвержденный решением Собрания представителей сельского поселения Захаркино муниципального района Сергиевский №11 от 13.10.2015г.»</w:t>
      </w:r>
      <w:r w:rsidR="006D7F04">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……………………………………………………………………….….20</w:t>
      </w:r>
    </w:p>
    <w:p w:rsidR="00077080" w:rsidRDefault="00077080" w:rsidP="006D7F0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6D7F04">
        <w:rPr>
          <w:rFonts w:ascii="Times New Roman" w:eastAsia="Calibri" w:hAnsi="Times New Roman" w:cs="Times New Roman"/>
          <w:bCs/>
          <w:sz w:val="12"/>
          <w:szCs w:val="12"/>
        </w:rPr>
        <w:t xml:space="preserve"> Решение собрания представителей сельского поселения </w:t>
      </w:r>
      <w:r w:rsidR="006D7F04" w:rsidRPr="006D7F04">
        <w:rPr>
          <w:rFonts w:ascii="Times New Roman" w:eastAsia="Calibri" w:hAnsi="Times New Roman" w:cs="Times New Roman"/>
          <w:bCs/>
          <w:sz w:val="12"/>
          <w:szCs w:val="12"/>
        </w:rPr>
        <w:t xml:space="preserve">Светлодольск </w:t>
      </w:r>
      <w:r w:rsidR="006D7F04">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006D7F04" w:rsidRPr="006D7F04">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Светлодольск муниципального район Сергиевский Самарской области, утвержденный решени</w:t>
      </w:r>
      <w:r w:rsidR="006D7F04">
        <w:rPr>
          <w:rFonts w:ascii="Times New Roman" w:eastAsia="Calibri" w:hAnsi="Times New Roman" w:cs="Times New Roman"/>
          <w:bCs/>
          <w:sz w:val="12"/>
          <w:szCs w:val="12"/>
        </w:rPr>
        <w:t xml:space="preserve">ем Собрания </w:t>
      </w:r>
      <w:r w:rsidR="006D7F04" w:rsidRPr="006D7F04">
        <w:rPr>
          <w:rFonts w:ascii="Times New Roman" w:eastAsia="Calibri" w:hAnsi="Times New Roman" w:cs="Times New Roman"/>
          <w:bCs/>
          <w:sz w:val="12"/>
          <w:szCs w:val="12"/>
        </w:rPr>
        <w:t>представителей сельского поселения Светлодольск муниципального района Сергиевский № 8 от 14.10.2015»</w:t>
      </w:r>
      <w:r w:rsidR="006D7F04">
        <w:rPr>
          <w:rFonts w:ascii="Times New Roman" w:eastAsia="Calibri" w:hAnsi="Times New Roman" w:cs="Times New Roman"/>
          <w:bCs/>
          <w:sz w:val="12"/>
          <w:szCs w:val="12"/>
        </w:rPr>
        <w:t>…..…………………</w:t>
      </w:r>
      <w:r w:rsidR="002C15F4">
        <w:rPr>
          <w:rFonts w:ascii="Times New Roman" w:eastAsia="Calibri" w:hAnsi="Times New Roman" w:cs="Times New Roman"/>
          <w:bCs/>
          <w:sz w:val="12"/>
          <w:szCs w:val="12"/>
        </w:rPr>
        <w:t>…………………………………………………………………….…….20</w:t>
      </w:r>
    </w:p>
    <w:p w:rsidR="002C15F4" w:rsidRDefault="00077080" w:rsidP="005279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FD016D">
        <w:rPr>
          <w:rFonts w:ascii="Times New Roman" w:eastAsia="Calibri" w:hAnsi="Times New Roman" w:cs="Times New Roman"/>
          <w:bCs/>
          <w:sz w:val="12"/>
          <w:szCs w:val="12"/>
        </w:rPr>
        <w:t xml:space="preserve"> Решение собрания представителей сельского поселения </w:t>
      </w:r>
      <w:r w:rsidR="00FD016D" w:rsidRPr="00FD016D">
        <w:rPr>
          <w:rFonts w:ascii="Times New Roman" w:eastAsia="Calibri" w:hAnsi="Times New Roman" w:cs="Times New Roman"/>
          <w:bCs/>
          <w:sz w:val="12"/>
          <w:szCs w:val="12"/>
        </w:rPr>
        <w:t xml:space="preserve">Елшанка </w:t>
      </w:r>
      <w:r w:rsidR="00FD016D">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FD016D" w:rsidRPr="00FD016D">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w:t>
      </w:r>
      <w:r w:rsidR="00FD016D">
        <w:rPr>
          <w:rFonts w:ascii="Times New Roman" w:eastAsia="Calibri" w:hAnsi="Times New Roman" w:cs="Times New Roman"/>
          <w:bCs/>
          <w:sz w:val="12"/>
          <w:szCs w:val="12"/>
        </w:rPr>
        <w:t xml:space="preserve"> Елшанка </w:t>
      </w:r>
      <w:r w:rsidR="00FD016D">
        <w:rPr>
          <w:rFonts w:ascii="Times New Roman" w:eastAsia="Calibri" w:hAnsi="Times New Roman" w:cs="Times New Roman"/>
          <w:bCs/>
          <w:sz w:val="12"/>
          <w:szCs w:val="12"/>
        </w:rPr>
        <w:lastRenderedPageBreak/>
        <w:t>муниципального района</w:t>
      </w:r>
      <w:r w:rsidR="00FD016D" w:rsidRPr="00FD016D">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Елшанка муниципального района С</w:t>
      </w:r>
      <w:r w:rsidR="00FD016D">
        <w:rPr>
          <w:rFonts w:ascii="Times New Roman" w:eastAsia="Calibri" w:hAnsi="Times New Roman" w:cs="Times New Roman"/>
          <w:bCs/>
          <w:sz w:val="12"/>
          <w:szCs w:val="12"/>
        </w:rPr>
        <w:t>ергиевский №8 от 14.10.2015г.</w:t>
      </w:r>
      <w:r w:rsidR="00FD016D" w:rsidRPr="006D7F04">
        <w:rPr>
          <w:rFonts w:ascii="Times New Roman" w:eastAsia="Calibri" w:hAnsi="Times New Roman" w:cs="Times New Roman"/>
          <w:bCs/>
          <w:sz w:val="12"/>
          <w:szCs w:val="12"/>
        </w:rPr>
        <w:t>»</w:t>
      </w:r>
      <w:r w:rsidR="00FD016D">
        <w:rPr>
          <w:rFonts w:ascii="Times New Roman" w:eastAsia="Calibri" w:hAnsi="Times New Roman" w:cs="Times New Roman"/>
          <w:bCs/>
          <w:sz w:val="12"/>
          <w:szCs w:val="12"/>
        </w:rPr>
        <w:t>…..……………………………………………………………………………………………20</w:t>
      </w:r>
    </w:p>
    <w:p w:rsidR="00077080" w:rsidRDefault="00077080"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1E3099">
        <w:rPr>
          <w:rFonts w:ascii="Times New Roman" w:eastAsia="Calibri" w:hAnsi="Times New Roman" w:cs="Times New Roman"/>
          <w:bCs/>
          <w:sz w:val="12"/>
          <w:szCs w:val="12"/>
        </w:rPr>
        <w:t xml:space="preserve"> Решение собрания представителей сельского поселения </w:t>
      </w:r>
      <w:r w:rsidR="001E3099" w:rsidRPr="001E3099">
        <w:rPr>
          <w:rFonts w:ascii="Times New Roman" w:eastAsia="Calibri" w:hAnsi="Times New Roman" w:cs="Times New Roman"/>
          <w:bCs/>
          <w:sz w:val="12"/>
          <w:szCs w:val="12"/>
        </w:rPr>
        <w:t xml:space="preserve">Кандабулак </w:t>
      </w:r>
      <w:r w:rsidR="001E3099">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1E3099" w:rsidRPr="001E3099">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Ка</w:t>
      </w:r>
      <w:r w:rsidR="001E3099">
        <w:rPr>
          <w:rFonts w:ascii="Times New Roman" w:eastAsia="Calibri" w:hAnsi="Times New Roman" w:cs="Times New Roman"/>
          <w:bCs/>
          <w:sz w:val="12"/>
          <w:szCs w:val="12"/>
        </w:rPr>
        <w:t>ндабулак муниципального района</w:t>
      </w:r>
      <w:r w:rsidR="001E3099" w:rsidRPr="001E3099">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Кандабулак муни</w:t>
      </w:r>
      <w:r w:rsidR="001E3099">
        <w:rPr>
          <w:rFonts w:ascii="Times New Roman" w:eastAsia="Calibri" w:hAnsi="Times New Roman" w:cs="Times New Roman"/>
          <w:bCs/>
          <w:sz w:val="12"/>
          <w:szCs w:val="12"/>
        </w:rPr>
        <w:t>ципального района Сергиевский №</w:t>
      </w:r>
      <w:r w:rsidR="001E3099" w:rsidRPr="001E3099">
        <w:rPr>
          <w:rFonts w:ascii="Times New Roman" w:eastAsia="Calibri" w:hAnsi="Times New Roman" w:cs="Times New Roman"/>
          <w:bCs/>
          <w:sz w:val="12"/>
          <w:szCs w:val="12"/>
        </w:rPr>
        <w:t>10 от 15.10.2015 года</w:t>
      </w:r>
      <w:r w:rsidR="001E3099" w:rsidRPr="006D7F04">
        <w:rPr>
          <w:rFonts w:ascii="Times New Roman" w:eastAsia="Calibri" w:hAnsi="Times New Roman" w:cs="Times New Roman"/>
          <w:bCs/>
          <w:sz w:val="12"/>
          <w:szCs w:val="12"/>
        </w:rPr>
        <w:t>»</w:t>
      </w:r>
      <w:r w:rsidR="001E3099">
        <w:rPr>
          <w:rFonts w:ascii="Times New Roman" w:eastAsia="Calibri" w:hAnsi="Times New Roman" w:cs="Times New Roman"/>
          <w:bCs/>
          <w:sz w:val="12"/>
          <w:szCs w:val="12"/>
        </w:rPr>
        <w:t>…..…………</w:t>
      </w:r>
      <w:r w:rsidR="0052796C">
        <w:rPr>
          <w:rFonts w:ascii="Times New Roman" w:eastAsia="Calibri" w:hAnsi="Times New Roman" w:cs="Times New Roman"/>
          <w:bCs/>
          <w:sz w:val="12"/>
          <w:szCs w:val="12"/>
        </w:rPr>
        <w:t>…………………………………………………………………………….21</w:t>
      </w:r>
    </w:p>
    <w:p w:rsidR="00C75D84" w:rsidRDefault="006C25A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21. Решение собрания представителей сельского поселения </w:t>
      </w:r>
      <w:r w:rsidRPr="006C25AC">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Pr="006C25AC">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Сургут муниципального района Сергиевский Самарской области, утвержденный решением Собрания представителей сельского поселения Сургут муниципального района Сергиевский №6 от 15.10.2015г.»</w:t>
      </w:r>
      <w:r>
        <w:rPr>
          <w:rFonts w:ascii="Times New Roman" w:eastAsia="Calibri" w:hAnsi="Times New Roman" w:cs="Times New Roman"/>
          <w:bCs/>
          <w:sz w:val="12"/>
          <w:szCs w:val="12"/>
        </w:rPr>
        <w:t>…..………………………………………………………………………………………..…..21</w:t>
      </w:r>
    </w:p>
    <w:p w:rsidR="006C25AC" w:rsidRDefault="006C25A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62096C">
        <w:rPr>
          <w:rFonts w:ascii="Times New Roman" w:eastAsia="Calibri" w:hAnsi="Times New Roman" w:cs="Times New Roman"/>
          <w:bCs/>
          <w:sz w:val="12"/>
          <w:szCs w:val="12"/>
        </w:rPr>
        <w:t xml:space="preserve"> Решение собрания представителей сельского поселения </w:t>
      </w:r>
      <w:r w:rsidR="0062096C" w:rsidRPr="0062096C">
        <w:rPr>
          <w:rFonts w:ascii="Times New Roman" w:eastAsia="Calibri" w:hAnsi="Times New Roman" w:cs="Times New Roman"/>
          <w:bCs/>
          <w:sz w:val="12"/>
          <w:szCs w:val="12"/>
        </w:rPr>
        <w:t xml:space="preserve">Кутузовский </w:t>
      </w:r>
      <w:r w:rsidR="0062096C">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0062096C" w:rsidRPr="0062096C">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№8 от 16.10.2015г.»</w:t>
      </w:r>
      <w:r w:rsidR="0062096C">
        <w:rPr>
          <w:rFonts w:ascii="Times New Roman" w:eastAsia="Calibri" w:hAnsi="Times New Roman" w:cs="Times New Roman"/>
          <w:bCs/>
          <w:sz w:val="12"/>
          <w:szCs w:val="12"/>
        </w:rPr>
        <w:t>…..………………………………………………………………………………………</w:t>
      </w:r>
      <w:r w:rsidR="0052796C">
        <w:rPr>
          <w:rFonts w:ascii="Times New Roman" w:eastAsia="Calibri" w:hAnsi="Times New Roman" w:cs="Times New Roman"/>
          <w:bCs/>
          <w:sz w:val="12"/>
          <w:szCs w:val="12"/>
        </w:rPr>
        <w:t>..…..22</w:t>
      </w:r>
    </w:p>
    <w:p w:rsidR="006C25AC" w:rsidRDefault="006C25A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7F7F36">
        <w:rPr>
          <w:rFonts w:ascii="Times New Roman" w:eastAsia="Calibri" w:hAnsi="Times New Roman" w:cs="Times New Roman"/>
          <w:bCs/>
          <w:sz w:val="12"/>
          <w:szCs w:val="12"/>
        </w:rPr>
        <w:t xml:space="preserve"> Решение собрания представителей сельского поселения </w:t>
      </w:r>
      <w:r w:rsidR="007F7F36" w:rsidRPr="007F7F36">
        <w:rPr>
          <w:rFonts w:ascii="Times New Roman" w:eastAsia="Calibri" w:hAnsi="Times New Roman" w:cs="Times New Roman"/>
          <w:bCs/>
          <w:sz w:val="12"/>
          <w:szCs w:val="12"/>
        </w:rPr>
        <w:t xml:space="preserve">Воротнее </w:t>
      </w:r>
      <w:r w:rsidR="007F7F36">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007F7F36" w:rsidRPr="007F7F36">
        <w:rPr>
          <w:rFonts w:ascii="Times New Roman" w:eastAsia="Calibri" w:hAnsi="Times New Roman" w:cs="Times New Roman"/>
          <w:bCs/>
          <w:sz w:val="12"/>
          <w:szCs w:val="12"/>
        </w:rPr>
        <w:t xml:space="preserve">О внесении изменений в Порядок организации и проведения публичных слушаний в сельском поселении </w:t>
      </w:r>
      <w:r w:rsidR="007F7F36">
        <w:rPr>
          <w:rFonts w:ascii="Times New Roman" w:eastAsia="Calibri" w:hAnsi="Times New Roman" w:cs="Times New Roman"/>
          <w:bCs/>
          <w:sz w:val="12"/>
          <w:szCs w:val="12"/>
        </w:rPr>
        <w:t>Воротнее муниципального района</w:t>
      </w:r>
      <w:r w:rsidR="007F7F36" w:rsidRPr="007F7F36">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Воротнее муниципального района Сергиевский №8 от «14» октября 2015г.</w:t>
      </w:r>
      <w:r w:rsidR="007F7F36" w:rsidRPr="0062096C">
        <w:rPr>
          <w:rFonts w:ascii="Times New Roman" w:eastAsia="Calibri" w:hAnsi="Times New Roman" w:cs="Times New Roman"/>
          <w:bCs/>
          <w:sz w:val="12"/>
          <w:szCs w:val="12"/>
        </w:rPr>
        <w:t>»</w:t>
      </w:r>
      <w:r w:rsidR="007F7F36">
        <w:rPr>
          <w:rFonts w:ascii="Times New Roman" w:eastAsia="Calibri" w:hAnsi="Times New Roman" w:cs="Times New Roman"/>
          <w:bCs/>
          <w:sz w:val="12"/>
          <w:szCs w:val="12"/>
        </w:rPr>
        <w:t>…..…………………………………………………………………………………...22</w:t>
      </w:r>
    </w:p>
    <w:p w:rsidR="006C25AC" w:rsidRDefault="006C25A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1D491F">
        <w:rPr>
          <w:rFonts w:ascii="Times New Roman" w:eastAsia="Calibri" w:hAnsi="Times New Roman" w:cs="Times New Roman"/>
          <w:bCs/>
          <w:sz w:val="12"/>
          <w:szCs w:val="12"/>
        </w:rPr>
        <w:t xml:space="preserve"> Решение собрания представителей сельского поселения </w:t>
      </w:r>
      <w:r w:rsidR="001D491F" w:rsidRPr="001D491F">
        <w:rPr>
          <w:rFonts w:ascii="Times New Roman" w:eastAsia="Calibri" w:hAnsi="Times New Roman" w:cs="Times New Roman"/>
          <w:bCs/>
          <w:sz w:val="12"/>
          <w:szCs w:val="12"/>
        </w:rPr>
        <w:t xml:space="preserve">Антоновка </w:t>
      </w:r>
      <w:r w:rsidR="001D491F">
        <w:rPr>
          <w:rFonts w:ascii="Times New Roman" w:eastAsia="Calibri" w:hAnsi="Times New Roman" w:cs="Times New Roman"/>
          <w:bCs/>
          <w:sz w:val="12"/>
          <w:szCs w:val="12"/>
        </w:rPr>
        <w:t xml:space="preserve">муниципального района </w:t>
      </w:r>
      <w:r w:rsidR="000A29F2">
        <w:rPr>
          <w:rFonts w:ascii="Times New Roman" w:eastAsia="Calibri" w:hAnsi="Times New Roman" w:cs="Times New Roman"/>
          <w:bCs/>
          <w:sz w:val="12"/>
          <w:szCs w:val="12"/>
        </w:rPr>
        <w:t>Сергиевский Самарской области №1</w:t>
      </w:r>
      <w:r w:rsidR="001D491F">
        <w:rPr>
          <w:rFonts w:ascii="Times New Roman" w:eastAsia="Calibri" w:hAnsi="Times New Roman" w:cs="Times New Roman"/>
          <w:bCs/>
          <w:sz w:val="12"/>
          <w:szCs w:val="12"/>
        </w:rPr>
        <w:t xml:space="preserve"> от «25» января 2023 года «</w:t>
      </w:r>
      <w:r w:rsidR="001D491F" w:rsidRPr="001D491F">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Антоновка муни</w:t>
      </w:r>
      <w:r w:rsidR="001D491F">
        <w:rPr>
          <w:rFonts w:ascii="Times New Roman" w:eastAsia="Calibri" w:hAnsi="Times New Roman" w:cs="Times New Roman"/>
          <w:bCs/>
          <w:sz w:val="12"/>
          <w:szCs w:val="12"/>
        </w:rPr>
        <w:t>ципального района</w:t>
      </w:r>
      <w:r w:rsidR="001D491F" w:rsidRPr="001D491F">
        <w:rPr>
          <w:rFonts w:ascii="Times New Roman" w:eastAsia="Calibri" w:hAnsi="Times New Roman" w:cs="Times New Roman"/>
          <w:bCs/>
          <w:sz w:val="12"/>
          <w:szCs w:val="12"/>
        </w:rPr>
        <w:t xml:space="preserve"> Сергиевский Самарской области, утвержденный решением Собрания представителей сельского поселения Антоновка муниципального района Сергиевский №15 от 08.04.2022»</w:t>
      </w:r>
      <w:r w:rsidR="001D491F">
        <w:rPr>
          <w:rFonts w:ascii="Times New Roman" w:eastAsia="Calibri" w:hAnsi="Times New Roman" w:cs="Times New Roman"/>
          <w:bCs/>
          <w:sz w:val="12"/>
          <w:szCs w:val="12"/>
        </w:rPr>
        <w:t>…..………………………</w:t>
      </w:r>
      <w:r w:rsidR="0052796C">
        <w:rPr>
          <w:rFonts w:ascii="Times New Roman" w:eastAsia="Calibri" w:hAnsi="Times New Roman" w:cs="Times New Roman"/>
          <w:bCs/>
          <w:sz w:val="12"/>
          <w:szCs w:val="12"/>
        </w:rPr>
        <w:t>………………………………………………………………..…...23</w:t>
      </w:r>
    </w:p>
    <w:p w:rsidR="006C25AC" w:rsidRDefault="006C25AC"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1D491F">
        <w:rPr>
          <w:rFonts w:ascii="Times New Roman" w:eastAsia="Calibri" w:hAnsi="Times New Roman" w:cs="Times New Roman"/>
          <w:bCs/>
          <w:sz w:val="12"/>
          <w:szCs w:val="12"/>
        </w:rPr>
        <w:t xml:space="preserve"> Решение собрания представителей сельского поселения </w:t>
      </w:r>
      <w:r w:rsidR="001D491F" w:rsidRPr="001D491F">
        <w:rPr>
          <w:rFonts w:ascii="Times New Roman" w:eastAsia="Calibri" w:hAnsi="Times New Roman" w:cs="Times New Roman"/>
          <w:bCs/>
          <w:sz w:val="12"/>
          <w:szCs w:val="12"/>
        </w:rPr>
        <w:t>Верхняя Орлянка</w:t>
      </w:r>
      <w:r w:rsidR="001D491F">
        <w:rPr>
          <w:rFonts w:ascii="Times New Roman" w:eastAsia="Calibri" w:hAnsi="Times New Roman" w:cs="Times New Roman"/>
          <w:bCs/>
          <w:sz w:val="12"/>
          <w:szCs w:val="12"/>
        </w:rPr>
        <w:t xml:space="preserve"> муниципального района Сергиевский Самарской области №</w:t>
      </w:r>
      <w:r w:rsidR="007F0F17">
        <w:rPr>
          <w:rFonts w:ascii="Times New Roman" w:eastAsia="Calibri" w:hAnsi="Times New Roman" w:cs="Times New Roman"/>
          <w:bCs/>
          <w:sz w:val="12"/>
          <w:szCs w:val="12"/>
        </w:rPr>
        <w:t>1</w:t>
      </w:r>
      <w:r w:rsidR="001D491F">
        <w:rPr>
          <w:rFonts w:ascii="Times New Roman" w:eastAsia="Calibri" w:hAnsi="Times New Roman" w:cs="Times New Roman"/>
          <w:bCs/>
          <w:sz w:val="12"/>
          <w:szCs w:val="12"/>
        </w:rPr>
        <w:t xml:space="preserve"> от «25» января 2023 года «</w:t>
      </w:r>
      <w:r w:rsidR="001D491F" w:rsidRPr="001D491F">
        <w:rPr>
          <w:rFonts w:ascii="Times New Roman" w:eastAsia="Calibri" w:hAnsi="Times New Roman" w:cs="Times New Roman"/>
          <w:bCs/>
          <w:sz w:val="12"/>
          <w:szCs w:val="12"/>
        </w:rPr>
        <w:t>О внесении изменений в Порядок организации и проведения публичных слушаний в сельском поселении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№8 от 14.10.2015 г.»</w:t>
      </w:r>
      <w:r w:rsidR="001D491F">
        <w:rPr>
          <w:rFonts w:ascii="Times New Roman" w:eastAsia="Calibri" w:hAnsi="Times New Roman" w:cs="Times New Roman"/>
          <w:bCs/>
          <w:sz w:val="12"/>
          <w:szCs w:val="12"/>
        </w:rPr>
        <w:t>…..…………</w:t>
      </w:r>
      <w:r w:rsidR="007F0F17">
        <w:rPr>
          <w:rFonts w:ascii="Times New Roman" w:eastAsia="Calibri" w:hAnsi="Times New Roman" w:cs="Times New Roman"/>
          <w:bCs/>
          <w:sz w:val="12"/>
          <w:szCs w:val="12"/>
        </w:rPr>
        <w:t>……………………………………………………………</w:t>
      </w:r>
      <w:r w:rsidR="0052796C">
        <w:rPr>
          <w:rFonts w:ascii="Times New Roman" w:eastAsia="Calibri" w:hAnsi="Times New Roman" w:cs="Times New Roman"/>
          <w:bCs/>
          <w:sz w:val="12"/>
          <w:szCs w:val="12"/>
        </w:rPr>
        <w:t>.23</w:t>
      </w:r>
    </w:p>
    <w:p w:rsidR="0052796C" w:rsidRDefault="00D9105F" w:rsidP="0052796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 Постановление администрации сельского поселения Кутузовский муниципального района Сергиевский Самарской области №2 от «25» января 2023 года «</w:t>
      </w:r>
      <w:r w:rsidRPr="00D9105F">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Pr="00D9105F">
        <w:rPr>
          <w:rFonts w:ascii="Times New Roman" w:eastAsia="Calibri" w:hAnsi="Times New Roman" w:cs="Times New Roman"/>
          <w:bCs/>
          <w:sz w:val="12"/>
          <w:szCs w:val="12"/>
        </w:rPr>
        <w:t>Самараинвестнефть</w:t>
      </w:r>
      <w:proofErr w:type="spellEnd"/>
      <w:r w:rsidRPr="00D9105F">
        <w:rPr>
          <w:rFonts w:ascii="Times New Roman" w:eastAsia="Calibri" w:hAnsi="Times New Roman" w:cs="Times New Roman"/>
          <w:bCs/>
          <w:sz w:val="12"/>
          <w:szCs w:val="12"/>
        </w:rPr>
        <w:t>»: «Обустройство Южно-</w:t>
      </w:r>
      <w:proofErr w:type="spellStart"/>
      <w:r w:rsidRPr="00D9105F">
        <w:rPr>
          <w:rFonts w:ascii="Times New Roman" w:eastAsia="Calibri" w:hAnsi="Times New Roman" w:cs="Times New Roman"/>
          <w:bCs/>
          <w:sz w:val="12"/>
          <w:szCs w:val="12"/>
        </w:rPr>
        <w:t>Золотаревского</w:t>
      </w:r>
      <w:proofErr w:type="spellEnd"/>
      <w:r w:rsidRPr="00D9105F">
        <w:rPr>
          <w:rFonts w:ascii="Times New Roman" w:eastAsia="Calibri" w:hAnsi="Times New Roman" w:cs="Times New Roman"/>
          <w:bCs/>
          <w:sz w:val="12"/>
          <w:szCs w:val="12"/>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…..…………………………………………………………………………………….….….23</w:t>
      </w:r>
    </w:p>
    <w:p w:rsidR="002D7E35" w:rsidRDefault="002D7E35" w:rsidP="002D7E3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ПРОЕКТ ПЛАНИРОВКИ ТЕРРИТОРИИ </w:t>
      </w:r>
      <w:r w:rsidRPr="002D7E35">
        <w:rPr>
          <w:rFonts w:ascii="Times New Roman" w:eastAsia="Calibri" w:hAnsi="Times New Roman" w:cs="Times New Roman"/>
          <w:bCs/>
          <w:sz w:val="12"/>
          <w:szCs w:val="12"/>
        </w:rPr>
        <w:t xml:space="preserve">для строительства </w:t>
      </w:r>
      <w:r>
        <w:rPr>
          <w:rFonts w:ascii="Times New Roman" w:eastAsia="Calibri" w:hAnsi="Times New Roman" w:cs="Times New Roman"/>
          <w:bCs/>
          <w:sz w:val="12"/>
          <w:szCs w:val="12"/>
        </w:rPr>
        <w:t>объекта АО «</w:t>
      </w:r>
      <w:proofErr w:type="spellStart"/>
      <w:r>
        <w:rPr>
          <w:rFonts w:ascii="Times New Roman" w:eastAsia="Calibri" w:hAnsi="Times New Roman" w:cs="Times New Roman"/>
          <w:bCs/>
          <w:sz w:val="12"/>
          <w:szCs w:val="12"/>
        </w:rPr>
        <w:t>Самараинвестнефть</w:t>
      </w:r>
      <w:proofErr w:type="spellEnd"/>
      <w:r>
        <w:rPr>
          <w:rFonts w:ascii="Times New Roman" w:eastAsia="Calibri" w:hAnsi="Times New Roman" w:cs="Times New Roman"/>
          <w:bCs/>
          <w:sz w:val="12"/>
          <w:szCs w:val="12"/>
        </w:rPr>
        <w:t xml:space="preserve">» </w:t>
      </w:r>
      <w:r w:rsidRPr="002D7E35">
        <w:rPr>
          <w:rFonts w:ascii="Times New Roman" w:eastAsia="Calibri" w:hAnsi="Times New Roman" w:cs="Times New Roman"/>
          <w:bCs/>
          <w:sz w:val="12"/>
          <w:szCs w:val="12"/>
        </w:rPr>
        <w:t>«Обустройство Южно-</w:t>
      </w:r>
      <w:proofErr w:type="spellStart"/>
      <w:r w:rsidRPr="002D7E35">
        <w:rPr>
          <w:rFonts w:ascii="Times New Roman" w:eastAsia="Calibri" w:hAnsi="Times New Roman" w:cs="Times New Roman"/>
          <w:bCs/>
          <w:sz w:val="12"/>
          <w:szCs w:val="12"/>
        </w:rPr>
        <w:t>Золотаревского</w:t>
      </w:r>
      <w:proofErr w:type="spellEnd"/>
      <w:r w:rsidRPr="002D7E35">
        <w:rPr>
          <w:rFonts w:ascii="Times New Roman" w:eastAsia="Calibri" w:hAnsi="Times New Roman" w:cs="Times New Roman"/>
          <w:bCs/>
          <w:sz w:val="12"/>
          <w:szCs w:val="12"/>
        </w:rPr>
        <w:t xml:space="preserve"> нефтяного месторожд</w:t>
      </w:r>
      <w:r>
        <w:rPr>
          <w:rFonts w:ascii="Times New Roman" w:eastAsia="Calibri" w:hAnsi="Times New Roman" w:cs="Times New Roman"/>
          <w:bCs/>
          <w:sz w:val="12"/>
          <w:szCs w:val="12"/>
        </w:rPr>
        <w:t>ения. Скважины № 311, 325, 326»</w:t>
      </w:r>
      <w:r w:rsidRPr="002D7E35">
        <w:rPr>
          <w:rFonts w:ascii="Times New Roman" w:eastAsia="Calibri" w:hAnsi="Times New Roman" w:cs="Times New Roman"/>
          <w:bCs/>
          <w:sz w:val="12"/>
          <w:szCs w:val="12"/>
        </w:rPr>
        <w:t xml:space="preserve"> в границах муниципального район</w:t>
      </w:r>
      <w:r>
        <w:rPr>
          <w:rFonts w:ascii="Times New Roman" w:eastAsia="Calibri" w:hAnsi="Times New Roman" w:cs="Times New Roman"/>
          <w:bCs/>
          <w:sz w:val="12"/>
          <w:szCs w:val="12"/>
        </w:rPr>
        <w:t xml:space="preserve">а Сергиевский Самарской области Книга 1. </w:t>
      </w:r>
      <w:r w:rsidRPr="002D7E35">
        <w:rPr>
          <w:rFonts w:ascii="Times New Roman" w:eastAsia="Calibri" w:hAnsi="Times New Roman" w:cs="Times New Roman"/>
          <w:bCs/>
          <w:sz w:val="12"/>
          <w:szCs w:val="12"/>
        </w:rPr>
        <w:t>Раздел 1. Проект планировк</w:t>
      </w:r>
      <w:r>
        <w:rPr>
          <w:rFonts w:ascii="Times New Roman" w:eastAsia="Calibri" w:hAnsi="Times New Roman" w:cs="Times New Roman"/>
          <w:bCs/>
          <w:sz w:val="12"/>
          <w:szCs w:val="12"/>
        </w:rPr>
        <w:t xml:space="preserve">и территории. Графическая часть </w:t>
      </w:r>
      <w:r w:rsidRPr="002D7E35">
        <w:rPr>
          <w:rFonts w:ascii="Times New Roman" w:eastAsia="Calibri" w:hAnsi="Times New Roman" w:cs="Times New Roman"/>
          <w:bCs/>
          <w:sz w:val="12"/>
          <w:szCs w:val="12"/>
        </w:rPr>
        <w:t>Раздел 2. Положение</w:t>
      </w:r>
      <w:r>
        <w:rPr>
          <w:rFonts w:ascii="Times New Roman" w:eastAsia="Calibri" w:hAnsi="Times New Roman" w:cs="Times New Roman"/>
          <w:bCs/>
          <w:sz w:val="12"/>
          <w:szCs w:val="12"/>
        </w:rPr>
        <w:t xml:space="preserve"> о размещении линейных объектов </w:t>
      </w:r>
      <w:r w:rsidRPr="002D7E35">
        <w:rPr>
          <w:rFonts w:ascii="Times New Roman" w:eastAsia="Calibri" w:hAnsi="Times New Roman" w:cs="Times New Roman"/>
          <w:bCs/>
          <w:sz w:val="12"/>
          <w:szCs w:val="12"/>
        </w:rPr>
        <w:t>ППТ.ОЧ</w:t>
      </w:r>
      <w:r>
        <w:rPr>
          <w:rFonts w:ascii="Times New Roman" w:eastAsia="Calibri" w:hAnsi="Times New Roman" w:cs="Times New Roman"/>
          <w:bCs/>
          <w:sz w:val="12"/>
          <w:szCs w:val="12"/>
        </w:rPr>
        <w:t>……………………………</w:t>
      </w:r>
      <w:r w:rsidR="0052796C">
        <w:rPr>
          <w:rFonts w:ascii="Times New Roman" w:eastAsia="Calibri" w:hAnsi="Times New Roman" w:cs="Times New Roman"/>
          <w:bCs/>
          <w:sz w:val="12"/>
          <w:szCs w:val="12"/>
        </w:rPr>
        <w:t>.24</w:t>
      </w:r>
    </w:p>
    <w:p w:rsidR="002D7E35" w:rsidRDefault="002D7E35" w:rsidP="00DB235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DB2354">
        <w:rPr>
          <w:rFonts w:ascii="Times New Roman" w:eastAsia="Calibri" w:hAnsi="Times New Roman" w:cs="Times New Roman"/>
          <w:bCs/>
          <w:sz w:val="12"/>
          <w:szCs w:val="12"/>
        </w:rPr>
        <w:t xml:space="preserve"> </w:t>
      </w:r>
      <w:r w:rsidR="00DB2354" w:rsidRPr="00DB2354">
        <w:rPr>
          <w:rFonts w:ascii="Times New Roman" w:eastAsia="Calibri" w:hAnsi="Times New Roman" w:cs="Times New Roman"/>
          <w:bCs/>
          <w:sz w:val="12"/>
          <w:szCs w:val="12"/>
        </w:rPr>
        <w:t>ДОКУМЕ</w:t>
      </w:r>
      <w:r w:rsidR="00DB2354">
        <w:rPr>
          <w:rFonts w:ascii="Times New Roman" w:eastAsia="Calibri" w:hAnsi="Times New Roman" w:cs="Times New Roman"/>
          <w:bCs/>
          <w:sz w:val="12"/>
          <w:szCs w:val="12"/>
        </w:rPr>
        <w:t xml:space="preserve">НТАЦИЯ ПО ПЛАНИРОВКЕ ТЕРРИТОРИИ </w:t>
      </w:r>
      <w:r w:rsidR="00DB2354" w:rsidRPr="00DB2354">
        <w:rPr>
          <w:rFonts w:ascii="Times New Roman" w:eastAsia="Calibri" w:hAnsi="Times New Roman" w:cs="Times New Roman"/>
          <w:bCs/>
          <w:sz w:val="12"/>
          <w:szCs w:val="12"/>
        </w:rPr>
        <w:t xml:space="preserve">для строительства </w:t>
      </w:r>
      <w:r w:rsidR="00DB2354">
        <w:rPr>
          <w:rFonts w:ascii="Times New Roman" w:eastAsia="Calibri" w:hAnsi="Times New Roman" w:cs="Times New Roman"/>
          <w:bCs/>
          <w:sz w:val="12"/>
          <w:szCs w:val="12"/>
        </w:rPr>
        <w:t>объекта АО «</w:t>
      </w:r>
      <w:proofErr w:type="spellStart"/>
      <w:r w:rsidR="00DB2354">
        <w:rPr>
          <w:rFonts w:ascii="Times New Roman" w:eastAsia="Calibri" w:hAnsi="Times New Roman" w:cs="Times New Roman"/>
          <w:bCs/>
          <w:sz w:val="12"/>
          <w:szCs w:val="12"/>
        </w:rPr>
        <w:t>Самараинвестнефть</w:t>
      </w:r>
      <w:proofErr w:type="spellEnd"/>
      <w:r w:rsidR="00DB2354">
        <w:rPr>
          <w:rFonts w:ascii="Times New Roman" w:eastAsia="Calibri" w:hAnsi="Times New Roman" w:cs="Times New Roman"/>
          <w:bCs/>
          <w:sz w:val="12"/>
          <w:szCs w:val="12"/>
        </w:rPr>
        <w:t xml:space="preserve">» </w:t>
      </w:r>
      <w:r w:rsidR="00DB2354" w:rsidRPr="00DB2354">
        <w:rPr>
          <w:rFonts w:ascii="Times New Roman" w:eastAsia="Calibri" w:hAnsi="Times New Roman" w:cs="Times New Roman"/>
          <w:bCs/>
          <w:sz w:val="12"/>
          <w:szCs w:val="12"/>
        </w:rPr>
        <w:t>«Обустройство Южно-</w:t>
      </w:r>
      <w:proofErr w:type="spellStart"/>
      <w:r w:rsidR="00DB2354" w:rsidRPr="00DB2354">
        <w:rPr>
          <w:rFonts w:ascii="Times New Roman" w:eastAsia="Calibri" w:hAnsi="Times New Roman" w:cs="Times New Roman"/>
          <w:bCs/>
          <w:sz w:val="12"/>
          <w:szCs w:val="12"/>
        </w:rPr>
        <w:t>Золотаревского</w:t>
      </w:r>
      <w:proofErr w:type="spellEnd"/>
      <w:r w:rsidR="00DB2354" w:rsidRPr="00DB2354">
        <w:rPr>
          <w:rFonts w:ascii="Times New Roman" w:eastAsia="Calibri" w:hAnsi="Times New Roman" w:cs="Times New Roman"/>
          <w:bCs/>
          <w:sz w:val="12"/>
          <w:szCs w:val="12"/>
        </w:rPr>
        <w:t xml:space="preserve"> нефтяного месторожд</w:t>
      </w:r>
      <w:r w:rsidR="00DB2354">
        <w:rPr>
          <w:rFonts w:ascii="Times New Roman" w:eastAsia="Calibri" w:hAnsi="Times New Roman" w:cs="Times New Roman"/>
          <w:bCs/>
          <w:sz w:val="12"/>
          <w:szCs w:val="12"/>
        </w:rPr>
        <w:t>ения. Скважины № 311, 325, 326»</w:t>
      </w:r>
      <w:r w:rsidR="00DB2354" w:rsidRPr="00DB2354">
        <w:rPr>
          <w:rFonts w:ascii="Times New Roman" w:eastAsia="Calibri" w:hAnsi="Times New Roman" w:cs="Times New Roman"/>
          <w:bCs/>
          <w:sz w:val="12"/>
          <w:szCs w:val="12"/>
        </w:rPr>
        <w:t xml:space="preserve"> в границах муниципального район</w:t>
      </w:r>
      <w:r w:rsidR="00DB2354">
        <w:rPr>
          <w:rFonts w:ascii="Times New Roman" w:eastAsia="Calibri" w:hAnsi="Times New Roman" w:cs="Times New Roman"/>
          <w:bCs/>
          <w:sz w:val="12"/>
          <w:szCs w:val="12"/>
        </w:rPr>
        <w:t xml:space="preserve">а Сергиевский Самарской области Книга 2. </w:t>
      </w:r>
      <w:r w:rsidR="00DB2354" w:rsidRPr="00DB2354">
        <w:rPr>
          <w:rFonts w:ascii="Times New Roman" w:eastAsia="Calibri" w:hAnsi="Times New Roman" w:cs="Times New Roman"/>
          <w:bCs/>
          <w:sz w:val="12"/>
          <w:szCs w:val="12"/>
        </w:rPr>
        <w:t>Раздел 3.  Материалы по обоснованию проекта планировки</w:t>
      </w:r>
      <w:r w:rsidR="00DB2354">
        <w:rPr>
          <w:rFonts w:ascii="Times New Roman" w:eastAsia="Calibri" w:hAnsi="Times New Roman" w:cs="Times New Roman"/>
          <w:bCs/>
          <w:sz w:val="12"/>
          <w:szCs w:val="12"/>
        </w:rPr>
        <w:t xml:space="preserve"> территории. Графическая часть. </w:t>
      </w:r>
      <w:r w:rsidR="00DB2354" w:rsidRPr="00DB2354">
        <w:rPr>
          <w:rFonts w:ascii="Times New Roman" w:eastAsia="Calibri" w:hAnsi="Times New Roman" w:cs="Times New Roman"/>
          <w:bCs/>
          <w:sz w:val="12"/>
          <w:szCs w:val="12"/>
        </w:rPr>
        <w:t>Раздел 4. Материалы по обоснованию проекта планировки тер</w:t>
      </w:r>
      <w:r w:rsidR="00DB2354">
        <w:rPr>
          <w:rFonts w:ascii="Times New Roman" w:eastAsia="Calibri" w:hAnsi="Times New Roman" w:cs="Times New Roman"/>
          <w:bCs/>
          <w:sz w:val="12"/>
          <w:szCs w:val="12"/>
        </w:rPr>
        <w:t xml:space="preserve">ритории. Пояснительная записка. </w:t>
      </w:r>
      <w:r w:rsidR="00DB2354" w:rsidRPr="00DB2354">
        <w:rPr>
          <w:rFonts w:ascii="Times New Roman" w:eastAsia="Calibri" w:hAnsi="Times New Roman" w:cs="Times New Roman"/>
          <w:bCs/>
          <w:sz w:val="12"/>
          <w:szCs w:val="12"/>
        </w:rPr>
        <w:t>ППТ.МО</w:t>
      </w:r>
      <w:r w:rsidR="00DB2354">
        <w:rPr>
          <w:rFonts w:ascii="Times New Roman" w:eastAsia="Calibri" w:hAnsi="Times New Roman" w:cs="Times New Roman"/>
          <w:bCs/>
          <w:sz w:val="12"/>
          <w:szCs w:val="12"/>
        </w:rPr>
        <w:t>……………………………………………………………………………………26</w:t>
      </w:r>
    </w:p>
    <w:p w:rsidR="002D7E35" w:rsidRDefault="002D7E35" w:rsidP="008E277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8E277C">
        <w:rPr>
          <w:rFonts w:ascii="Times New Roman" w:eastAsia="Calibri" w:hAnsi="Times New Roman" w:cs="Times New Roman"/>
          <w:bCs/>
          <w:sz w:val="12"/>
          <w:szCs w:val="12"/>
        </w:rPr>
        <w:t xml:space="preserve"> ПРОЕКТ МЕЖЕВАНИЯ ТЕРРИТОРИИ </w:t>
      </w:r>
      <w:r w:rsidR="008E277C" w:rsidRPr="008E277C">
        <w:rPr>
          <w:rFonts w:ascii="Times New Roman" w:eastAsia="Calibri" w:hAnsi="Times New Roman" w:cs="Times New Roman"/>
          <w:bCs/>
          <w:sz w:val="12"/>
          <w:szCs w:val="12"/>
        </w:rPr>
        <w:t xml:space="preserve">для строительства </w:t>
      </w:r>
      <w:r w:rsidR="008E277C">
        <w:rPr>
          <w:rFonts w:ascii="Times New Roman" w:eastAsia="Calibri" w:hAnsi="Times New Roman" w:cs="Times New Roman"/>
          <w:bCs/>
          <w:sz w:val="12"/>
          <w:szCs w:val="12"/>
        </w:rPr>
        <w:t>объекта АО «</w:t>
      </w:r>
      <w:proofErr w:type="spellStart"/>
      <w:r w:rsidR="008E277C">
        <w:rPr>
          <w:rFonts w:ascii="Times New Roman" w:eastAsia="Calibri" w:hAnsi="Times New Roman" w:cs="Times New Roman"/>
          <w:bCs/>
          <w:sz w:val="12"/>
          <w:szCs w:val="12"/>
        </w:rPr>
        <w:t>Самараинвестнефть</w:t>
      </w:r>
      <w:proofErr w:type="spellEnd"/>
      <w:r w:rsidR="008E277C">
        <w:rPr>
          <w:rFonts w:ascii="Times New Roman" w:eastAsia="Calibri" w:hAnsi="Times New Roman" w:cs="Times New Roman"/>
          <w:bCs/>
          <w:sz w:val="12"/>
          <w:szCs w:val="12"/>
        </w:rPr>
        <w:t xml:space="preserve">» </w:t>
      </w:r>
      <w:r w:rsidR="008E277C" w:rsidRPr="008E277C">
        <w:rPr>
          <w:rFonts w:ascii="Times New Roman" w:eastAsia="Calibri" w:hAnsi="Times New Roman" w:cs="Times New Roman"/>
          <w:bCs/>
          <w:sz w:val="12"/>
          <w:szCs w:val="12"/>
        </w:rPr>
        <w:t>«Обустройство Южно-</w:t>
      </w:r>
      <w:proofErr w:type="spellStart"/>
      <w:r w:rsidR="008E277C" w:rsidRPr="008E277C">
        <w:rPr>
          <w:rFonts w:ascii="Times New Roman" w:eastAsia="Calibri" w:hAnsi="Times New Roman" w:cs="Times New Roman"/>
          <w:bCs/>
          <w:sz w:val="12"/>
          <w:szCs w:val="12"/>
        </w:rPr>
        <w:t>Золотаревского</w:t>
      </w:r>
      <w:proofErr w:type="spellEnd"/>
      <w:r w:rsidR="008E277C" w:rsidRPr="008E277C">
        <w:rPr>
          <w:rFonts w:ascii="Times New Roman" w:eastAsia="Calibri" w:hAnsi="Times New Roman" w:cs="Times New Roman"/>
          <w:bCs/>
          <w:sz w:val="12"/>
          <w:szCs w:val="12"/>
        </w:rPr>
        <w:t xml:space="preserve"> нефтяного месторожд</w:t>
      </w:r>
      <w:r w:rsidR="008E277C">
        <w:rPr>
          <w:rFonts w:ascii="Times New Roman" w:eastAsia="Calibri" w:hAnsi="Times New Roman" w:cs="Times New Roman"/>
          <w:bCs/>
          <w:sz w:val="12"/>
          <w:szCs w:val="12"/>
        </w:rPr>
        <w:t>ения. Скважины №311, 325, 326»</w:t>
      </w:r>
      <w:r w:rsidR="008E277C" w:rsidRPr="008E277C">
        <w:rPr>
          <w:rFonts w:ascii="Times New Roman" w:eastAsia="Calibri" w:hAnsi="Times New Roman" w:cs="Times New Roman"/>
          <w:bCs/>
          <w:sz w:val="12"/>
          <w:szCs w:val="12"/>
        </w:rPr>
        <w:t xml:space="preserve"> в границах муниципального район</w:t>
      </w:r>
      <w:r w:rsidR="008E277C">
        <w:rPr>
          <w:rFonts w:ascii="Times New Roman" w:eastAsia="Calibri" w:hAnsi="Times New Roman" w:cs="Times New Roman"/>
          <w:bCs/>
          <w:sz w:val="12"/>
          <w:szCs w:val="12"/>
        </w:rPr>
        <w:t xml:space="preserve">а Сергиевский Самарской области Книга 3. </w:t>
      </w:r>
      <w:r w:rsidR="008E277C" w:rsidRPr="008E277C">
        <w:rPr>
          <w:rFonts w:ascii="Times New Roman" w:eastAsia="Calibri" w:hAnsi="Times New Roman" w:cs="Times New Roman"/>
          <w:bCs/>
          <w:sz w:val="12"/>
          <w:szCs w:val="12"/>
        </w:rPr>
        <w:t>Раздел 1. Проект межевания территории. Графичес</w:t>
      </w:r>
      <w:r w:rsidR="008E277C">
        <w:rPr>
          <w:rFonts w:ascii="Times New Roman" w:eastAsia="Calibri" w:hAnsi="Times New Roman" w:cs="Times New Roman"/>
          <w:bCs/>
          <w:sz w:val="12"/>
          <w:szCs w:val="12"/>
        </w:rPr>
        <w:t xml:space="preserve">кая часть. </w:t>
      </w:r>
      <w:r w:rsidR="008E277C" w:rsidRPr="008E277C">
        <w:rPr>
          <w:rFonts w:ascii="Times New Roman" w:eastAsia="Calibri" w:hAnsi="Times New Roman" w:cs="Times New Roman"/>
          <w:bCs/>
          <w:sz w:val="12"/>
          <w:szCs w:val="12"/>
        </w:rPr>
        <w:t>Раздел 2. Проект межеван</w:t>
      </w:r>
      <w:r w:rsidR="008E277C">
        <w:rPr>
          <w:rFonts w:ascii="Times New Roman" w:eastAsia="Calibri" w:hAnsi="Times New Roman" w:cs="Times New Roman"/>
          <w:bCs/>
          <w:sz w:val="12"/>
          <w:szCs w:val="12"/>
        </w:rPr>
        <w:t xml:space="preserve">ия территории. Текстовая часть. </w:t>
      </w:r>
      <w:r w:rsidR="008E277C" w:rsidRPr="008E277C">
        <w:rPr>
          <w:rFonts w:ascii="Times New Roman" w:eastAsia="Calibri" w:hAnsi="Times New Roman" w:cs="Times New Roman"/>
          <w:bCs/>
          <w:sz w:val="12"/>
          <w:szCs w:val="12"/>
        </w:rPr>
        <w:t>ПМТ.ОЧ</w:t>
      </w:r>
      <w:r w:rsidR="008E277C">
        <w:rPr>
          <w:rFonts w:ascii="Times New Roman" w:eastAsia="Calibri" w:hAnsi="Times New Roman" w:cs="Times New Roman"/>
          <w:bCs/>
          <w:sz w:val="12"/>
          <w:szCs w:val="12"/>
        </w:rPr>
        <w:t>……………………….28</w:t>
      </w:r>
    </w:p>
    <w:p w:rsidR="002D7E35" w:rsidRDefault="002D7E35" w:rsidP="00F462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29.</w:t>
      </w:r>
      <w:r w:rsidR="00F46225">
        <w:rPr>
          <w:rFonts w:ascii="Times New Roman" w:eastAsia="Calibri" w:hAnsi="Times New Roman" w:cs="Times New Roman"/>
          <w:bCs/>
          <w:sz w:val="12"/>
          <w:szCs w:val="12"/>
        </w:rPr>
        <w:t xml:space="preserve"> ПРОЕКТ МЕЖЕВАНИЯ ТЕРРИТОРИИ </w:t>
      </w:r>
      <w:r w:rsidR="00F46225" w:rsidRPr="00F46225">
        <w:rPr>
          <w:rFonts w:ascii="Times New Roman" w:eastAsia="Calibri" w:hAnsi="Times New Roman" w:cs="Times New Roman"/>
          <w:bCs/>
          <w:sz w:val="12"/>
          <w:szCs w:val="12"/>
        </w:rPr>
        <w:t xml:space="preserve">для строительства </w:t>
      </w:r>
      <w:r w:rsidR="00F46225">
        <w:rPr>
          <w:rFonts w:ascii="Times New Roman" w:eastAsia="Calibri" w:hAnsi="Times New Roman" w:cs="Times New Roman"/>
          <w:bCs/>
          <w:sz w:val="12"/>
          <w:szCs w:val="12"/>
        </w:rPr>
        <w:t>объекта АО «</w:t>
      </w:r>
      <w:proofErr w:type="spellStart"/>
      <w:r w:rsidR="00F46225">
        <w:rPr>
          <w:rFonts w:ascii="Times New Roman" w:eastAsia="Calibri" w:hAnsi="Times New Roman" w:cs="Times New Roman"/>
          <w:bCs/>
          <w:sz w:val="12"/>
          <w:szCs w:val="12"/>
        </w:rPr>
        <w:t>Самараинвестнефть</w:t>
      </w:r>
      <w:proofErr w:type="spellEnd"/>
      <w:r w:rsidR="00F46225">
        <w:rPr>
          <w:rFonts w:ascii="Times New Roman" w:eastAsia="Calibri" w:hAnsi="Times New Roman" w:cs="Times New Roman"/>
          <w:bCs/>
          <w:sz w:val="12"/>
          <w:szCs w:val="12"/>
        </w:rPr>
        <w:t xml:space="preserve">» </w:t>
      </w:r>
      <w:r w:rsidR="00F46225" w:rsidRPr="00F46225">
        <w:rPr>
          <w:rFonts w:ascii="Times New Roman" w:eastAsia="Calibri" w:hAnsi="Times New Roman" w:cs="Times New Roman"/>
          <w:bCs/>
          <w:sz w:val="12"/>
          <w:szCs w:val="12"/>
        </w:rPr>
        <w:t>«Обустройство Южно-</w:t>
      </w:r>
      <w:proofErr w:type="spellStart"/>
      <w:r w:rsidR="00F46225" w:rsidRPr="00F46225">
        <w:rPr>
          <w:rFonts w:ascii="Times New Roman" w:eastAsia="Calibri" w:hAnsi="Times New Roman" w:cs="Times New Roman"/>
          <w:bCs/>
          <w:sz w:val="12"/>
          <w:szCs w:val="12"/>
        </w:rPr>
        <w:t>Золотаревского</w:t>
      </w:r>
      <w:proofErr w:type="spellEnd"/>
      <w:r w:rsidR="00F46225" w:rsidRPr="00F46225">
        <w:rPr>
          <w:rFonts w:ascii="Times New Roman" w:eastAsia="Calibri" w:hAnsi="Times New Roman" w:cs="Times New Roman"/>
          <w:bCs/>
          <w:sz w:val="12"/>
          <w:szCs w:val="12"/>
        </w:rPr>
        <w:t xml:space="preserve"> нефтяного месторожд</w:t>
      </w:r>
      <w:r w:rsidR="00F46225">
        <w:rPr>
          <w:rFonts w:ascii="Times New Roman" w:eastAsia="Calibri" w:hAnsi="Times New Roman" w:cs="Times New Roman"/>
          <w:bCs/>
          <w:sz w:val="12"/>
          <w:szCs w:val="12"/>
        </w:rPr>
        <w:t>ения. Скважины № 311, 325, 326»</w:t>
      </w:r>
      <w:r w:rsidR="00F46225" w:rsidRPr="00F46225">
        <w:rPr>
          <w:rFonts w:ascii="Times New Roman" w:eastAsia="Calibri" w:hAnsi="Times New Roman" w:cs="Times New Roman"/>
          <w:bCs/>
          <w:sz w:val="12"/>
          <w:szCs w:val="12"/>
        </w:rPr>
        <w:t xml:space="preserve"> в границах муниципального район</w:t>
      </w:r>
      <w:r w:rsidR="00F46225">
        <w:rPr>
          <w:rFonts w:ascii="Times New Roman" w:eastAsia="Calibri" w:hAnsi="Times New Roman" w:cs="Times New Roman"/>
          <w:bCs/>
          <w:sz w:val="12"/>
          <w:szCs w:val="12"/>
        </w:rPr>
        <w:t xml:space="preserve">а Сергиевский Самарской области Книга 4. </w:t>
      </w:r>
      <w:r w:rsidR="00F46225" w:rsidRPr="00F46225">
        <w:rPr>
          <w:rFonts w:ascii="Times New Roman" w:eastAsia="Calibri" w:hAnsi="Times New Roman" w:cs="Times New Roman"/>
          <w:bCs/>
          <w:sz w:val="12"/>
          <w:szCs w:val="12"/>
        </w:rPr>
        <w:t>Раздел 3. Материалы по обоснованию проект</w:t>
      </w:r>
      <w:r w:rsidR="00F46225">
        <w:rPr>
          <w:rFonts w:ascii="Times New Roman" w:eastAsia="Calibri" w:hAnsi="Times New Roman" w:cs="Times New Roman"/>
          <w:bCs/>
          <w:sz w:val="12"/>
          <w:szCs w:val="12"/>
        </w:rPr>
        <w:t xml:space="preserve">а </w:t>
      </w:r>
      <w:proofErr w:type="spellStart"/>
      <w:r w:rsidR="00F46225">
        <w:rPr>
          <w:rFonts w:ascii="Times New Roman" w:eastAsia="Calibri" w:hAnsi="Times New Roman" w:cs="Times New Roman"/>
          <w:bCs/>
          <w:sz w:val="12"/>
          <w:szCs w:val="12"/>
        </w:rPr>
        <w:t>межевания.Графическая</w:t>
      </w:r>
      <w:proofErr w:type="spellEnd"/>
      <w:r w:rsidR="00F46225">
        <w:rPr>
          <w:rFonts w:ascii="Times New Roman" w:eastAsia="Calibri" w:hAnsi="Times New Roman" w:cs="Times New Roman"/>
          <w:bCs/>
          <w:sz w:val="12"/>
          <w:szCs w:val="12"/>
        </w:rPr>
        <w:t xml:space="preserve"> часть. </w:t>
      </w:r>
      <w:r w:rsidR="00F46225" w:rsidRPr="00F46225">
        <w:rPr>
          <w:rFonts w:ascii="Times New Roman" w:eastAsia="Calibri" w:hAnsi="Times New Roman" w:cs="Times New Roman"/>
          <w:bCs/>
          <w:sz w:val="12"/>
          <w:szCs w:val="12"/>
        </w:rPr>
        <w:t>Раздел 4. Материалы по обоснованию проекта межевания тер</w:t>
      </w:r>
      <w:r w:rsidR="00F46225">
        <w:rPr>
          <w:rFonts w:ascii="Times New Roman" w:eastAsia="Calibri" w:hAnsi="Times New Roman" w:cs="Times New Roman"/>
          <w:bCs/>
          <w:sz w:val="12"/>
          <w:szCs w:val="12"/>
        </w:rPr>
        <w:t xml:space="preserve">ритории. Пояснительная записка. </w:t>
      </w:r>
      <w:r w:rsidR="00F46225" w:rsidRPr="00F46225">
        <w:rPr>
          <w:rFonts w:ascii="Times New Roman" w:eastAsia="Calibri" w:hAnsi="Times New Roman" w:cs="Times New Roman"/>
          <w:bCs/>
          <w:sz w:val="12"/>
          <w:szCs w:val="12"/>
        </w:rPr>
        <w:t>ПМТ.МО</w:t>
      </w:r>
      <w:r w:rsidR="00F46225">
        <w:rPr>
          <w:rFonts w:ascii="Times New Roman" w:eastAsia="Calibri" w:hAnsi="Times New Roman" w:cs="Times New Roman"/>
          <w:bCs/>
          <w:sz w:val="12"/>
          <w:szCs w:val="12"/>
        </w:rPr>
        <w:t>……………………………………………………………………………………………………………………………30</w:t>
      </w:r>
    </w:p>
    <w:p w:rsidR="002D7E35" w:rsidRDefault="002D7E35" w:rsidP="002D7E3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Pr="002D7E35">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Постановление администрации сельского поселения Кутузовский муниципального района Сергиевский Самарской области №3 от «25» января 2023 года «</w:t>
      </w:r>
      <w:r w:rsidRPr="002D7E35">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Pr="002D7E35">
        <w:rPr>
          <w:rFonts w:ascii="Times New Roman" w:eastAsia="Calibri" w:hAnsi="Times New Roman" w:cs="Times New Roman"/>
          <w:bCs/>
          <w:sz w:val="12"/>
          <w:szCs w:val="12"/>
        </w:rPr>
        <w:t>Самараинвестнефть</w:t>
      </w:r>
      <w:proofErr w:type="spellEnd"/>
      <w:r w:rsidRPr="002D7E35">
        <w:rPr>
          <w:rFonts w:ascii="Times New Roman" w:eastAsia="Calibri" w:hAnsi="Times New Roman" w:cs="Times New Roman"/>
          <w:bCs/>
          <w:sz w:val="12"/>
          <w:szCs w:val="12"/>
        </w:rPr>
        <w:t>»: «Обустройство Южно-</w:t>
      </w:r>
      <w:proofErr w:type="spellStart"/>
      <w:r w:rsidRPr="002D7E35">
        <w:rPr>
          <w:rFonts w:ascii="Times New Roman" w:eastAsia="Calibri" w:hAnsi="Times New Roman" w:cs="Times New Roman"/>
          <w:bCs/>
          <w:sz w:val="12"/>
          <w:szCs w:val="12"/>
        </w:rPr>
        <w:t>Золотаревского</w:t>
      </w:r>
      <w:proofErr w:type="spellEnd"/>
      <w:r w:rsidRPr="002D7E35">
        <w:rPr>
          <w:rFonts w:ascii="Times New Roman" w:eastAsia="Calibri" w:hAnsi="Times New Roman" w:cs="Times New Roman"/>
          <w:bCs/>
          <w:sz w:val="12"/>
          <w:szCs w:val="12"/>
        </w:rPr>
        <w:t xml:space="preserve"> нефтяного месторождения. Скважины №313, №312, №314» в границах сельского поселения Кутузовский муниципального района Сергиевский Самарской области</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F46225">
        <w:rPr>
          <w:rFonts w:ascii="Times New Roman" w:eastAsia="Calibri" w:hAnsi="Times New Roman" w:cs="Times New Roman"/>
          <w:bCs/>
          <w:sz w:val="12"/>
          <w:szCs w:val="12"/>
        </w:rPr>
        <w:t>……………………………………………………………….….….</w:t>
      </w:r>
      <w:r>
        <w:rPr>
          <w:rFonts w:ascii="Times New Roman" w:eastAsia="Calibri" w:hAnsi="Times New Roman" w:cs="Times New Roman"/>
          <w:bCs/>
          <w:sz w:val="12"/>
          <w:szCs w:val="12"/>
        </w:rPr>
        <w:t>3</w:t>
      </w:r>
      <w:r w:rsidR="00F46225">
        <w:rPr>
          <w:rFonts w:ascii="Times New Roman" w:eastAsia="Calibri" w:hAnsi="Times New Roman" w:cs="Times New Roman"/>
          <w:bCs/>
          <w:sz w:val="12"/>
          <w:szCs w:val="12"/>
        </w:rPr>
        <w:t>1</w:t>
      </w:r>
    </w:p>
    <w:p w:rsidR="00F46225" w:rsidRDefault="002D7E35" w:rsidP="00F462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31</w:t>
      </w:r>
      <w:r w:rsidR="00D9105F">
        <w:rPr>
          <w:rFonts w:ascii="Times New Roman" w:eastAsia="Calibri" w:hAnsi="Times New Roman" w:cs="Times New Roman"/>
          <w:bCs/>
          <w:sz w:val="12"/>
          <w:szCs w:val="12"/>
        </w:rPr>
        <w:t xml:space="preserve">. ПРОЕКТ ПЛАНИРОВКИ ТЕРРИТОРИИ </w:t>
      </w:r>
      <w:r w:rsidR="00D9105F" w:rsidRPr="00D9105F">
        <w:rPr>
          <w:rFonts w:ascii="Times New Roman" w:eastAsia="Calibri" w:hAnsi="Times New Roman" w:cs="Times New Roman"/>
          <w:bCs/>
          <w:sz w:val="12"/>
          <w:szCs w:val="12"/>
        </w:rPr>
        <w:t xml:space="preserve">для строительства </w:t>
      </w:r>
      <w:r w:rsidR="00D9105F">
        <w:rPr>
          <w:rFonts w:ascii="Times New Roman" w:eastAsia="Calibri" w:hAnsi="Times New Roman" w:cs="Times New Roman"/>
          <w:bCs/>
          <w:sz w:val="12"/>
          <w:szCs w:val="12"/>
        </w:rPr>
        <w:t>объекта АО «</w:t>
      </w:r>
      <w:proofErr w:type="spellStart"/>
      <w:r w:rsidR="00D9105F">
        <w:rPr>
          <w:rFonts w:ascii="Times New Roman" w:eastAsia="Calibri" w:hAnsi="Times New Roman" w:cs="Times New Roman"/>
          <w:bCs/>
          <w:sz w:val="12"/>
          <w:szCs w:val="12"/>
        </w:rPr>
        <w:t>Самараинвестнефть</w:t>
      </w:r>
      <w:proofErr w:type="spellEnd"/>
      <w:r w:rsidR="00D9105F">
        <w:rPr>
          <w:rFonts w:ascii="Times New Roman" w:eastAsia="Calibri" w:hAnsi="Times New Roman" w:cs="Times New Roman"/>
          <w:bCs/>
          <w:sz w:val="12"/>
          <w:szCs w:val="12"/>
        </w:rPr>
        <w:t xml:space="preserve">» </w:t>
      </w:r>
      <w:r w:rsidR="00D9105F" w:rsidRPr="00D9105F">
        <w:rPr>
          <w:rFonts w:ascii="Times New Roman" w:eastAsia="Calibri" w:hAnsi="Times New Roman" w:cs="Times New Roman"/>
          <w:bCs/>
          <w:sz w:val="12"/>
          <w:szCs w:val="12"/>
        </w:rPr>
        <w:t>«Обустройство Южно-</w:t>
      </w:r>
      <w:proofErr w:type="spellStart"/>
      <w:r w:rsidR="00D9105F" w:rsidRPr="00D9105F">
        <w:rPr>
          <w:rFonts w:ascii="Times New Roman" w:eastAsia="Calibri" w:hAnsi="Times New Roman" w:cs="Times New Roman"/>
          <w:bCs/>
          <w:sz w:val="12"/>
          <w:szCs w:val="12"/>
        </w:rPr>
        <w:t>Золотаревского</w:t>
      </w:r>
      <w:proofErr w:type="spellEnd"/>
      <w:r w:rsidR="00D9105F" w:rsidRPr="00D9105F">
        <w:rPr>
          <w:rFonts w:ascii="Times New Roman" w:eastAsia="Calibri" w:hAnsi="Times New Roman" w:cs="Times New Roman"/>
          <w:bCs/>
          <w:sz w:val="12"/>
          <w:szCs w:val="12"/>
        </w:rPr>
        <w:t xml:space="preserve"> нефтяного месторожд</w:t>
      </w:r>
      <w:r w:rsidR="00D9105F">
        <w:rPr>
          <w:rFonts w:ascii="Times New Roman" w:eastAsia="Calibri" w:hAnsi="Times New Roman" w:cs="Times New Roman"/>
          <w:bCs/>
          <w:sz w:val="12"/>
          <w:szCs w:val="12"/>
        </w:rPr>
        <w:t xml:space="preserve">ения. Скважины №313, 312, 314» </w:t>
      </w:r>
      <w:r w:rsidR="00D9105F" w:rsidRPr="00D9105F">
        <w:rPr>
          <w:rFonts w:ascii="Times New Roman" w:eastAsia="Calibri" w:hAnsi="Times New Roman" w:cs="Times New Roman"/>
          <w:bCs/>
          <w:sz w:val="12"/>
          <w:szCs w:val="12"/>
        </w:rPr>
        <w:t>в границах муниципального район</w:t>
      </w:r>
      <w:r w:rsidR="00D9105F">
        <w:rPr>
          <w:rFonts w:ascii="Times New Roman" w:eastAsia="Calibri" w:hAnsi="Times New Roman" w:cs="Times New Roman"/>
          <w:bCs/>
          <w:sz w:val="12"/>
          <w:szCs w:val="12"/>
        </w:rPr>
        <w:t xml:space="preserve">а Сергиевский Самарской области Книга 1. </w:t>
      </w:r>
      <w:r w:rsidR="00D9105F" w:rsidRPr="00D9105F">
        <w:rPr>
          <w:rFonts w:ascii="Times New Roman" w:eastAsia="Calibri" w:hAnsi="Times New Roman" w:cs="Times New Roman"/>
          <w:bCs/>
          <w:sz w:val="12"/>
          <w:szCs w:val="12"/>
        </w:rPr>
        <w:t>Раздел 1. Проект планировк</w:t>
      </w:r>
      <w:r w:rsidR="00D9105F">
        <w:rPr>
          <w:rFonts w:ascii="Times New Roman" w:eastAsia="Calibri" w:hAnsi="Times New Roman" w:cs="Times New Roman"/>
          <w:bCs/>
          <w:sz w:val="12"/>
          <w:szCs w:val="12"/>
        </w:rPr>
        <w:t xml:space="preserve">и территории. Графическая часть </w:t>
      </w:r>
      <w:r w:rsidR="00D9105F" w:rsidRPr="00D9105F">
        <w:rPr>
          <w:rFonts w:ascii="Times New Roman" w:eastAsia="Calibri" w:hAnsi="Times New Roman" w:cs="Times New Roman"/>
          <w:bCs/>
          <w:sz w:val="12"/>
          <w:szCs w:val="12"/>
        </w:rPr>
        <w:t>Раздел 2. Положение о размещении линейны</w:t>
      </w:r>
      <w:r w:rsidR="00D9105F">
        <w:rPr>
          <w:rFonts w:ascii="Times New Roman" w:eastAsia="Calibri" w:hAnsi="Times New Roman" w:cs="Times New Roman"/>
          <w:bCs/>
          <w:sz w:val="12"/>
          <w:szCs w:val="12"/>
        </w:rPr>
        <w:t xml:space="preserve">х объектов </w:t>
      </w:r>
      <w:r w:rsidR="00D9105F" w:rsidRPr="00D9105F">
        <w:rPr>
          <w:rFonts w:ascii="Times New Roman" w:eastAsia="Calibri" w:hAnsi="Times New Roman" w:cs="Times New Roman"/>
          <w:bCs/>
          <w:sz w:val="12"/>
          <w:szCs w:val="12"/>
        </w:rPr>
        <w:t>ППТ.ОЧ</w:t>
      </w:r>
      <w:r w:rsidR="00D9105F">
        <w:rPr>
          <w:rFonts w:ascii="Times New Roman" w:eastAsia="Calibri" w:hAnsi="Times New Roman" w:cs="Times New Roman"/>
          <w:bCs/>
          <w:sz w:val="12"/>
          <w:szCs w:val="12"/>
        </w:rPr>
        <w:t>……………………………3</w:t>
      </w:r>
      <w:r w:rsidR="00F46225">
        <w:rPr>
          <w:rFonts w:ascii="Times New Roman" w:eastAsia="Calibri" w:hAnsi="Times New Roman" w:cs="Times New Roman"/>
          <w:bCs/>
          <w:sz w:val="12"/>
          <w:szCs w:val="12"/>
        </w:rPr>
        <w:t>1</w:t>
      </w:r>
    </w:p>
    <w:p w:rsidR="00D9105F" w:rsidRDefault="002D7E35" w:rsidP="00652AC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D9105F">
        <w:rPr>
          <w:rFonts w:ascii="Times New Roman" w:eastAsia="Calibri" w:hAnsi="Times New Roman" w:cs="Times New Roman"/>
          <w:bCs/>
          <w:sz w:val="12"/>
          <w:szCs w:val="12"/>
        </w:rPr>
        <w:t>.</w:t>
      </w:r>
      <w:r w:rsidR="00652ACD">
        <w:rPr>
          <w:rFonts w:ascii="Times New Roman" w:eastAsia="Calibri" w:hAnsi="Times New Roman" w:cs="Times New Roman"/>
          <w:bCs/>
          <w:sz w:val="12"/>
          <w:szCs w:val="12"/>
        </w:rPr>
        <w:t xml:space="preserve"> </w:t>
      </w:r>
      <w:r w:rsidR="00652ACD" w:rsidRPr="00652ACD">
        <w:rPr>
          <w:rFonts w:ascii="Times New Roman" w:eastAsia="Calibri" w:hAnsi="Times New Roman" w:cs="Times New Roman"/>
          <w:bCs/>
          <w:sz w:val="12"/>
          <w:szCs w:val="12"/>
        </w:rPr>
        <w:t>ДОКУМЕ</w:t>
      </w:r>
      <w:r w:rsidR="00652ACD">
        <w:rPr>
          <w:rFonts w:ascii="Times New Roman" w:eastAsia="Calibri" w:hAnsi="Times New Roman" w:cs="Times New Roman"/>
          <w:bCs/>
          <w:sz w:val="12"/>
          <w:szCs w:val="12"/>
        </w:rPr>
        <w:t xml:space="preserve">НТАЦИЯ ПО ПЛАНИРОВКЕ ТЕРРИТОРИИ </w:t>
      </w:r>
      <w:r w:rsidR="00652ACD" w:rsidRPr="00652ACD">
        <w:rPr>
          <w:rFonts w:ascii="Times New Roman" w:eastAsia="Calibri" w:hAnsi="Times New Roman" w:cs="Times New Roman"/>
          <w:bCs/>
          <w:sz w:val="12"/>
          <w:szCs w:val="12"/>
        </w:rPr>
        <w:t xml:space="preserve">для строительства </w:t>
      </w:r>
      <w:r w:rsidR="00652ACD">
        <w:rPr>
          <w:rFonts w:ascii="Times New Roman" w:eastAsia="Calibri" w:hAnsi="Times New Roman" w:cs="Times New Roman"/>
          <w:bCs/>
          <w:sz w:val="12"/>
          <w:szCs w:val="12"/>
        </w:rPr>
        <w:t>объекта АО «</w:t>
      </w:r>
      <w:proofErr w:type="spellStart"/>
      <w:r w:rsidR="00652ACD">
        <w:rPr>
          <w:rFonts w:ascii="Times New Roman" w:eastAsia="Calibri" w:hAnsi="Times New Roman" w:cs="Times New Roman"/>
          <w:bCs/>
          <w:sz w:val="12"/>
          <w:szCs w:val="12"/>
        </w:rPr>
        <w:t>Самараинвестнефть</w:t>
      </w:r>
      <w:proofErr w:type="spellEnd"/>
      <w:r w:rsidR="00652ACD">
        <w:rPr>
          <w:rFonts w:ascii="Times New Roman" w:eastAsia="Calibri" w:hAnsi="Times New Roman" w:cs="Times New Roman"/>
          <w:bCs/>
          <w:sz w:val="12"/>
          <w:szCs w:val="12"/>
        </w:rPr>
        <w:t xml:space="preserve">»  </w:t>
      </w:r>
      <w:r w:rsidR="00652ACD" w:rsidRPr="00652ACD">
        <w:rPr>
          <w:rFonts w:ascii="Times New Roman" w:eastAsia="Calibri" w:hAnsi="Times New Roman" w:cs="Times New Roman"/>
          <w:bCs/>
          <w:sz w:val="12"/>
          <w:szCs w:val="12"/>
        </w:rPr>
        <w:t>«Обустройство Южно-</w:t>
      </w:r>
      <w:proofErr w:type="spellStart"/>
      <w:r w:rsidR="00652ACD" w:rsidRPr="00652ACD">
        <w:rPr>
          <w:rFonts w:ascii="Times New Roman" w:eastAsia="Calibri" w:hAnsi="Times New Roman" w:cs="Times New Roman"/>
          <w:bCs/>
          <w:sz w:val="12"/>
          <w:szCs w:val="12"/>
        </w:rPr>
        <w:t>Золотаревского</w:t>
      </w:r>
      <w:proofErr w:type="spellEnd"/>
      <w:r w:rsidR="00652ACD" w:rsidRPr="00652ACD">
        <w:rPr>
          <w:rFonts w:ascii="Times New Roman" w:eastAsia="Calibri" w:hAnsi="Times New Roman" w:cs="Times New Roman"/>
          <w:bCs/>
          <w:sz w:val="12"/>
          <w:szCs w:val="12"/>
        </w:rPr>
        <w:t xml:space="preserve"> нефтяного месторожд</w:t>
      </w:r>
      <w:r w:rsidR="00652ACD">
        <w:rPr>
          <w:rFonts w:ascii="Times New Roman" w:eastAsia="Calibri" w:hAnsi="Times New Roman" w:cs="Times New Roman"/>
          <w:bCs/>
          <w:sz w:val="12"/>
          <w:szCs w:val="12"/>
        </w:rPr>
        <w:t xml:space="preserve">ения. Скважины № 313, 312, 314» </w:t>
      </w:r>
      <w:r w:rsidR="00652ACD" w:rsidRPr="00652ACD">
        <w:rPr>
          <w:rFonts w:ascii="Times New Roman" w:eastAsia="Calibri" w:hAnsi="Times New Roman" w:cs="Times New Roman"/>
          <w:bCs/>
          <w:sz w:val="12"/>
          <w:szCs w:val="12"/>
        </w:rPr>
        <w:t xml:space="preserve"> в границах муниципального район</w:t>
      </w:r>
      <w:r w:rsidR="00652ACD">
        <w:rPr>
          <w:rFonts w:ascii="Times New Roman" w:eastAsia="Calibri" w:hAnsi="Times New Roman" w:cs="Times New Roman"/>
          <w:bCs/>
          <w:sz w:val="12"/>
          <w:szCs w:val="12"/>
        </w:rPr>
        <w:t xml:space="preserve">а Сергиевский Самарской области Книга 2. </w:t>
      </w:r>
      <w:r w:rsidR="00652ACD" w:rsidRPr="00652ACD">
        <w:rPr>
          <w:rFonts w:ascii="Times New Roman" w:eastAsia="Calibri" w:hAnsi="Times New Roman" w:cs="Times New Roman"/>
          <w:bCs/>
          <w:sz w:val="12"/>
          <w:szCs w:val="12"/>
        </w:rPr>
        <w:t>Раздел 3.  Материалы по обоснованию проекта планировки</w:t>
      </w:r>
      <w:r w:rsidR="00652ACD">
        <w:rPr>
          <w:rFonts w:ascii="Times New Roman" w:eastAsia="Calibri" w:hAnsi="Times New Roman" w:cs="Times New Roman"/>
          <w:bCs/>
          <w:sz w:val="12"/>
          <w:szCs w:val="12"/>
        </w:rPr>
        <w:t xml:space="preserve"> территории. Графическая часть. </w:t>
      </w:r>
      <w:r w:rsidR="00652ACD" w:rsidRPr="00652ACD">
        <w:rPr>
          <w:rFonts w:ascii="Times New Roman" w:eastAsia="Calibri" w:hAnsi="Times New Roman" w:cs="Times New Roman"/>
          <w:bCs/>
          <w:sz w:val="12"/>
          <w:szCs w:val="12"/>
        </w:rPr>
        <w:t>Раздел 4. Материалы по обоснованию проекта планировки тер</w:t>
      </w:r>
      <w:r w:rsidR="00652ACD">
        <w:rPr>
          <w:rFonts w:ascii="Times New Roman" w:eastAsia="Calibri" w:hAnsi="Times New Roman" w:cs="Times New Roman"/>
          <w:bCs/>
          <w:sz w:val="12"/>
          <w:szCs w:val="12"/>
        </w:rPr>
        <w:t xml:space="preserve">ритории. Пояснительная записка. </w:t>
      </w:r>
      <w:r w:rsidR="00652ACD" w:rsidRPr="00652ACD">
        <w:rPr>
          <w:rFonts w:ascii="Times New Roman" w:eastAsia="Calibri" w:hAnsi="Times New Roman" w:cs="Times New Roman"/>
          <w:bCs/>
          <w:sz w:val="12"/>
          <w:szCs w:val="12"/>
        </w:rPr>
        <w:t>ППТ.МО</w:t>
      </w:r>
      <w:r w:rsidR="00652ACD">
        <w:rPr>
          <w:rFonts w:ascii="Times New Roman" w:eastAsia="Calibri" w:hAnsi="Times New Roman" w:cs="Times New Roman"/>
          <w:bCs/>
          <w:sz w:val="12"/>
          <w:szCs w:val="12"/>
        </w:rPr>
        <w:t>……………………………………………………………………………………</w:t>
      </w:r>
      <w:r w:rsidR="00F46225">
        <w:rPr>
          <w:rFonts w:ascii="Times New Roman" w:eastAsia="Calibri" w:hAnsi="Times New Roman" w:cs="Times New Roman"/>
          <w:bCs/>
          <w:sz w:val="12"/>
          <w:szCs w:val="12"/>
        </w:rPr>
        <w:t>..34</w:t>
      </w:r>
    </w:p>
    <w:p w:rsidR="00F46225" w:rsidRDefault="002D7E35" w:rsidP="00F4622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33</w:t>
      </w:r>
      <w:r w:rsidR="00D9105F">
        <w:rPr>
          <w:rFonts w:ascii="Times New Roman" w:eastAsia="Calibri" w:hAnsi="Times New Roman" w:cs="Times New Roman"/>
          <w:bCs/>
          <w:sz w:val="12"/>
          <w:szCs w:val="12"/>
        </w:rPr>
        <w:t>.</w:t>
      </w:r>
      <w:r w:rsidR="000B7122">
        <w:rPr>
          <w:rFonts w:ascii="Times New Roman" w:eastAsia="Calibri" w:hAnsi="Times New Roman" w:cs="Times New Roman"/>
          <w:bCs/>
          <w:sz w:val="12"/>
          <w:szCs w:val="12"/>
        </w:rPr>
        <w:t xml:space="preserve"> ПРОЕКТ МЕЖЕВАНИЯ ТЕРРИТОРИИ </w:t>
      </w:r>
      <w:r w:rsidR="000B7122" w:rsidRPr="000B7122">
        <w:rPr>
          <w:rFonts w:ascii="Times New Roman" w:eastAsia="Calibri" w:hAnsi="Times New Roman" w:cs="Times New Roman"/>
          <w:bCs/>
          <w:sz w:val="12"/>
          <w:szCs w:val="12"/>
        </w:rPr>
        <w:t xml:space="preserve">для строительства </w:t>
      </w:r>
      <w:r w:rsidR="000B7122">
        <w:rPr>
          <w:rFonts w:ascii="Times New Roman" w:eastAsia="Calibri" w:hAnsi="Times New Roman" w:cs="Times New Roman"/>
          <w:bCs/>
          <w:sz w:val="12"/>
          <w:szCs w:val="12"/>
        </w:rPr>
        <w:t>объекта АО «</w:t>
      </w:r>
      <w:proofErr w:type="spellStart"/>
      <w:r w:rsidR="000B7122">
        <w:rPr>
          <w:rFonts w:ascii="Times New Roman" w:eastAsia="Calibri" w:hAnsi="Times New Roman" w:cs="Times New Roman"/>
          <w:bCs/>
          <w:sz w:val="12"/>
          <w:szCs w:val="12"/>
        </w:rPr>
        <w:t>Самараинвестнефть</w:t>
      </w:r>
      <w:proofErr w:type="spellEnd"/>
      <w:r w:rsidR="000B7122">
        <w:rPr>
          <w:rFonts w:ascii="Times New Roman" w:eastAsia="Calibri" w:hAnsi="Times New Roman" w:cs="Times New Roman"/>
          <w:bCs/>
          <w:sz w:val="12"/>
          <w:szCs w:val="12"/>
        </w:rPr>
        <w:t xml:space="preserve">» </w:t>
      </w:r>
      <w:r w:rsidR="000B7122" w:rsidRPr="000B7122">
        <w:rPr>
          <w:rFonts w:ascii="Times New Roman" w:eastAsia="Calibri" w:hAnsi="Times New Roman" w:cs="Times New Roman"/>
          <w:bCs/>
          <w:sz w:val="12"/>
          <w:szCs w:val="12"/>
        </w:rPr>
        <w:t>«Обустройство Южно-</w:t>
      </w:r>
      <w:proofErr w:type="spellStart"/>
      <w:r w:rsidR="000B7122" w:rsidRPr="000B7122">
        <w:rPr>
          <w:rFonts w:ascii="Times New Roman" w:eastAsia="Calibri" w:hAnsi="Times New Roman" w:cs="Times New Roman"/>
          <w:bCs/>
          <w:sz w:val="12"/>
          <w:szCs w:val="12"/>
        </w:rPr>
        <w:t>Золотаревского</w:t>
      </w:r>
      <w:proofErr w:type="spellEnd"/>
      <w:r w:rsidR="000B7122" w:rsidRPr="000B7122">
        <w:rPr>
          <w:rFonts w:ascii="Times New Roman" w:eastAsia="Calibri" w:hAnsi="Times New Roman" w:cs="Times New Roman"/>
          <w:bCs/>
          <w:sz w:val="12"/>
          <w:szCs w:val="12"/>
        </w:rPr>
        <w:t xml:space="preserve"> нефтяного месторожд</w:t>
      </w:r>
      <w:r w:rsidR="000B7122">
        <w:rPr>
          <w:rFonts w:ascii="Times New Roman" w:eastAsia="Calibri" w:hAnsi="Times New Roman" w:cs="Times New Roman"/>
          <w:bCs/>
          <w:sz w:val="12"/>
          <w:szCs w:val="12"/>
        </w:rPr>
        <w:t xml:space="preserve">ения. Скважины № 313, 312, 314» </w:t>
      </w:r>
      <w:r w:rsidR="000B7122" w:rsidRPr="000B7122">
        <w:rPr>
          <w:rFonts w:ascii="Times New Roman" w:eastAsia="Calibri" w:hAnsi="Times New Roman" w:cs="Times New Roman"/>
          <w:bCs/>
          <w:sz w:val="12"/>
          <w:szCs w:val="12"/>
        </w:rPr>
        <w:t xml:space="preserve"> в границах муниципального район</w:t>
      </w:r>
      <w:r w:rsidR="000B7122">
        <w:rPr>
          <w:rFonts w:ascii="Times New Roman" w:eastAsia="Calibri" w:hAnsi="Times New Roman" w:cs="Times New Roman"/>
          <w:bCs/>
          <w:sz w:val="12"/>
          <w:szCs w:val="12"/>
        </w:rPr>
        <w:t xml:space="preserve">а Сергиевский Самарской области Книга 3. </w:t>
      </w:r>
      <w:r w:rsidR="000B7122" w:rsidRPr="000B7122">
        <w:rPr>
          <w:rFonts w:ascii="Times New Roman" w:eastAsia="Calibri" w:hAnsi="Times New Roman" w:cs="Times New Roman"/>
          <w:bCs/>
          <w:sz w:val="12"/>
          <w:szCs w:val="12"/>
        </w:rPr>
        <w:t>Раздел 1. Проект межевания</w:t>
      </w:r>
      <w:r w:rsidR="000B7122">
        <w:rPr>
          <w:rFonts w:ascii="Times New Roman" w:eastAsia="Calibri" w:hAnsi="Times New Roman" w:cs="Times New Roman"/>
          <w:bCs/>
          <w:sz w:val="12"/>
          <w:szCs w:val="12"/>
        </w:rPr>
        <w:t xml:space="preserve"> территории. Графическая часть. </w:t>
      </w:r>
      <w:r w:rsidR="000B7122" w:rsidRPr="000B7122">
        <w:rPr>
          <w:rFonts w:ascii="Times New Roman" w:eastAsia="Calibri" w:hAnsi="Times New Roman" w:cs="Times New Roman"/>
          <w:bCs/>
          <w:sz w:val="12"/>
          <w:szCs w:val="12"/>
        </w:rPr>
        <w:t>Раздел 2. Проект межеван</w:t>
      </w:r>
      <w:r w:rsidR="000B7122">
        <w:rPr>
          <w:rFonts w:ascii="Times New Roman" w:eastAsia="Calibri" w:hAnsi="Times New Roman" w:cs="Times New Roman"/>
          <w:bCs/>
          <w:sz w:val="12"/>
          <w:szCs w:val="12"/>
        </w:rPr>
        <w:t xml:space="preserve">ия территории. Текстовая часть. </w:t>
      </w:r>
      <w:r w:rsidR="000B7122" w:rsidRPr="000B7122">
        <w:rPr>
          <w:rFonts w:ascii="Times New Roman" w:eastAsia="Calibri" w:hAnsi="Times New Roman" w:cs="Times New Roman"/>
          <w:bCs/>
          <w:sz w:val="12"/>
          <w:szCs w:val="12"/>
        </w:rPr>
        <w:t>ПМТ.ОЧ</w:t>
      </w:r>
      <w:r w:rsidR="000B7122">
        <w:rPr>
          <w:rFonts w:ascii="Times New Roman" w:eastAsia="Calibri" w:hAnsi="Times New Roman" w:cs="Times New Roman"/>
          <w:bCs/>
          <w:sz w:val="12"/>
          <w:szCs w:val="12"/>
        </w:rPr>
        <w:t>………………………</w:t>
      </w:r>
      <w:r w:rsidR="00F46225">
        <w:rPr>
          <w:rFonts w:ascii="Times New Roman" w:eastAsia="Calibri" w:hAnsi="Times New Roman" w:cs="Times New Roman"/>
          <w:bCs/>
          <w:sz w:val="12"/>
          <w:szCs w:val="12"/>
        </w:rPr>
        <w:t>36</w:t>
      </w:r>
    </w:p>
    <w:p w:rsidR="00E318DF" w:rsidRDefault="002D7E35" w:rsidP="00E318D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D9105F">
        <w:rPr>
          <w:rFonts w:ascii="Times New Roman" w:eastAsia="Calibri" w:hAnsi="Times New Roman" w:cs="Times New Roman"/>
          <w:bCs/>
          <w:sz w:val="12"/>
          <w:szCs w:val="12"/>
        </w:rPr>
        <w:t>.</w:t>
      </w:r>
      <w:r w:rsidR="00100AE7">
        <w:rPr>
          <w:rFonts w:ascii="Times New Roman" w:eastAsia="Calibri" w:hAnsi="Times New Roman" w:cs="Times New Roman"/>
          <w:bCs/>
          <w:sz w:val="12"/>
          <w:szCs w:val="12"/>
        </w:rPr>
        <w:t xml:space="preserve"> ПРОЕКТ МЕЖЕВАНИЯ ТЕРРИТОРИИ </w:t>
      </w:r>
      <w:r w:rsidR="00100AE7" w:rsidRPr="00100AE7">
        <w:rPr>
          <w:rFonts w:ascii="Times New Roman" w:eastAsia="Calibri" w:hAnsi="Times New Roman" w:cs="Times New Roman"/>
          <w:bCs/>
          <w:sz w:val="12"/>
          <w:szCs w:val="12"/>
        </w:rPr>
        <w:t>для строительства</w:t>
      </w:r>
      <w:r w:rsidR="00100AE7">
        <w:rPr>
          <w:rFonts w:ascii="Times New Roman" w:eastAsia="Calibri" w:hAnsi="Times New Roman" w:cs="Times New Roman"/>
          <w:bCs/>
          <w:sz w:val="12"/>
          <w:szCs w:val="12"/>
        </w:rPr>
        <w:t xml:space="preserve"> объекта АО «</w:t>
      </w:r>
      <w:proofErr w:type="spellStart"/>
      <w:r w:rsidR="00100AE7">
        <w:rPr>
          <w:rFonts w:ascii="Times New Roman" w:eastAsia="Calibri" w:hAnsi="Times New Roman" w:cs="Times New Roman"/>
          <w:bCs/>
          <w:sz w:val="12"/>
          <w:szCs w:val="12"/>
        </w:rPr>
        <w:t>Самараинвестнефть</w:t>
      </w:r>
      <w:proofErr w:type="spellEnd"/>
      <w:r w:rsidR="00100AE7">
        <w:rPr>
          <w:rFonts w:ascii="Times New Roman" w:eastAsia="Calibri" w:hAnsi="Times New Roman" w:cs="Times New Roman"/>
          <w:bCs/>
          <w:sz w:val="12"/>
          <w:szCs w:val="12"/>
        </w:rPr>
        <w:t xml:space="preserve">» </w:t>
      </w:r>
      <w:r w:rsidR="00100AE7" w:rsidRPr="00100AE7">
        <w:rPr>
          <w:rFonts w:ascii="Times New Roman" w:eastAsia="Calibri" w:hAnsi="Times New Roman" w:cs="Times New Roman"/>
          <w:bCs/>
          <w:sz w:val="12"/>
          <w:szCs w:val="12"/>
        </w:rPr>
        <w:t>«Обустройство Южно-</w:t>
      </w:r>
      <w:proofErr w:type="spellStart"/>
      <w:r w:rsidR="00100AE7" w:rsidRPr="00100AE7">
        <w:rPr>
          <w:rFonts w:ascii="Times New Roman" w:eastAsia="Calibri" w:hAnsi="Times New Roman" w:cs="Times New Roman"/>
          <w:bCs/>
          <w:sz w:val="12"/>
          <w:szCs w:val="12"/>
        </w:rPr>
        <w:t>Золотаревского</w:t>
      </w:r>
      <w:proofErr w:type="spellEnd"/>
      <w:r w:rsidR="00100AE7" w:rsidRPr="00100AE7">
        <w:rPr>
          <w:rFonts w:ascii="Times New Roman" w:eastAsia="Calibri" w:hAnsi="Times New Roman" w:cs="Times New Roman"/>
          <w:bCs/>
          <w:sz w:val="12"/>
          <w:szCs w:val="12"/>
        </w:rPr>
        <w:t xml:space="preserve"> нефтяного месторожд</w:t>
      </w:r>
      <w:r w:rsidR="00100AE7">
        <w:rPr>
          <w:rFonts w:ascii="Times New Roman" w:eastAsia="Calibri" w:hAnsi="Times New Roman" w:cs="Times New Roman"/>
          <w:bCs/>
          <w:sz w:val="12"/>
          <w:szCs w:val="12"/>
        </w:rPr>
        <w:t xml:space="preserve">ения. Скважины №313, 312, 314» </w:t>
      </w:r>
      <w:r w:rsidR="00100AE7" w:rsidRPr="00100AE7">
        <w:rPr>
          <w:rFonts w:ascii="Times New Roman" w:eastAsia="Calibri" w:hAnsi="Times New Roman" w:cs="Times New Roman"/>
          <w:bCs/>
          <w:sz w:val="12"/>
          <w:szCs w:val="12"/>
        </w:rPr>
        <w:t>в границах муниципального район</w:t>
      </w:r>
      <w:r w:rsidR="00100AE7">
        <w:rPr>
          <w:rFonts w:ascii="Times New Roman" w:eastAsia="Calibri" w:hAnsi="Times New Roman" w:cs="Times New Roman"/>
          <w:bCs/>
          <w:sz w:val="12"/>
          <w:szCs w:val="12"/>
        </w:rPr>
        <w:t xml:space="preserve">а Сергиевский Самарской области Книга 4. </w:t>
      </w:r>
      <w:r w:rsidR="00100AE7" w:rsidRPr="00100AE7">
        <w:rPr>
          <w:rFonts w:ascii="Times New Roman" w:eastAsia="Calibri" w:hAnsi="Times New Roman" w:cs="Times New Roman"/>
          <w:bCs/>
          <w:sz w:val="12"/>
          <w:szCs w:val="12"/>
        </w:rPr>
        <w:t>Раздел 3. Материалы по обоснованию проект</w:t>
      </w:r>
      <w:r w:rsidR="00100AE7">
        <w:rPr>
          <w:rFonts w:ascii="Times New Roman" w:eastAsia="Calibri" w:hAnsi="Times New Roman" w:cs="Times New Roman"/>
          <w:bCs/>
          <w:sz w:val="12"/>
          <w:szCs w:val="12"/>
        </w:rPr>
        <w:t xml:space="preserve">а межевания. Графическая часть. </w:t>
      </w:r>
      <w:r w:rsidR="00100AE7" w:rsidRPr="00100AE7">
        <w:rPr>
          <w:rFonts w:ascii="Times New Roman" w:eastAsia="Calibri" w:hAnsi="Times New Roman" w:cs="Times New Roman"/>
          <w:bCs/>
          <w:sz w:val="12"/>
          <w:szCs w:val="12"/>
        </w:rPr>
        <w:t>Раздел 4. Материалы по обоснованию проекта межевания тер</w:t>
      </w:r>
      <w:r w:rsidR="00100AE7">
        <w:rPr>
          <w:rFonts w:ascii="Times New Roman" w:eastAsia="Calibri" w:hAnsi="Times New Roman" w:cs="Times New Roman"/>
          <w:bCs/>
          <w:sz w:val="12"/>
          <w:szCs w:val="12"/>
        </w:rPr>
        <w:t xml:space="preserve">ритории. Пояснительная записка. </w:t>
      </w:r>
      <w:r w:rsidR="00100AE7" w:rsidRPr="00100AE7">
        <w:rPr>
          <w:rFonts w:ascii="Times New Roman" w:eastAsia="Calibri" w:hAnsi="Times New Roman" w:cs="Times New Roman"/>
          <w:bCs/>
          <w:sz w:val="12"/>
          <w:szCs w:val="12"/>
        </w:rPr>
        <w:t>ПМТ.МО</w:t>
      </w:r>
      <w:r w:rsidR="00100AE7">
        <w:rPr>
          <w:rFonts w:ascii="Times New Roman" w:eastAsia="Calibri" w:hAnsi="Times New Roman" w:cs="Times New Roman"/>
          <w:bCs/>
          <w:sz w:val="12"/>
          <w:szCs w:val="12"/>
        </w:rPr>
        <w:t>……………………………………………………………………………………………………………………………</w:t>
      </w:r>
      <w:r w:rsidR="00F46225">
        <w:rPr>
          <w:rFonts w:ascii="Times New Roman" w:eastAsia="Calibri" w:hAnsi="Times New Roman" w:cs="Times New Roman"/>
          <w:bCs/>
          <w:sz w:val="12"/>
          <w:szCs w:val="12"/>
        </w:rPr>
        <w:t>38</w:t>
      </w:r>
    </w:p>
    <w:p w:rsidR="00A6526E" w:rsidRDefault="00E318DF"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35. Постановление администрации сельского поселения Кутузовский муниципального района Сергиевский Самарской области №4 от «25» января 2023 года «</w:t>
      </w:r>
      <w:r w:rsidRPr="00E318DF">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w:t>
      </w:r>
      <w:proofErr w:type="spellStart"/>
      <w:r w:rsidRPr="00E318DF">
        <w:rPr>
          <w:rFonts w:ascii="Times New Roman" w:eastAsia="Calibri" w:hAnsi="Times New Roman" w:cs="Times New Roman"/>
          <w:bCs/>
          <w:sz w:val="12"/>
          <w:szCs w:val="12"/>
        </w:rPr>
        <w:t>Самараинвестнефть</w:t>
      </w:r>
      <w:proofErr w:type="spellEnd"/>
      <w:r w:rsidRPr="00E318DF">
        <w:rPr>
          <w:rFonts w:ascii="Times New Roman" w:eastAsia="Calibri" w:hAnsi="Times New Roman" w:cs="Times New Roman"/>
          <w:bCs/>
          <w:sz w:val="12"/>
          <w:szCs w:val="12"/>
        </w:rPr>
        <w:t>»: «Обустройство Южно-</w:t>
      </w:r>
      <w:proofErr w:type="spellStart"/>
      <w:r w:rsidRPr="00E318DF">
        <w:rPr>
          <w:rFonts w:ascii="Times New Roman" w:eastAsia="Calibri" w:hAnsi="Times New Roman" w:cs="Times New Roman"/>
          <w:bCs/>
          <w:sz w:val="12"/>
          <w:szCs w:val="12"/>
        </w:rPr>
        <w:t>Золотаревского</w:t>
      </w:r>
      <w:proofErr w:type="spellEnd"/>
      <w:r w:rsidRPr="00E318DF">
        <w:rPr>
          <w:rFonts w:ascii="Times New Roman" w:eastAsia="Calibri" w:hAnsi="Times New Roman" w:cs="Times New Roman"/>
          <w:bCs/>
          <w:sz w:val="12"/>
          <w:szCs w:val="12"/>
        </w:rPr>
        <w:t xml:space="preserve"> нефтяного месторождения. ВЛ-10кВ к скважинам №311, №325, №326» в границах сельского поселения Кутузовский муниципального района Сергиевский Самарской области</w:t>
      </w:r>
      <w:r w:rsidRPr="00A13FBD">
        <w:rPr>
          <w:rFonts w:ascii="Times New Roman" w:eastAsia="Calibri" w:hAnsi="Times New Roman" w:cs="Times New Roman"/>
          <w:bCs/>
          <w:sz w:val="12"/>
          <w:szCs w:val="12"/>
        </w:rPr>
        <w:t>»</w:t>
      </w:r>
      <w:r>
        <w:rPr>
          <w:rFonts w:ascii="Times New Roman" w:eastAsia="Calibri" w:hAnsi="Times New Roman" w:cs="Times New Roman"/>
          <w:bCs/>
          <w:sz w:val="12"/>
          <w:szCs w:val="12"/>
        </w:rPr>
        <w:t>…..…………………………………………………………………………….39</w:t>
      </w:r>
    </w:p>
    <w:p w:rsidR="00E318DF" w:rsidRDefault="00E318DF" w:rsidP="00E318DF">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36. ПРОЕКТ ПЛАНИРОВКИ ТЕРРИТОРИИ </w:t>
      </w:r>
      <w:r w:rsidRPr="00E318DF">
        <w:rPr>
          <w:rFonts w:ascii="Times New Roman" w:eastAsia="Calibri" w:hAnsi="Times New Roman" w:cs="Times New Roman"/>
          <w:bCs/>
          <w:sz w:val="12"/>
          <w:szCs w:val="12"/>
        </w:rPr>
        <w:t xml:space="preserve">для строительства </w:t>
      </w:r>
      <w:r>
        <w:rPr>
          <w:rFonts w:ascii="Times New Roman" w:eastAsia="Calibri" w:hAnsi="Times New Roman" w:cs="Times New Roman"/>
          <w:bCs/>
          <w:sz w:val="12"/>
          <w:szCs w:val="12"/>
        </w:rPr>
        <w:t>объекта АО «</w:t>
      </w:r>
      <w:proofErr w:type="spellStart"/>
      <w:r>
        <w:rPr>
          <w:rFonts w:ascii="Times New Roman" w:eastAsia="Calibri" w:hAnsi="Times New Roman" w:cs="Times New Roman"/>
          <w:bCs/>
          <w:sz w:val="12"/>
          <w:szCs w:val="12"/>
        </w:rPr>
        <w:t>Самараинвестнефть</w:t>
      </w:r>
      <w:proofErr w:type="spellEnd"/>
      <w:r>
        <w:rPr>
          <w:rFonts w:ascii="Times New Roman" w:eastAsia="Calibri" w:hAnsi="Times New Roman" w:cs="Times New Roman"/>
          <w:bCs/>
          <w:sz w:val="12"/>
          <w:szCs w:val="12"/>
        </w:rPr>
        <w:t xml:space="preserve">» </w:t>
      </w:r>
      <w:r w:rsidRPr="00E318DF">
        <w:rPr>
          <w:rFonts w:ascii="Times New Roman" w:eastAsia="Calibri" w:hAnsi="Times New Roman" w:cs="Times New Roman"/>
          <w:bCs/>
          <w:sz w:val="12"/>
          <w:szCs w:val="12"/>
        </w:rPr>
        <w:t>«Обустройство Южно-</w:t>
      </w:r>
      <w:proofErr w:type="spellStart"/>
      <w:r w:rsidRPr="00E318DF">
        <w:rPr>
          <w:rFonts w:ascii="Times New Roman" w:eastAsia="Calibri" w:hAnsi="Times New Roman" w:cs="Times New Roman"/>
          <w:bCs/>
          <w:sz w:val="12"/>
          <w:szCs w:val="12"/>
        </w:rPr>
        <w:t>Золотаревского</w:t>
      </w:r>
      <w:proofErr w:type="spellEnd"/>
      <w:r w:rsidRPr="00E318DF">
        <w:rPr>
          <w:rFonts w:ascii="Times New Roman" w:eastAsia="Calibri" w:hAnsi="Times New Roman" w:cs="Times New Roman"/>
          <w:bCs/>
          <w:sz w:val="12"/>
          <w:szCs w:val="12"/>
        </w:rPr>
        <w:t xml:space="preserve"> нефтяного месторождения. ВЛ 10</w:t>
      </w:r>
      <w:r>
        <w:rPr>
          <w:rFonts w:ascii="Times New Roman" w:eastAsia="Calibri" w:hAnsi="Times New Roman" w:cs="Times New Roman"/>
          <w:bCs/>
          <w:sz w:val="12"/>
          <w:szCs w:val="12"/>
        </w:rPr>
        <w:t>кВ к скважинам № 311, 325, 326»</w:t>
      </w:r>
      <w:r w:rsidRPr="00E318DF">
        <w:rPr>
          <w:rFonts w:ascii="Times New Roman" w:eastAsia="Calibri" w:hAnsi="Times New Roman" w:cs="Times New Roman"/>
          <w:bCs/>
          <w:sz w:val="12"/>
          <w:szCs w:val="12"/>
        </w:rPr>
        <w:t xml:space="preserve"> в границах муниципального район</w:t>
      </w:r>
      <w:r>
        <w:rPr>
          <w:rFonts w:ascii="Times New Roman" w:eastAsia="Calibri" w:hAnsi="Times New Roman" w:cs="Times New Roman"/>
          <w:bCs/>
          <w:sz w:val="12"/>
          <w:szCs w:val="12"/>
        </w:rPr>
        <w:t xml:space="preserve">а Сергиевский Самарской области Книга 1. </w:t>
      </w:r>
      <w:r w:rsidRPr="00E318DF">
        <w:rPr>
          <w:rFonts w:ascii="Times New Roman" w:eastAsia="Calibri" w:hAnsi="Times New Roman" w:cs="Times New Roman"/>
          <w:bCs/>
          <w:sz w:val="12"/>
          <w:szCs w:val="12"/>
        </w:rPr>
        <w:t>Раздел 1. Проект планировк</w:t>
      </w:r>
      <w:r>
        <w:rPr>
          <w:rFonts w:ascii="Times New Roman" w:eastAsia="Calibri" w:hAnsi="Times New Roman" w:cs="Times New Roman"/>
          <w:bCs/>
          <w:sz w:val="12"/>
          <w:szCs w:val="12"/>
        </w:rPr>
        <w:t xml:space="preserve">и территории. Графическая часть </w:t>
      </w:r>
      <w:r w:rsidRPr="00E318DF">
        <w:rPr>
          <w:rFonts w:ascii="Times New Roman" w:eastAsia="Calibri" w:hAnsi="Times New Roman" w:cs="Times New Roman"/>
          <w:bCs/>
          <w:sz w:val="12"/>
          <w:szCs w:val="12"/>
        </w:rPr>
        <w:t>Раздел 2. Положение о размещ</w:t>
      </w:r>
      <w:r>
        <w:rPr>
          <w:rFonts w:ascii="Times New Roman" w:eastAsia="Calibri" w:hAnsi="Times New Roman" w:cs="Times New Roman"/>
          <w:bCs/>
          <w:sz w:val="12"/>
          <w:szCs w:val="12"/>
        </w:rPr>
        <w:t xml:space="preserve">ении линейных объектов </w:t>
      </w:r>
      <w:r w:rsidRPr="00E318DF">
        <w:rPr>
          <w:rFonts w:ascii="Times New Roman" w:eastAsia="Calibri" w:hAnsi="Times New Roman" w:cs="Times New Roman"/>
          <w:bCs/>
          <w:sz w:val="12"/>
          <w:szCs w:val="12"/>
        </w:rPr>
        <w:t>ППТ.ОЧ</w:t>
      </w:r>
      <w:r>
        <w:rPr>
          <w:rFonts w:ascii="Times New Roman" w:eastAsia="Calibri" w:hAnsi="Times New Roman" w:cs="Times New Roman"/>
          <w:bCs/>
          <w:sz w:val="12"/>
          <w:szCs w:val="12"/>
        </w:rPr>
        <w:t>………………….39</w:t>
      </w:r>
    </w:p>
    <w:p w:rsidR="00E318DF" w:rsidRDefault="00E318DF" w:rsidP="000F0BB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37.</w:t>
      </w:r>
      <w:r w:rsidR="000F0BB9">
        <w:rPr>
          <w:rFonts w:ascii="Times New Roman" w:eastAsia="Calibri" w:hAnsi="Times New Roman" w:cs="Times New Roman"/>
          <w:bCs/>
          <w:sz w:val="12"/>
          <w:szCs w:val="12"/>
        </w:rPr>
        <w:t xml:space="preserve"> </w:t>
      </w:r>
      <w:r w:rsidR="000F0BB9" w:rsidRPr="000F0BB9">
        <w:rPr>
          <w:rFonts w:ascii="Times New Roman" w:eastAsia="Calibri" w:hAnsi="Times New Roman" w:cs="Times New Roman"/>
          <w:bCs/>
          <w:sz w:val="12"/>
          <w:szCs w:val="12"/>
        </w:rPr>
        <w:t>ДОКУМЕ</w:t>
      </w:r>
      <w:r w:rsidR="000F0BB9">
        <w:rPr>
          <w:rFonts w:ascii="Times New Roman" w:eastAsia="Calibri" w:hAnsi="Times New Roman" w:cs="Times New Roman"/>
          <w:bCs/>
          <w:sz w:val="12"/>
          <w:szCs w:val="12"/>
        </w:rPr>
        <w:t xml:space="preserve">НТАЦИЯ ПО ПЛАНИРОВКЕ ТЕРРИТОРИИ </w:t>
      </w:r>
      <w:r w:rsidR="000F0BB9" w:rsidRPr="000F0BB9">
        <w:rPr>
          <w:rFonts w:ascii="Times New Roman" w:eastAsia="Calibri" w:hAnsi="Times New Roman" w:cs="Times New Roman"/>
          <w:bCs/>
          <w:sz w:val="12"/>
          <w:szCs w:val="12"/>
        </w:rPr>
        <w:t>для строительства объекта АО «</w:t>
      </w:r>
      <w:proofErr w:type="spellStart"/>
      <w:r w:rsidR="000F0BB9" w:rsidRPr="000F0BB9">
        <w:rPr>
          <w:rFonts w:ascii="Times New Roman" w:eastAsia="Calibri" w:hAnsi="Times New Roman" w:cs="Times New Roman"/>
          <w:bCs/>
          <w:sz w:val="12"/>
          <w:szCs w:val="12"/>
        </w:rPr>
        <w:t>Самараинвестнефть</w:t>
      </w:r>
      <w:proofErr w:type="spellEnd"/>
      <w:r w:rsidR="000F0BB9" w:rsidRPr="000F0BB9">
        <w:rPr>
          <w:rFonts w:ascii="Times New Roman" w:eastAsia="Calibri" w:hAnsi="Times New Roman" w:cs="Times New Roman"/>
          <w:bCs/>
          <w:sz w:val="12"/>
          <w:szCs w:val="12"/>
        </w:rPr>
        <w:t>»«Обустройство Южно-</w:t>
      </w:r>
      <w:proofErr w:type="spellStart"/>
      <w:r w:rsidR="000F0BB9" w:rsidRPr="000F0BB9">
        <w:rPr>
          <w:rFonts w:ascii="Times New Roman" w:eastAsia="Calibri" w:hAnsi="Times New Roman" w:cs="Times New Roman"/>
          <w:bCs/>
          <w:sz w:val="12"/>
          <w:szCs w:val="12"/>
        </w:rPr>
        <w:t>Золотаревского</w:t>
      </w:r>
      <w:proofErr w:type="spellEnd"/>
      <w:r w:rsidR="000F0BB9" w:rsidRPr="000F0BB9">
        <w:rPr>
          <w:rFonts w:ascii="Times New Roman" w:eastAsia="Calibri" w:hAnsi="Times New Roman" w:cs="Times New Roman"/>
          <w:bCs/>
          <w:sz w:val="12"/>
          <w:szCs w:val="12"/>
        </w:rPr>
        <w:t xml:space="preserve"> нефтяного месторождения. ВЛ 10кВ к скважинам № 311, 325, 326»</w:t>
      </w:r>
      <w:r w:rsidR="000F0BB9">
        <w:rPr>
          <w:rFonts w:ascii="Times New Roman" w:eastAsia="Calibri" w:hAnsi="Times New Roman" w:cs="Times New Roman"/>
          <w:bCs/>
          <w:sz w:val="12"/>
          <w:szCs w:val="12"/>
        </w:rPr>
        <w:t xml:space="preserve"> </w:t>
      </w:r>
      <w:r w:rsidR="000F0BB9" w:rsidRPr="000F0BB9">
        <w:rPr>
          <w:rFonts w:ascii="Times New Roman" w:eastAsia="Calibri" w:hAnsi="Times New Roman" w:cs="Times New Roman"/>
          <w:bCs/>
          <w:sz w:val="12"/>
          <w:szCs w:val="12"/>
        </w:rPr>
        <w:t>в границах муниципального района Сергиевский Самарской области</w:t>
      </w:r>
      <w:r w:rsidR="000F0BB9">
        <w:rPr>
          <w:rFonts w:ascii="Times New Roman" w:eastAsia="Calibri" w:hAnsi="Times New Roman" w:cs="Times New Roman"/>
          <w:bCs/>
          <w:sz w:val="12"/>
          <w:szCs w:val="12"/>
        </w:rPr>
        <w:t xml:space="preserve"> Книга 2. </w:t>
      </w:r>
      <w:r w:rsidR="000F0BB9" w:rsidRPr="000F0BB9">
        <w:rPr>
          <w:rFonts w:ascii="Times New Roman" w:eastAsia="Calibri" w:hAnsi="Times New Roman" w:cs="Times New Roman"/>
          <w:bCs/>
          <w:sz w:val="12"/>
          <w:szCs w:val="12"/>
        </w:rPr>
        <w:t>Раздел 3.  Материалы по обоснованию проекта планировки</w:t>
      </w:r>
      <w:r w:rsidR="000F0BB9">
        <w:rPr>
          <w:rFonts w:ascii="Times New Roman" w:eastAsia="Calibri" w:hAnsi="Times New Roman" w:cs="Times New Roman"/>
          <w:bCs/>
          <w:sz w:val="12"/>
          <w:szCs w:val="12"/>
        </w:rPr>
        <w:t xml:space="preserve"> территории. Графическая часть. </w:t>
      </w:r>
      <w:r w:rsidR="000F0BB9" w:rsidRPr="000F0BB9">
        <w:rPr>
          <w:rFonts w:ascii="Times New Roman" w:eastAsia="Calibri" w:hAnsi="Times New Roman" w:cs="Times New Roman"/>
          <w:bCs/>
          <w:sz w:val="12"/>
          <w:szCs w:val="12"/>
        </w:rPr>
        <w:t>Раздел 4. Материалы по обоснованию проекта планировки тер</w:t>
      </w:r>
      <w:r w:rsidR="000F0BB9">
        <w:rPr>
          <w:rFonts w:ascii="Times New Roman" w:eastAsia="Calibri" w:hAnsi="Times New Roman" w:cs="Times New Roman"/>
          <w:bCs/>
          <w:sz w:val="12"/>
          <w:szCs w:val="12"/>
        </w:rPr>
        <w:t xml:space="preserve">ритории. Пояснительная записка. </w:t>
      </w:r>
      <w:r w:rsidR="000F0BB9" w:rsidRPr="000F0BB9">
        <w:rPr>
          <w:rFonts w:ascii="Times New Roman" w:eastAsia="Calibri" w:hAnsi="Times New Roman" w:cs="Times New Roman"/>
          <w:bCs/>
          <w:sz w:val="12"/>
          <w:szCs w:val="12"/>
        </w:rPr>
        <w:t>ППТ.МО</w:t>
      </w:r>
      <w:r w:rsidR="000F0BB9">
        <w:rPr>
          <w:rFonts w:ascii="Times New Roman" w:eastAsia="Calibri" w:hAnsi="Times New Roman" w:cs="Times New Roman"/>
          <w:bCs/>
          <w:sz w:val="12"/>
          <w:szCs w:val="12"/>
        </w:rPr>
        <w:t>……………………………………………………………………42</w:t>
      </w:r>
    </w:p>
    <w:p w:rsidR="00E318DF" w:rsidRDefault="00E318DF" w:rsidP="00BA123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38.</w:t>
      </w:r>
      <w:r w:rsidR="00BA1233">
        <w:rPr>
          <w:rFonts w:ascii="Times New Roman" w:eastAsia="Calibri" w:hAnsi="Times New Roman" w:cs="Times New Roman"/>
          <w:bCs/>
          <w:sz w:val="12"/>
          <w:szCs w:val="12"/>
        </w:rPr>
        <w:t xml:space="preserve"> </w:t>
      </w:r>
      <w:r w:rsidR="00BA1233" w:rsidRPr="00BA1233">
        <w:rPr>
          <w:rFonts w:ascii="Times New Roman" w:eastAsia="Calibri" w:hAnsi="Times New Roman" w:cs="Times New Roman"/>
          <w:bCs/>
          <w:sz w:val="12"/>
          <w:szCs w:val="12"/>
        </w:rPr>
        <w:t>ПРОЕКТ МЕЖЕВАНИЯ ТЕРРИТОРИИ</w:t>
      </w:r>
      <w:r w:rsidR="00BA1233">
        <w:rPr>
          <w:rFonts w:ascii="Times New Roman" w:eastAsia="Calibri" w:hAnsi="Times New Roman" w:cs="Times New Roman"/>
          <w:bCs/>
          <w:sz w:val="12"/>
          <w:szCs w:val="12"/>
        </w:rPr>
        <w:t xml:space="preserve"> </w:t>
      </w:r>
      <w:r w:rsidR="00BA1233" w:rsidRPr="00BA1233">
        <w:rPr>
          <w:rFonts w:ascii="Times New Roman" w:eastAsia="Calibri" w:hAnsi="Times New Roman" w:cs="Times New Roman"/>
          <w:bCs/>
          <w:sz w:val="12"/>
          <w:szCs w:val="12"/>
        </w:rPr>
        <w:t xml:space="preserve">для строительства </w:t>
      </w:r>
      <w:r w:rsidR="00BA1233">
        <w:rPr>
          <w:rFonts w:ascii="Times New Roman" w:eastAsia="Calibri" w:hAnsi="Times New Roman" w:cs="Times New Roman"/>
          <w:bCs/>
          <w:sz w:val="12"/>
          <w:szCs w:val="12"/>
        </w:rPr>
        <w:t>объекта АО «</w:t>
      </w:r>
      <w:proofErr w:type="spellStart"/>
      <w:r w:rsidR="00BA1233">
        <w:rPr>
          <w:rFonts w:ascii="Times New Roman" w:eastAsia="Calibri" w:hAnsi="Times New Roman" w:cs="Times New Roman"/>
          <w:bCs/>
          <w:sz w:val="12"/>
          <w:szCs w:val="12"/>
        </w:rPr>
        <w:t>Самараинвестнефть</w:t>
      </w:r>
      <w:proofErr w:type="spellEnd"/>
      <w:r w:rsidR="00BA1233">
        <w:rPr>
          <w:rFonts w:ascii="Times New Roman" w:eastAsia="Calibri" w:hAnsi="Times New Roman" w:cs="Times New Roman"/>
          <w:bCs/>
          <w:sz w:val="12"/>
          <w:szCs w:val="12"/>
        </w:rPr>
        <w:t xml:space="preserve">» </w:t>
      </w:r>
      <w:r w:rsidR="00BA1233" w:rsidRPr="00BA1233">
        <w:rPr>
          <w:rFonts w:ascii="Times New Roman" w:eastAsia="Calibri" w:hAnsi="Times New Roman" w:cs="Times New Roman"/>
          <w:bCs/>
          <w:sz w:val="12"/>
          <w:szCs w:val="12"/>
        </w:rPr>
        <w:t>«Обустройство Южно-</w:t>
      </w:r>
      <w:proofErr w:type="spellStart"/>
      <w:r w:rsidR="00BA1233" w:rsidRPr="00BA1233">
        <w:rPr>
          <w:rFonts w:ascii="Times New Roman" w:eastAsia="Calibri" w:hAnsi="Times New Roman" w:cs="Times New Roman"/>
          <w:bCs/>
          <w:sz w:val="12"/>
          <w:szCs w:val="12"/>
        </w:rPr>
        <w:t>Золотаревского</w:t>
      </w:r>
      <w:proofErr w:type="spellEnd"/>
      <w:r w:rsidR="00BA1233" w:rsidRPr="00BA1233">
        <w:rPr>
          <w:rFonts w:ascii="Times New Roman" w:eastAsia="Calibri" w:hAnsi="Times New Roman" w:cs="Times New Roman"/>
          <w:bCs/>
          <w:sz w:val="12"/>
          <w:szCs w:val="12"/>
        </w:rPr>
        <w:t xml:space="preserve"> нефтяного месторождения. ВЛ 10</w:t>
      </w:r>
      <w:r w:rsidR="00BA1233">
        <w:rPr>
          <w:rFonts w:ascii="Times New Roman" w:eastAsia="Calibri" w:hAnsi="Times New Roman" w:cs="Times New Roman"/>
          <w:bCs/>
          <w:sz w:val="12"/>
          <w:szCs w:val="12"/>
        </w:rPr>
        <w:t xml:space="preserve">кВ к скважинам № 311, 325, 326» </w:t>
      </w:r>
      <w:r w:rsidR="00BA1233" w:rsidRPr="00BA1233">
        <w:rPr>
          <w:rFonts w:ascii="Times New Roman" w:eastAsia="Calibri" w:hAnsi="Times New Roman" w:cs="Times New Roman"/>
          <w:bCs/>
          <w:sz w:val="12"/>
          <w:szCs w:val="12"/>
        </w:rPr>
        <w:t>в границах муниципального район</w:t>
      </w:r>
      <w:r w:rsidR="00BA1233">
        <w:rPr>
          <w:rFonts w:ascii="Times New Roman" w:eastAsia="Calibri" w:hAnsi="Times New Roman" w:cs="Times New Roman"/>
          <w:bCs/>
          <w:sz w:val="12"/>
          <w:szCs w:val="12"/>
        </w:rPr>
        <w:t xml:space="preserve">а Сергиевский Самарской области Книга 3. </w:t>
      </w:r>
      <w:r w:rsidR="00BA1233" w:rsidRPr="00BA1233">
        <w:rPr>
          <w:rFonts w:ascii="Times New Roman" w:eastAsia="Calibri" w:hAnsi="Times New Roman" w:cs="Times New Roman"/>
          <w:bCs/>
          <w:sz w:val="12"/>
          <w:szCs w:val="12"/>
        </w:rPr>
        <w:t>Раздел 1. Проект межевания территори</w:t>
      </w:r>
      <w:r w:rsidR="00BA1233">
        <w:rPr>
          <w:rFonts w:ascii="Times New Roman" w:eastAsia="Calibri" w:hAnsi="Times New Roman" w:cs="Times New Roman"/>
          <w:bCs/>
          <w:sz w:val="12"/>
          <w:szCs w:val="12"/>
        </w:rPr>
        <w:t xml:space="preserve">и. Графическая часть. </w:t>
      </w:r>
      <w:r w:rsidR="00BA1233" w:rsidRPr="00BA1233">
        <w:rPr>
          <w:rFonts w:ascii="Times New Roman" w:eastAsia="Calibri" w:hAnsi="Times New Roman" w:cs="Times New Roman"/>
          <w:bCs/>
          <w:sz w:val="12"/>
          <w:szCs w:val="12"/>
        </w:rPr>
        <w:t>Раздел 2. Проект межеван</w:t>
      </w:r>
      <w:r w:rsidR="00BA1233">
        <w:rPr>
          <w:rFonts w:ascii="Times New Roman" w:eastAsia="Calibri" w:hAnsi="Times New Roman" w:cs="Times New Roman"/>
          <w:bCs/>
          <w:sz w:val="12"/>
          <w:szCs w:val="12"/>
        </w:rPr>
        <w:t xml:space="preserve">ия территории. Текстовая часть. </w:t>
      </w:r>
      <w:r w:rsidR="00BA1233" w:rsidRPr="00BA1233">
        <w:rPr>
          <w:rFonts w:ascii="Times New Roman" w:eastAsia="Calibri" w:hAnsi="Times New Roman" w:cs="Times New Roman"/>
          <w:bCs/>
          <w:sz w:val="12"/>
          <w:szCs w:val="12"/>
        </w:rPr>
        <w:t>ПМТ.ОЧ</w:t>
      </w:r>
      <w:r w:rsidR="00BA1233">
        <w:rPr>
          <w:rFonts w:ascii="Times New Roman" w:eastAsia="Calibri" w:hAnsi="Times New Roman" w:cs="Times New Roman"/>
          <w:bCs/>
          <w:sz w:val="12"/>
          <w:szCs w:val="12"/>
        </w:rPr>
        <w:t>…………….44</w:t>
      </w:r>
    </w:p>
    <w:p w:rsidR="00E318DF" w:rsidRDefault="00E318DF"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39.</w:t>
      </w:r>
      <w:r w:rsidR="00970DD7">
        <w:rPr>
          <w:rFonts w:ascii="Times New Roman" w:eastAsia="Calibri" w:hAnsi="Times New Roman" w:cs="Times New Roman"/>
          <w:bCs/>
          <w:sz w:val="12"/>
          <w:szCs w:val="12"/>
        </w:rPr>
        <w:t xml:space="preserve"> ПРОЕКТ МЕЖЕВАНИЯ ТЕРРИТОРИИ </w:t>
      </w:r>
      <w:r w:rsidR="00970DD7" w:rsidRPr="00970DD7">
        <w:rPr>
          <w:rFonts w:ascii="Times New Roman" w:eastAsia="Calibri" w:hAnsi="Times New Roman" w:cs="Times New Roman"/>
          <w:bCs/>
          <w:sz w:val="12"/>
          <w:szCs w:val="12"/>
        </w:rPr>
        <w:t xml:space="preserve">для строительства </w:t>
      </w:r>
      <w:r w:rsidR="00970DD7">
        <w:rPr>
          <w:rFonts w:ascii="Times New Roman" w:eastAsia="Calibri" w:hAnsi="Times New Roman" w:cs="Times New Roman"/>
          <w:bCs/>
          <w:sz w:val="12"/>
          <w:szCs w:val="12"/>
        </w:rPr>
        <w:t>объекта АО «</w:t>
      </w:r>
      <w:proofErr w:type="spellStart"/>
      <w:r w:rsidR="00970DD7">
        <w:rPr>
          <w:rFonts w:ascii="Times New Roman" w:eastAsia="Calibri" w:hAnsi="Times New Roman" w:cs="Times New Roman"/>
          <w:bCs/>
          <w:sz w:val="12"/>
          <w:szCs w:val="12"/>
        </w:rPr>
        <w:t>Самараинвестнефть</w:t>
      </w:r>
      <w:proofErr w:type="spellEnd"/>
      <w:r w:rsidR="00970DD7">
        <w:rPr>
          <w:rFonts w:ascii="Times New Roman" w:eastAsia="Calibri" w:hAnsi="Times New Roman" w:cs="Times New Roman"/>
          <w:bCs/>
          <w:sz w:val="12"/>
          <w:szCs w:val="12"/>
        </w:rPr>
        <w:t xml:space="preserve">» </w:t>
      </w:r>
      <w:r w:rsidR="00970DD7" w:rsidRPr="00970DD7">
        <w:rPr>
          <w:rFonts w:ascii="Times New Roman" w:eastAsia="Calibri" w:hAnsi="Times New Roman" w:cs="Times New Roman"/>
          <w:bCs/>
          <w:sz w:val="12"/>
          <w:szCs w:val="12"/>
        </w:rPr>
        <w:t>«Обустройство Южно-</w:t>
      </w:r>
      <w:proofErr w:type="spellStart"/>
      <w:r w:rsidR="00970DD7" w:rsidRPr="00970DD7">
        <w:rPr>
          <w:rFonts w:ascii="Times New Roman" w:eastAsia="Calibri" w:hAnsi="Times New Roman" w:cs="Times New Roman"/>
          <w:bCs/>
          <w:sz w:val="12"/>
          <w:szCs w:val="12"/>
        </w:rPr>
        <w:t>Золотаревского</w:t>
      </w:r>
      <w:proofErr w:type="spellEnd"/>
      <w:r w:rsidR="00970DD7" w:rsidRPr="00970DD7">
        <w:rPr>
          <w:rFonts w:ascii="Times New Roman" w:eastAsia="Calibri" w:hAnsi="Times New Roman" w:cs="Times New Roman"/>
          <w:bCs/>
          <w:sz w:val="12"/>
          <w:szCs w:val="12"/>
        </w:rPr>
        <w:t xml:space="preserve"> нефтяного месторождения. ВЛ 10кВ к скважинам № 311, 325, 326» в границах муниципального район</w:t>
      </w:r>
      <w:r w:rsidR="00970DD7">
        <w:rPr>
          <w:rFonts w:ascii="Times New Roman" w:eastAsia="Calibri" w:hAnsi="Times New Roman" w:cs="Times New Roman"/>
          <w:bCs/>
          <w:sz w:val="12"/>
          <w:szCs w:val="12"/>
        </w:rPr>
        <w:t xml:space="preserve">а Сергиевский Самарской области Книга 4. </w:t>
      </w:r>
      <w:r w:rsidR="00970DD7" w:rsidRPr="00970DD7">
        <w:rPr>
          <w:rFonts w:ascii="Times New Roman" w:eastAsia="Calibri" w:hAnsi="Times New Roman" w:cs="Times New Roman"/>
          <w:bCs/>
          <w:sz w:val="12"/>
          <w:szCs w:val="12"/>
        </w:rPr>
        <w:t>Раздел 3. Материалы по обоснованию проект</w:t>
      </w:r>
      <w:r w:rsidR="00970DD7">
        <w:rPr>
          <w:rFonts w:ascii="Times New Roman" w:eastAsia="Calibri" w:hAnsi="Times New Roman" w:cs="Times New Roman"/>
          <w:bCs/>
          <w:sz w:val="12"/>
          <w:szCs w:val="12"/>
        </w:rPr>
        <w:t xml:space="preserve">а </w:t>
      </w:r>
      <w:proofErr w:type="spellStart"/>
      <w:r w:rsidR="00970DD7">
        <w:rPr>
          <w:rFonts w:ascii="Times New Roman" w:eastAsia="Calibri" w:hAnsi="Times New Roman" w:cs="Times New Roman"/>
          <w:bCs/>
          <w:sz w:val="12"/>
          <w:szCs w:val="12"/>
        </w:rPr>
        <w:t>межевания.Графическая</w:t>
      </w:r>
      <w:proofErr w:type="spellEnd"/>
      <w:r w:rsidR="00970DD7">
        <w:rPr>
          <w:rFonts w:ascii="Times New Roman" w:eastAsia="Calibri" w:hAnsi="Times New Roman" w:cs="Times New Roman"/>
          <w:bCs/>
          <w:sz w:val="12"/>
          <w:szCs w:val="12"/>
        </w:rPr>
        <w:t xml:space="preserve"> часть. </w:t>
      </w:r>
      <w:r w:rsidR="00970DD7" w:rsidRPr="00970DD7">
        <w:rPr>
          <w:rFonts w:ascii="Times New Roman" w:eastAsia="Calibri" w:hAnsi="Times New Roman" w:cs="Times New Roman"/>
          <w:bCs/>
          <w:sz w:val="12"/>
          <w:szCs w:val="12"/>
        </w:rPr>
        <w:t>Раздел 4. Материалы по обоснованию проекта межевания тер</w:t>
      </w:r>
      <w:r w:rsidR="00970DD7">
        <w:rPr>
          <w:rFonts w:ascii="Times New Roman" w:eastAsia="Calibri" w:hAnsi="Times New Roman" w:cs="Times New Roman"/>
          <w:bCs/>
          <w:sz w:val="12"/>
          <w:szCs w:val="12"/>
        </w:rPr>
        <w:t xml:space="preserve">ритории. Пояснительная записка. </w:t>
      </w:r>
      <w:r w:rsidR="00970DD7" w:rsidRPr="00970DD7">
        <w:rPr>
          <w:rFonts w:ascii="Times New Roman" w:eastAsia="Calibri" w:hAnsi="Times New Roman" w:cs="Times New Roman"/>
          <w:bCs/>
          <w:sz w:val="12"/>
          <w:szCs w:val="12"/>
        </w:rPr>
        <w:t>ПМТ.МО</w:t>
      </w:r>
      <w:r w:rsidR="0001228F">
        <w:rPr>
          <w:rFonts w:ascii="Times New Roman" w:eastAsia="Calibri" w:hAnsi="Times New Roman" w:cs="Times New Roman"/>
          <w:bCs/>
          <w:sz w:val="12"/>
          <w:szCs w:val="12"/>
        </w:rPr>
        <w:t>…………………………………………………………………………………………………………….46</w:t>
      </w:r>
    </w:p>
    <w:p w:rsidR="005356E3" w:rsidRDefault="005356E3" w:rsidP="005356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40. Постановление сельского поселения </w:t>
      </w:r>
      <w:r w:rsidRPr="001D491F">
        <w:rPr>
          <w:rFonts w:ascii="Times New Roman" w:eastAsia="Calibri" w:hAnsi="Times New Roman" w:cs="Times New Roman"/>
          <w:bCs/>
          <w:sz w:val="12"/>
          <w:szCs w:val="12"/>
        </w:rPr>
        <w:t xml:space="preserve">Антоновка </w:t>
      </w:r>
      <w:r>
        <w:rPr>
          <w:rFonts w:ascii="Times New Roman" w:eastAsia="Calibri" w:hAnsi="Times New Roman" w:cs="Times New Roman"/>
          <w:bCs/>
          <w:sz w:val="12"/>
          <w:szCs w:val="12"/>
        </w:rPr>
        <w:t>муниципального района Сергиевский Самарской области №1а от «25» января 2023 года «</w:t>
      </w:r>
      <w:r w:rsidRPr="005356E3">
        <w:rPr>
          <w:rFonts w:ascii="Times New Roman" w:eastAsia="Calibri" w:hAnsi="Times New Roman" w:cs="Times New Roman"/>
          <w:bCs/>
          <w:sz w:val="12"/>
          <w:szCs w:val="12"/>
        </w:rPr>
        <w:t>Об</w:t>
      </w:r>
      <w:r>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Pr="005356E3">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иципальных финансов сельского поселения Антоновка муниципального района </w:t>
      </w:r>
      <w:r w:rsidRPr="005356E3">
        <w:rPr>
          <w:rFonts w:ascii="Times New Roman" w:eastAsia="Calibri" w:hAnsi="Times New Roman" w:cs="Times New Roman"/>
          <w:bCs/>
          <w:sz w:val="12"/>
          <w:szCs w:val="12"/>
        </w:rPr>
        <w:t>Сергиевский Самарской области на 2023 год</w:t>
      </w:r>
      <w:r w:rsidRPr="001D491F">
        <w:rPr>
          <w:rFonts w:ascii="Times New Roman" w:eastAsia="Calibri" w:hAnsi="Times New Roman" w:cs="Times New Roman"/>
          <w:bCs/>
          <w:sz w:val="12"/>
          <w:szCs w:val="12"/>
        </w:rPr>
        <w:t>»</w:t>
      </w:r>
      <w:r>
        <w:rPr>
          <w:rFonts w:ascii="Times New Roman" w:eastAsia="Calibri" w:hAnsi="Times New Roman" w:cs="Times New Roman"/>
          <w:bCs/>
          <w:sz w:val="12"/>
          <w:szCs w:val="12"/>
        </w:rPr>
        <w:t>…..………………………………………………………………...46</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41. Постановление сельского поселения </w:t>
      </w:r>
      <w:r w:rsidRPr="005356E3">
        <w:rPr>
          <w:rFonts w:ascii="Times New Roman" w:eastAsia="Calibri" w:hAnsi="Times New Roman" w:cs="Times New Roman"/>
          <w:bCs/>
          <w:sz w:val="12"/>
          <w:szCs w:val="12"/>
        </w:rPr>
        <w:t xml:space="preserve">Верхняя Орлянка </w:t>
      </w:r>
      <w:r>
        <w:rPr>
          <w:rFonts w:ascii="Times New Roman" w:eastAsia="Calibri" w:hAnsi="Times New Roman" w:cs="Times New Roman"/>
          <w:bCs/>
          <w:sz w:val="12"/>
          <w:szCs w:val="12"/>
        </w:rPr>
        <w:t>муниципального района Сергиевский Самарской области №3 от «25» января 2023 года «</w:t>
      </w:r>
      <w:r w:rsidRPr="005356E3">
        <w:rPr>
          <w:rFonts w:ascii="Times New Roman" w:eastAsia="Calibri" w:hAnsi="Times New Roman" w:cs="Times New Roman"/>
          <w:bCs/>
          <w:sz w:val="12"/>
          <w:szCs w:val="12"/>
        </w:rPr>
        <w:t>Об</w:t>
      </w:r>
      <w:r>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Pr="005356E3">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иципальных финансов сельского поселения </w:t>
      </w:r>
      <w:r w:rsidRPr="005356E3">
        <w:rPr>
          <w:rFonts w:ascii="Times New Roman" w:eastAsia="Calibri" w:hAnsi="Times New Roman" w:cs="Times New Roman"/>
          <w:bCs/>
          <w:sz w:val="12"/>
          <w:szCs w:val="12"/>
        </w:rPr>
        <w:t xml:space="preserve">Верхняя Орлянка </w:t>
      </w:r>
      <w:r>
        <w:rPr>
          <w:rFonts w:ascii="Times New Roman" w:eastAsia="Calibri" w:hAnsi="Times New Roman" w:cs="Times New Roman"/>
          <w:bCs/>
          <w:sz w:val="12"/>
          <w:szCs w:val="12"/>
        </w:rPr>
        <w:t xml:space="preserve">муниципального района </w:t>
      </w:r>
      <w:r w:rsidRPr="005356E3">
        <w:rPr>
          <w:rFonts w:ascii="Times New Roman" w:eastAsia="Calibri" w:hAnsi="Times New Roman" w:cs="Times New Roman"/>
          <w:bCs/>
          <w:sz w:val="12"/>
          <w:szCs w:val="12"/>
        </w:rPr>
        <w:t>Сергиевский Самарской области на 2023 год</w:t>
      </w:r>
      <w:r w:rsidRPr="001D491F">
        <w:rPr>
          <w:rFonts w:ascii="Times New Roman" w:eastAsia="Calibri" w:hAnsi="Times New Roman" w:cs="Times New Roman"/>
          <w:bCs/>
          <w:sz w:val="12"/>
          <w:szCs w:val="12"/>
        </w:rPr>
        <w:t>»</w:t>
      </w:r>
      <w:r>
        <w:rPr>
          <w:rFonts w:ascii="Times New Roman" w:eastAsia="Calibri" w:hAnsi="Times New Roman" w:cs="Times New Roman"/>
          <w:bCs/>
          <w:sz w:val="12"/>
          <w:szCs w:val="12"/>
        </w:rPr>
        <w:t>…..…………………………………………….47</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42.</w:t>
      </w:r>
      <w:r w:rsidR="000E12BD">
        <w:rPr>
          <w:rFonts w:ascii="Times New Roman" w:eastAsia="Calibri" w:hAnsi="Times New Roman" w:cs="Times New Roman"/>
          <w:bCs/>
          <w:sz w:val="12"/>
          <w:szCs w:val="12"/>
        </w:rPr>
        <w:t xml:space="preserve"> Постановление сельского поселения </w:t>
      </w:r>
      <w:r w:rsidR="000E12BD" w:rsidRPr="000E12BD">
        <w:rPr>
          <w:rFonts w:ascii="Times New Roman" w:eastAsia="Calibri" w:hAnsi="Times New Roman" w:cs="Times New Roman"/>
          <w:bCs/>
          <w:sz w:val="12"/>
          <w:szCs w:val="12"/>
        </w:rPr>
        <w:t>Воротнее</w:t>
      </w:r>
      <w:r w:rsidR="000E12BD" w:rsidRPr="005356E3">
        <w:rPr>
          <w:rFonts w:ascii="Times New Roman" w:eastAsia="Calibri" w:hAnsi="Times New Roman" w:cs="Times New Roman"/>
          <w:bCs/>
          <w:sz w:val="12"/>
          <w:szCs w:val="12"/>
        </w:rPr>
        <w:t xml:space="preserve"> </w:t>
      </w:r>
      <w:r w:rsidR="000E12BD">
        <w:rPr>
          <w:rFonts w:ascii="Times New Roman" w:eastAsia="Calibri" w:hAnsi="Times New Roman" w:cs="Times New Roman"/>
          <w:bCs/>
          <w:sz w:val="12"/>
          <w:szCs w:val="12"/>
        </w:rPr>
        <w:t>муниципального района Сергиевский Самарской области №2а от «25» января 2023 года «</w:t>
      </w:r>
      <w:r w:rsidR="000E12BD" w:rsidRPr="005356E3">
        <w:rPr>
          <w:rFonts w:ascii="Times New Roman" w:eastAsia="Calibri" w:hAnsi="Times New Roman" w:cs="Times New Roman"/>
          <w:bCs/>
          <w:sz w:val="12"/>
          <w:szCs w:val="12"/>
        </w:rPr>
        <w:t>Об</w:t>
      </w:r>
      <w:r w:rsidR="000E12BD">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0E12BD" w:rsidRPr="005356E3">
        <w:rPr>
          <w:rFonts w:ascii="Times New Roman" w:eastAsia="Calibri" w:hAnsi="Times New Roman" w:cs="Times New Roman"/>
          <w:bCs/>
          <w:sz w:val="12"/>
          <w:szCs w:val="12"/>
        </w:rPr>
        <w:t>мун</w:t>
      </w:r>
      <w:r w:rsidR="000E12BD">
        <w:rPr>
          <w:rFonts w:ascii="Times New Roman" w:eastAsia="Calibri" w:hAnsi="Times New Roman" w:cs="Times New Roman"/>
          <w:bCs/>
          <w:sz w:val="12"/>
          <w:szCs w:val="12"/>
        </w:rPr>
        <w:t xml:space="preserve">иципальных финансов сельского поселения </w:t>
      </w:r>
      <w:r w:rsidR="000E12BD" w:rsidRPr="000E12BD">
        <w:rPr>
          <w:rFonts w:ascii="Times New Roman" w:eastAsia="Calibri" w:hAnsi="Times New Roman" w:cs="Times New Roman"/>
          <w:bCs/>
          <w:sz w:val="12"/>
          <w:szCs w:val="12"/>
        </w:rPr>
        <w:t>Воротнее</w:t>
      </w:r>
      <w:r w:rsidR="000E12BD" w:rsidRPr="005356E3">
        <w:rPr>
          <w:rFonts w:ascii="Times New Roman" w:eastAsia="Calibri" w:hAnsi="Times New Roman" w:cs="Times New Roman"/>
          <w:bCs/>
          <w:sz w:val="12"/>
          <w:szCs w:val="12"/>
        </w:rPr>
        <w:t xml:space="preserve"> </w:t>
      </w:r>
      <w:r w:rsidR="000E12BD">
        <w:rPr>
          <w:rFonts w:ascii="Times New Roman" w:eastAsia="Calibri" w:hAnsi="Times New Roman" w:cs="Times New Roman"/>
          <w:bCs/>
          <w:sz w:val="12"/>
          <w:szCs w:val="12"/>
        </w:rPr>
        <w:t xml:space="preserve">муниципального района </w:t>
      </w:r>
      <w:r w:rsidR="000E12BD" w:rsidRPr="005356E3">
        <w:rPr>
          <w:rFonts w:ascii="Times New Roman" w:eastAsia="Calibri" w:hAnsi="Times New Roman" w:cs="Times New Roman"/>
          <w:bCs/>
          <w:sz w:val="12"/>
          <w:szCs w:val="12"/>
        </w:rPr>
        <w:t>Сергиевский Самарской области на 2023 год</w:t>
      </w:r>
      <w:r w:rsidR="000E12BD" w:rsidRPr="001D491F">
        <w:rPr>
          <w:rFonts w:ascii="Times New Roman" w:eastAsia="Calibri" w:hAnsi="Times New Roman" w:cs="Times New Roman"/>
          <w:bCs/>
          <w:sz w:val="12"/>
          <w:szCs w:val="12"/>
        </w:rPr>
        <w:t>»</w:t>
      </w:r>
      <w:r w:rsidR="000E12BD">
        <w:rPr>
          <w:rFonts w:ascii="Times New Roman" w:eastAsia="Calibri" w:hAnsi="Times New Roman" w:cs="Times New Roman"/>
          <w:bCs/>
          <w:sz w:val="12"/>
          <w:szCs w:val="12"/>
        </w:rPr>
        <w:t>…..……………………………………………………………….….48</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43.</w:t>
      </w:r>
      <w:r w:rsidR="008D157E">
        <w:rPr>
          <w:rFonts w:ascii="Times New Roman" w:eastAsia="Calibri" w:hAnsi="Times New Roman" w:cs="Times New Roman"/>
          <w:bCs/>
          <w:sz w:val="12"/>
          <w:szCs w:val="12"/>
        </w:rPr>
        <w:t xml:space="preserve"> Постановление сельского поселения </w:t>
      </w:r>
      <w:r w:rsidR="008D157E" w:rsidRPr="008D157E">
        <w:rPr>
          <w:rFonts w:ascii="Times New Roman" w:eastAsia="Calibri" w:hAnsi="Times New Roman" w:cs="Times New Roman"/>
          <w:bCs/>
          <w:sz w:val="12"/>
          <w:szCs w:val="12"/>
        </w:rPr>
        <w:t xml:space="preserve">Елшанка </w:t>
      </w:r>
      <w:r w:rsidR="008D157E">
        <w:rPr>
          <w:rFonts w:ascii="Times New Roman" w:eastAsia="Calibri" w:hAnsi="Times New Roman" w:cs="Times New Roman"/>
          <w:bCs/>
          <w:sz w:val="12"/>
          <w:szCs w:val="12"/>
        </w:rPr>
        <w:t>муниципального района Сергиевский Самарской области №7 от «25» января 2023 года «</w:t>
      </w:r>
      <w:r w:rsidR="008D157E" w:rsidRPr="005356E3">
        <w:rPr>
          <w:rFonts w:ascii="Times New Roman" w:eastAsia="Calibri" w:hAnsi="Times New Roman" w:cs="Times New Roman"/>
          <w:bCs/>
          <w:sz w:val="12"/>
          <w:szCs w:val="12"/>
        </w:rPr>
        <w:t>Об</w:t>
      </w:r>
      <w:r w:rsidR="008D157E">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8D157E" w:rsidRPr="005356E3">
        <w:rPr>
          <w:rFonts w:ascii="Times New Roman" w:eastAsia="Calibri" w:hAnsi="Times New Roman" w:cs="Times New Roman"/>
          <w:bCs/>
          <w:sz w:val="12"/>
          <w:szCs w:val="12"/>
        </w:rPr>
        <w:t>мун</w:t>
      </w:r>
      <w:r w:rsidR="008D157E">
        <w:rPr>
          <w:rFonts w:ascii="Times New Roman" w:eastAsia="Calibri" w:hAnsi="Times New Roman" w:cs="Times New Roman"/>
          <w:bCs/>
          <w:sz w:val="12"/>
          <w:szCs w:val="12"/>
        </w:rPr>
        <w:t xml:space="preserve">иципальных финансов сельского поселения </w:t>
      </w:r>
      <w:r w:rsidR="008D157E" w:rsidRPr="008D157E">
        <w:rPr>
          <w:rFonts w:ascii="Times New Roman" w:eastAsia="Calibri" w:hAnsi="Times New Roman" w:cs="Times New Roman"/>
          <w:bCs/>
          <w:sz w:val="12"/>
          <w:szCs w:val="12"/>
        </w:rPr>
        <w:t xml:space="preserve">Елшанка </w:t>
      </w:r>
      <w:r w:rsidR="008D157E">
        <w:rPr>
          <w:rFonts w:ascii="Times New Roman" w:eastAsia="Calibri" w:hAnsi="Times New Roman" w:cs="Times New Roman"/>
          <w:bCs/>
          <w:sz w:val="12"/>
          <w:szCs w:val="12"/>
        </w:rPr>
        <w:t xml:space="preserve">муниципального района </w:t>
      </w:r>
      <w:r w:rsidR="008D157E" w:rsidRPr="005356E3">
        <w:rPr>
          <w:rFonts w:ascii="Times New Roman" w:eastAsia="Calibri" w:hAnsi="Times New Roman" w:cs="Times New Roman"/>
          <w:bCs/>
          <w:sz w:val="12"/>
          <w:szCs w:val="12"/>
        </w:rPr>
        <w:t>Сергиевский Самарской области на 2023 год</w:t>
      </w:r>
      <w:r w:rsidR="008D157E" w:rsidRPr="001D491F">
        <w:rPr>
          <w:rFonts w:ascii="Times New Roman" w:eastAsia="Calibri" w:hAnsi="Times New Roman" w:cs="Times New Roman"/>
          <w:bCs/>
          <w:sz w:val="12"/>
          <w:szCs w:val="12"/>
        </w:rPr>
        <w:t>»</w:t>
      </w:r>
      <w:r w:rsidR="008D157E">
        <w:rPr>
          <w:rFonts w:ascii="Times New Roman" w:eastAsia="Calibri" w:hAnsi="Times New Roman" w:cs="Times New Roman"/>
          <w:bCs/>
          <w:sz w:val="12"/>
          <w:szCs w:val="12"/>
        </w:rPr>
        <w:t>…..……………………………………………………………….….49</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44.</w:t>
      </w:r>
      <w:r w:rsidR="008D157E">
        <w:rPr>
          <w:rFonts w:ascii="Times New Roman" w:eastAsia="Calibri" w:hAnsi="Times New Roman" w:cs="Times New Roman"/>
          <w:bCs/>
          <w:sz w:val="12"/>
          <w:szCs w:val="12"/>
        </w:rPr>
        <w:t xml:space="preserve"> Постановление сельского поселения </w:t>
      </w:r>
      <w:r w:rsidR="00E24297" w:rsidRPr="00E24297">
        <w:rPr>
          <w:rFonts w:ascii="Times New Roman" w:eastAsia="Calibri" w:hAnsi="Times New Roman" w:cs="Times New Roman"/>
          <w:bCs/>
          <w:sz w:val="12"/>
          <w:szCs w:val="12"/>
        </w:rPr>
        <w:t xml:space="preserve">Захаркино </w:t>
      </w:r>
      <w:r w:rsidR="008D157E">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8D157E" w:rsidRPr="005356E3">
        <w:rPr>
          <w:rFonts w:ascii="Times New Roman" w:eastAsia="Calibri" w:hAnsi="Times New Roman" w:cs="Times New Roman"/>
          <w:bCs/>
          <w:sz w:val="12"/>
          <w:szCs w:val="12"/>
        </w:rPr>
        <w:t>Об</w:t>
      </w:r>
      <w:r w:rsidR="008D157E">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8D157E" w:rsidRPr="005356E3">
        <w:rPr>
          <w:rFonts w:ascii="Times New Roman" w:eastAsia="Calibri" w:hAnsi="Times New Roman" w:cs="Times New Roman"/>
          <w:bCs/>
          <w:sz w:val="12"/>
          <w:szCs w:val="12"/>
        </w:rPr>
        <w:t>мун</w:t>
      </w:r>
      <w:r w:rsidR="008D157E">
        <w:rPr>
          <w:rFonts w:ascii="Times New Roman" w:eastAsia="Calibri" w:hAnsi="Times New Roman" w:cs="Times New Roman"/>
          <w:bCs/>
          <w:sz w:val="12"/>
          <w:szCs w:val="12"/>
        </w:rPr>
        <w:t xml:space="preserve">иципальных финансов сельского поселения </w:t>
      </w:r>
      <w:r w:rsidR="008D157E" w:rsidRPr="008D157E">
        <w:rPr>
          <w:rFonts w:ascii="Times New Roman" w:eastAsia="Calibri" w:hAnsi="Times New Roman" w:cs="Times New Roman"/>
          <w:bCs/>
          <w:sz w:val="12"/>
          <w:szCs w:val="12"/>
        </w:rPr>
        <w:t xml:space="preserve">Захаркино </w:t>
      </w:r>
      <w:r w:rsidR="008D157E">
        <w:rPr>
          <w:rFonts w:ascii="Times New Roman" w:eastAsia="Calibri" w:hAnsi="Times New Roman" w:cs="Times New Roman"/>
          <w:bCs/>
          <w:sz w:val="12"/>
          <w:szCs w:val="12"/>
        </w:rPr>
        <w:t xml:space="preserve">муниципального района </w:t>
      </w:r>
      <w:r w:rsidR="008D157E" w:rsidRPr="005356E3">
        <w:rPr>
          <w:rFonts w:ascii="Times New Roman" w:eastAsia="Calibri" w:hAnsi="Times New Roman" w:cs="Times New Roman"/>
          <w:bCs/>
          <w:sz w:val="12"/>
          <w:szCs w:val="12"/>
        </w:rPr>
        <w:t>Сергиевский Самарской области на 2023 год</w:t>
      </w:r>
      <w:r w:rsidR="008D157E" w:rsidRPr="001D491F">
        <w:rPr>
          <w:rFonts w:ascii="Times New Roman" w:eastAsia="Calibri" w:hAnsi="Times New Roman" w:cs="Times New Roman"/>
          <w:bCs/>
          <w:sz w:val="12"/>
          <w:szCs w:val="12"/>
        </w:rPr>
        <w:t>»</w:t>
      </w:r>
      <w:r w:rsidR="008D157E">
        <w:rPr>
          <w:rFonts w:ascii="Times New Roman" w:eastAsia="Calibri" w:hAnsi="Times New Roman" w:cs="Times New Roman"/>
          <w:bCs/>
          <w:sz w:val="12"/>
          <w:szCs w:val="12"/>
        </w:rPr>
        <w:t>…..…………………………………</w:t>
      </w:r>
      <w:r w:rsidR="00E24297">
        <w:rPr>
          <w:rFonts w:ascii="Times New Roman" w:eastAsia="Calibri" w:hAnsi="Times New Roman" w:cs="Times New Roman"/>
          <w:bCs/>
          <w:sz w:val="12"/>
          <w:szCs w:val="12"/>
        </w:rPr>
        <w:t>…..</w:t>
      </w:r>
      <w:r w:rsidR="008D157E">
        <w:rPr>
          <w:rFonts w:ascii="Times New Roman" w:eastAsia="Calibri" w:hAnsi="Times New Roman" w:cs="Times New Roman"/>
          <w:bCs/>
          <w:sz w:val="12"/>
          <w:szCs w:val="12"/>
        </w:rPr>
        <w:t>……………………….….49</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45.</w:t>
      </w:r>
      <w:r w:rsidR="0033619B">
        <w:rPr>
          <w:rFonts w:ascii="Times New Roman" w:eastAsia="Calibri" w:hAnsi="Times New Roman" w:cs="Times New Roman"/>
          <w:bCs/>
          <w:sz w:val="12"/>
          <w:szCs w:val="12"/>
        </w:rPr>
        <w:t xml:space="preserve"> Постановление сельского поселения </w:t>
      </w:r>
      <w:r w:rsidR="0033619B" w:rsidRPr="0033619B">
        <w:rPr>
          <w:rFonts w:ascii="Times New Roman" w:eastAsia="Calibri" w:hAnsi="Times New Roman" w:cs="Times New Roman"/>
          <w:bCs/>
          <w:sz w:val="12"/>
          <w:szCs w:val="12"/>
        </w:rPr>
        <w:t xml:space="preserve">Калиновка </w:t>
      </w:r>
      <w:r w:rsidR="0033619B">
        <w:rPr>
          <w:rFonts w:ascii="Times New Roman" w:eastAsia="Calibri" w:hAnsi="Times New Roman" w:cs="Times New Roman"/>
          <w:bCs/>
          <w:sz w:val="12"/>
          <w:szCs w:val="12"/>
        </w:rPr>
        <w:t>муниципального района Сергиевский Самарской области №3 от «25» января 2023 года «</w:t>
      </w:r>
      <w:r w:rsidR="0033619B" w:rsidRPr="005356E3">
        <w:rPr>
          <w:rFonts w:ascii="Times New Roman" w:eastAsia="Calibri" w:hAnsi="Times New Roman" w:cs="Times New Roman"/>
          <w:bCs/>
          <w:sz w:val="12"/>
          <w:szCs w:val="12"/>
        </w:rPr>
        <w:t>Об</w:t>
      </w:r>
      <w:r w:rsidR="0033619B">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33619B" w:rsidRPr="005356E3">
        <w:rPr>
          <w:rFonts w:ascii="Times New Roman" w:eastAsia="Calibri" w:hAnsi="Times New Roman" w:cs="Times New Roman"/>
          <w:bCs/>
          <w:sz w:val="12"/>
          <w:szCs w:val="12"/>
        </w:rPr>
        <w:t>мун</w:t>
      </w:r>
      <w:r w:rsidR="0033619B">
        <w:rPr>
          <w:rFonts w:ascii="Times New Roman" w:eastAsia="Calibri" w:hAnsi="Times New Roman" w:cs="Times New Roman"/>
          <w:bCs/>
          <w:sz w:val="12"/>
          <w:szCs w:val="12"/>
        </w:rPr>
        <w:t xml:space="preserve">иципальных финансов сельского поселения </w:t>
      </w:r>
      <w:r w:rsidR="0033619B" w:rsidRPr="0033619B">
        <w:rPr>
          <w:rFonts w:ascii="Times New Roman" w:eastAsia="Calibri" w:hAnsi="Times New Roman" w:cs="Times New Roman"/>
          <w:bCs/>
          <w:sz w:val="12"/>
          <w:szCs w:val="12"/>
        </w:rPr>
        <w:t xml:space="preserve">Калиновка </w:t>
      </w:r>
      <w:r w:rsidR="0033619B">
        <w:rPr>
          <w:rFonts w:ascii="Times New Roman" w:eastAsia="Calibri" w:hAnsi="Times New Roman" w:cs="Times New Roman"/>
          <w:bCs/>
          <w:sz w:val="12"/>
          <w:szCs w:val="12"/>
        </w:rPr>
        <w:t xml:space="preserve">муниципального района </w:t>
      </w:r>
      <w:r w:rsidR="0033619B" w:rsidRPr="005356E3">
        <w:rPr>
          <w:rFonts w:ascii="Times New Roman" w:eastAsia="Calibri" w:hAnsi="Times New Roman" w:cs="Times New Roman"/>
          <w:bCs/>
          <w:sz w:val="12"/>
          <w:szCs w:val="12"/>
        </w:rPr>
        <w:t>Сергиевский Самарской области на 2023 год</w:t>
      </w:r>
      <w:r w:rsidR="0033619B" w:rsidRPr="001D491F">
        <w:rPr>
          <w:rFonts w:ascii="Times New Roman" w:eastAsia="Calibri" w:hAnsi="Times New Roman" w:cs="Times New Roman"/>
          <w:bCs/>
          <w:sz w:val="12"/>
          <w:szCs w:val="12"/>
        </w:rPr>
        <w:t>»</w:t>
      </w:r>
      <w:r w:rsidR="0033619B">
        <w:rPr>
          <w:rFonts w:ascii="Times New Roman" w:eastAsia="Calibri" w:hAnsi="Times New Roman" w:cs="Times New Roman"/>
          <w:bCs/>
          <w:sz w:val="12"/>
          <w:szCs w:val="12"/>
        </w:rPr>
        <w:t>…..……………………………………..……………………….….50</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46.</w:t>
      </w:r>
      <w:r w:rsidR="00E7737D">
        <w:rPr>
          <w:rFonts w:ascii="Times New Roman" w:eastAsia="Calibri" w:hAnsi="Times New Roman" w:cs="Times New Roman"/>
          <w:bCs/>
          <w:sz w:val="12"/>
          <w:szCs w:val="12"/>
        </w:rPr>
        <w:t xml:space="preserve"> Постановление сельского поселения </w:t>
      </w:r>
      <w:r w:rsidR="00E7737D" w:rsidRPr="00E7737D">
        <w:rPr>
          <w:rFonts w:ascii="Times New Roman" w:eastAsia="Calibri" w:hAnsi="Times New Roman" w:cs="Times New Roman"/>
          <w:bCs/>
          <w:sz w:val="12"/>
          <w:szCs w:val="12"/>
        </w:rPr>
        <w:t xml:space="preserve">Кандабулак </w:t>
      </w:r>
      <w:r w:rsidR="00E7737D">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00E7737D" w:rsidRPr="005356E3">
        <w:rPr>
          <w:rFonts w:ascii="Times New Roman" w:eastAsia="Calibri" w:hAnsi="Times New Roman" w:cs="Times New Roman"/>
          <w:bCs/>
          <w:sz w:val="12"/>
          <w:szCs w:val="12"/>
        </w:rPr>
        <w:t>Об</w:t>
      </w:r>
      <w:r w:rsidR="00E7737D">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E7737D" w:rsidRPr="005356E3">
        <w:rPr>
          <w:rFonts w:ascii="Times New Roman" w:eastAsia="Calibri" w:hAnsi="Times New Roman" w:cs="Times New Roman"/>
          <w:bCs/>
          <w:sz w:val="12"/>
          <w:szCs w:val="12"/>
        </w:rPr>
        <w:t>мун</w:t>
      </w:r>
      <w:r w:rsidR="00E7737D">
        <w:rPr>
          <w:rFonts w:ascii="Times New Roman" w:eastAsia="Calibri" w:hAnsi="Times New Roman" w:cs="Times New Roman"/>
          <w:bCs/>
          <w:sz w:val="12"/>
          <w:szCs w:val="12"/>
        </w:rPr>
        <w:t xml:space="preserve">иципальных финансов сельского поселения </w:t>
      </w:r>
      <w:r w:rsidR="00E7737D" w:rsidRPr="00E7737D">
        <w:rPr>
          <w:rFonts w:ascii="Times New Roman" w:eastAsia="Calibri" w:hAnsi="Times New Roman" w:cs="Times New Roman"/>
          <w:bCs/>
          <w:sz w:val="12"/>
          <w:szCs w:val="12"/>
        </w:rPr>
        <w:t xml:space="preserve">Кандабулак </w:t>
      </w:r>
      <w:r w:rsidR="00E7737D">
        <w:rPr>
          <w:rFonts w:ascii="Times New Roman" w:eastAsia="Calibri" w:hAnsi="Times New Roman" w:cs="Times New Roman"/>
          <w:bCs/>
          <w:sz w:val="12"/>
          <w:szCs w:val="12"/>
        </w:rPr>
        <w:t xml:space="preserve">муниципального района </w:t>
      </w:r>
      <w:r w:rsidR="00E7737D" w:rsidRPr="005356E3">
        <w:rPr>
          <w:rFonts w:ascii="Times New Roman" w:eastAsia="Calibri" w:hAnsi="Times New Roman" w:cs="Times New Roman"/>
          <w:bCs/>
          <w:sz w:val="12"/>
          <w:szCs w:val="12"/>
        </w:rPr>
        <w:t>Сергиевский Самарской области на 2023 год</w:t>
      </w:r>
      <w:r w:rsidR="00E7737D" w:rsidRPr="001D491F">
        <w:rPr>
          <w:rFonts w:ascii="Times New Roman" w:eastAsia="Calibri" w:hAnsi="Times New Roman" w:cs="Times New Roman"/>
          <w:bCs/>
          <w:sz w:val="12"/>
          <w:szCs w:val="12"/>
        </w:rPr>
        <w:t>»</w:t>
      </w:r>
      <w:r w:rsidR="00E7737D">
        <w:rPr>
          <w:rFonts w:ascii="Times New Roman" w:eastAsia="Calibri" w:hAnsi="Times New Roman" w:cs="Times New Roman"/>
          <w:bCs/>
          <w:sz w:val="12"/>
          <w:szCs w:val="12"/>
        </w:rPr>
        <w:t>…..……………………………………..………………………....51</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47.</w:t>
      </w:r>
      <w:r w:rsidR="004805ED">
        <w:rPr>
          <w:rFonts w:ascii="Times New Roman" w:eastAsia="Calibri" w:hAnsi="Times New Roman" w:cs="Times New Roman"/>
          <w:bCs/>
          <w:sz w:val="12"/>
          <w:szCs w:val="12"/>
        </w:rPr>
        <w:t xml:space="preserve"> Постановление сельского поселения </w:t>
      </w:r>
      <w:r w:rsidR="004805ED" w:rsidRPr="004805ED">
        <w:rPr>
          <w:rFonts w:ascii="Times New Roman" w:eastAsia="Calibri" w:hAnsi="Times New Roman" w:cs="Times New Roman"/>
          <w:bCs/>
          <w:sz w:val="12"/>
          <w:szCs w:val="12"/>
        </w:rPr>
        <w:t xml:space="preserve">Кармало-Аделяково </w:t>
      </w:r>
      <w:r w:rsidR="004805ED">
        <w:rPr>
          <w:rFonts w:ascii="Times New Roman" w:eastAsia="Calibri" w:hAnsi="Times New Roman" w:cs="Times New Roman"/>
          <w:bCs/>
          <w:sz w:val="12"/>
          <w:szCs w:val="12"/>
        </w:rPr>
        <w:t>муниципального района Сергиевский Самарской области №1а от «25» января 2023 года «</w:t>
      </w:r>
      <w:r w:rsidR="004805ED" w:rsidRPr="005356E3">
        <w:rPr>
          <w:rFonts w:ascii="Times New Roman" w:eastAsia="Calibri" w:hAnsi="Times New Roman" w:cs="Times New Roman"/>
          <w:bCs/>
          <w:sz w:val="12"/>
          <w:szCs w:val="12"/>
        </w:rPr>
        <w:t>Об</w:t>
      </w:r>
      <w:r w:rsidR="004805ED">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4805ED" w:rsidRPr="005356E3">
        <w:rPr>
          <w:rFonts w:ascii="Times New Roman" w:eastAsia="Calibri" w:hAnsi="Times New Roman" w:cs="Times New Roman"/>
          <w:bCs/>
          <w:sz w:val="12"/>
          <w:szCs w:val="12"/>
        </w:rPr>
        <w:t>мун</w:t>
      </w:r>
      <w:r w:rsidR="004805ED">
        <w:rPr>
          <w:rFonts w:ascii="Times New Roman" w:eastAsia="Calibri" w:hAnsi="Times New Roman" w:cs="Times New Roman"/>
          <w:bCs/>
          <w:sz w:val="12"/>
          <w:szCs w:val="12"/>
        </w:rPr>
        <w:t xml:space="preserve">иципальных финансов сельского поселения </w:t>
      </w:r>
      <w:r w:rsidR="004805ED" w:rsidRPr="004805ED">
        <w:rPr>
          <w:rFonts w:ascii="Times New Roman" w:eastAsia="Calibri" w:hAnsi="Times New Roman" w:cs="Times New Roman"/>
          <w:bCs/>
          <w:sz w:val="12"/>
          <w:szCs w:val="12"/>
        </w:rPr>
        <w:t xml:space="preserve">Кармало-Аделяково </w:t>
      </w:r>
      <w:r w:rsidR="004805ED">
        <w:rPr>
          <w:rFonts w:ascii="Times New Roman" w:eastAsia="Calibri" w:hAnsi="Times New Roman" w:cs="Times New Roman"/>
          <w:bCs/>
          <w:sz w:val="12"/>
          <w:szCs w:val="12"/>
        </w:rPr>
        <w:t xml:space="preserve">муниципального района </w:t>
      </w:r>
      <w:r w:rsidR="004805ED" w:rsidRPr="005356E3">
        <w:rPr>
          <w:rFonts w:ascii="Times New Roman" w:eastAsia="Calibri" w:hAnsi="Times New Roman" w:cs="Times New Roman"/>
          <w:bCs/>
          <w:sz w:val="12"/>
          <w:szCs w:val="12"/>
        </w:rPr>
        <w:t>Сергиевский Самарской области на 2023 год</w:t>
      </w:r>
      <w:r w:rsidR="004805ED" w:rsidRPr="001D491F">
        <w:rPr>
          <w:rFonts w:ascii="Times New Roman" w:eastAsia="Calibri" w:hAnsi="Times New Roman" w:cs="Times New Roman"/>
          <w:bCs/>
          <w:sz w:val="12"/>
          <w:szCs w:val="12"/>
        </w:rPr>
        <w:t>»</w:t>
      </w:r>
      <w:r w:rsidR="004805ED">
        <w:rPr>
          <w:rFonts w:ascii="Times New Roman" w:eastAsia="Calibri" w:hAnsi="Times New Roman" w:cs="Times New Roman"/>
          <w:bCs/>
          <w:sz w:val="12"/>
          <w:szCs w:val="12"/>
        </w:rPr>
        <w:t>…..……………………………………..…...52</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48.</w:t>
      </w:r>
      <w:r w:rsidR="005F7EDD">
        <w:rPr>
          <w:rFonts w:ascii="Times New Roman" w:eastAsia="Calibri" w:hAnsi="Times New Roman" w:cs="Times New Roman"/>
          <w:bCs/>
          <w:sz w:val="12"/>
          <w:szCs w:val="12"/>
        </w:rPr>
        <w:t xml:space="preserve"> Постановление сельского поселения </w:t>
      </w:r>
      <w:r w:rsidR="005F7EDD" w:rsidRPr="005F7EDD">
        <w:rPr>
          <w:rFonts w:ascii="Times New Roman" w:eastAsia="Calibri" w:hAnsi="Times New Roman" w:cs="Times New Roman"/>
          <w:bCs/>
          <w:sz w:val="12"/>
          <w:szCs w:val="12"/>
        </w:rPr>
        <w:t>Красносельское</w:t>
      </w:r>
      <w:r w:rsidR="005F7EDD" w:rsidRPr="004805ED">
        <w:rPr>
          <w:rFonts w:ascii="Times New Roman" w:eastAsia="Calibri" w:hAnsi="Times New Roman" w:cs="Times New Roman"/>
          <w:bCs/>
          <w:sz w:val="12"/>
          <w:szCs w:val="12"/>
        </w:rPr>
        <w:t xml:space="preserve"> </w:t>
      </w:r>
      <w:r w:rsidR="005F7EDD">
        <w:rPr>
          <w:rFonts w:ascii="Times New Roman" w:eastAsia="Calibri" w:hAnsi="Times New Roman" w:cs="Times New Roman"/>
          <w:bCs/>
          <w:sz w:val="12"/>
          <w:szCs w:val="12"/>
        </w:rPr>
        <w:t>муниципального района Сергиевский Самарской области №2 от «25» января 2023 года «</w:t>
      </w:r>
      <w:r w:rsidR="005F7EDD" w:rsidRPr="005356E3">
        <w:rPr>
          <w:rFonts w:ascii="Times New Roman" w:eastAsia="Calibri" w:hAnsi="Times New Roman" w:cs="Times New Roman"/>
          <w:bCs/>
          <w:sz w:val="12"/>
          <w:szCs w:val="12"/>
        </w:rPr>
        <w:t>Об</w:t>
      </w:r>
      <w:r w:rsidR="005F7EDD">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5F7EDD" w:rsidRPr="005356E3">
        <w:rPr>
          <w:rFonts w:ascii="Times New Roman" w:eastAsia="Calibri" w:hAnsi="Times New Roman" w:cs="Times New Roman"/>
          <w:bCs/>
          <w:sz w:val="12"/>
          <w:szCs w:val="12"/>
        </w:rPr>
        <w:t>мун</w:t>
      </w:r>
      <w:r w:rsidR="005F7EDD">
        <w:rPr>
          <w:rFonts w:ascii="Times New Roman" w:eastAsia="Calibri" w:hAnsi="Times New Roman" w:cs="Times New Roman"/>
          <w:bCs/>
          <w:sz w:val="12"/>
          <w:szCs w:val="12"/>
        </w:rPr>
        <w:t xml:space="preserve">иципальных финансов сельского поселения </w:t>
      </w:r>
      <w:r w:rsidR="005F7EDD" w:rsidRPr="005F7EDD">
        <w:rPr>
          <w:rFonts w:ascii="Times New Roman" w:eastAsia="Calibri" w:hAnsi="Times New Roman" w:cs="Times New Roman"/>
          <w:bCs/>
          <w:sz w:val="12"/>
          <w:szCs w:val="12"/>
        </w:rPr>
        <w:t>Красносельское</w:t>
      </w:r>
      <w:r w:rsidR="005F7EDD" w:rsidRPr="004805ED">
        <w:rPr>
          <w:rFonts w:ascii="Times New Roman" w:eastAsia="Calibri" w:hAnsi="Times New Roman" w:cs="Times New Roman"/>
          <w:bCs/>
          <w:sz w:val="12"/>
          <w:szCs w:val="12"/>
        </w:rPr>
        <w:t xml:space="preserve"> </w:t>
      </w:r>
      <w:r w:rsidR="005F7EDD">
        <w:rPr>
          <w:rFonts w:ascii="Times New Roman" w:eastAsia="Calibri" w:hAnsi="Times New Roman" w:cs="Times New Roman"/>
          <w:bCs/>
          <w:sz w:val="12"/>
          <w:szCs w:val="12"/>
        </w:rPr>
        <w:t xml:space="preserve">муниципального района </w:t>
      </w:r>
      <w:r w:rsidR="005F7EDD" w:rsidRPr="005356E3">
        <w:rPr>
          <w:rFonts w:ascii="Times New Roman" w:eastAsia="Calibri" w:hAnsi="Times New Roman" w:cs="Times New Roman"/>
          <w:bCs/>
          <w:sz w:val="12"/>
          <w:szCs w:val="12"/>
        </w:rPr>
        <w:t>Сергиевский Самарской области на 2023 год</w:t>
      </w:r>
      <w:r w:rsidR="005F7EDD" w:rsidRPr="001D491F">
        <w:rPr>
          <w:rFonts w:ascii="Times New Roman" w:eastAsia="Calibri" w:hAnsi="Times New Roman" w:cs="Times New Roman"/>
          <w:bCs/>
          <w:sz w:val="12"/>
          <w:szCs w:val="12"/>
        </w:rPr>
        <w:t>»</w:t>
      </w:r>
      <w:r w:rsidR="005F7EDD">
        <w:rPr>
          <w:rFonts w:ascii="Times New Roman" w:eastAsia="Calibri" w:hAnsi="Times New Roman" w:cs="Times New Roman"/>
          <w:bCs/>
          <w:sz w:val="12"/>
          <w:szCs w:val="12"/>
        </w:rPr>
        <w:t>…..…………………………………………..…..53</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49.</w:t>
      </w:r>
      <w:r w:rsidR="00AA2337">
        <w:rPr>
          <w:rFonts w:ascii="Times New Roman" w:eastAsia="Calibri" w:hAnsi="Times New Roman" w:cs="Times New Roman"/>
          <w:bCs/>
          <w:sz w:val="12"/>
          <w:szCs w:val="12"/>
        </w:rPr>
        <w:t xml:space="preserve"> Постановление сельского поселения </w:t>
      </w:r>
      <w:r w:rsidR="00AA2337" w:rsidRPr="00AA2337">
        <w:rPr>
          <w:rFonts w:ascii="Times New Roman" w:eastAsia="Calibri" w:hAnsi="Times New Roman" w:cs="Times New Roman"/>
          <w:bCs/>
          <w:sz w:val="12"/>
          <w:szCs w:val="12"/>
        </w:rPr>
        <w:t xml:space="preserve">Кутузовский </w:t>
      </w:r>
      <w:r w:rsidR="00AA2337">
        <w:rPr>
          <w:rFonts w:ascii="Times New Roman" w:eastAsia="Calibri" w:hAnsi="Times New Roman" w:cs="Times New Roman"/>
          <w:bCs/>
          <w:sz w:val="12"/>
          <w:szCs w:val="12"/>
        </w:rPr>
        <w:t>муниципального района Сергиевский Самарской области №5 от «25» января 2023 года «</w:t>
      </w:r>
      <w:r w:rsidR="00AA2337" w:rsidRPr="005356E3">
        <w:rPr>
          <w:rFonts w:ascii="Times New Roman" w:eastAsia="Calibri" w:hAnsi="Times New Roman" w:cs="Times New Roman"/>
          <w:bCs/>
          <w:sz w:val="12"/>
          <w:szCs w:val="12"/>
        </w:rPr>
        <w:t>Об</w:t>
      </w:r>
      <w:r w:rsidR="00AA2337">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AA2337" w:rsidRPr="005356E3">
        <w:rPr>
          <w:rFonts w:ascii="Times New Roman" w:eastAsia="Calibri" w:hAnsi="Times New Roman" w:cs="Times New Roman"/>
          <w:bCs/>
          <w:sz w:val="12"/>
          <w:szCs w:val="12"/>
        </w:rPr>
        <w:t>мун</w:t>
      </w:r>
      <w:r w:rsidR="00AA2337">
        <w:rPr>
          <w:rFonts w:ascii="Times New Roman" w:eastAsia="Calibri" w:hAnsi="Times New Roman" w:cs="Times New Roman"/>
          <w:bCs/>
          <w:sz w:val="12"/>
          <w:szCs w:val="12"/>
        </w:rPr>
        <w:t xml:space="preserve">иципальных финансов сельского поселения </w:t>
      </w:r>
      <w:r w:rsidR="00AA2337" w:rsidRPr="00AA2337">
        <w:rPr>
          <w:rFonts w:ascii="Times New Roman" w:eastAsia="Calibri" w:hAnsi="Times New Roman" w:cs="Times New Roman"/>
          <w:bCs/>
          <w:sz w:val="12"/>
          <w:szCs w:val="12"/>
        </w:rPr>
        <w:t xml:space="preserve">Кутузовский </w:t>
      </w:r>
      <w:r w:rsidR="00AA2337">
        <w:rPr>
          <w:rFonts w:ascii="Times New Roman" w:eastAsia="Calibri" w:hAnsi="Times New Roman" w:cs="Times New Roman"/>
          <w:bCs/>
          <w:sz w:val="12"/>
          <w:szCs w:val="12"/>
        </w:rPr>
        <w:t xml:space="preserve">муниципального района </w:t>
      </w:r>
      <w:r w:rsidR="00AA2337" w:rsidRPr="005356E3">
        <w:rPr>
          <w:rFonts w:ascii="Times New Roman" w:eastAsia="Calibri" w:hAnsi="Times New Roman" w:cs="Times New Roman"/>
          <w:bCs/>
          <w:sz w:val="12"/>
          <w:szCs w:val="12"/>
        </w:rPr>
        <w:t>Сергиевский Самарской области на 2023 год</w:t>
      </w:r>
      <w:r w:rsidR="00AA2337" w:rsidRPr="001D491F">
        <w:rPr>
          <w:rFonts w:ascii="Times New Roman" w:eastAsia="Calibri" w:hAnsi="Times New Roman" w:cs="Times New Roman"/>
          <w:bCs/>
          <w:sz w:val="12"/>
          <w:szCs w:val="12"/>
        </w:rPr>
        <w:t>»</w:t>
      </w:r>
      <w:r w:rsidR="00AA2337">
        <w:rPr>
          <w:rFonts w:ascii="Times New Roman" w:eastAsia="Calibri" w:hAnsi="Times New Roman" w:cs="Times New Roman"/>
          <w:bCs/>
          <w:sz w:val="12"/>
          <w:szCs w:val="12"/>
        </w:rPr>
        <w:t>…..…………………………………………..……...54</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50.</w:t>
      </w:r>
      <w:r w:rsidR="00FB235E">
        <w:rPr>
          <w:rFonts w:ascii="Times New Roman" w:eastAsia="Calibri" w:hAnsi="Times New Roman" w:cs="Times New Roman"/>
          <w:bCs/>
          <w:sz w:val="12"/>
          <w:szCs w:val="12"/>
        </w:rPr>
        <w:t xml:space="preserve"> Постановление сельского поселения </w:t>
      </w:r>
      <w:r w:rsidR="00FB235E" w:rsidRPr="00FB235E">
        <w:rPr>
          <w:rFonts w:ascii="Times New Roman" w:eastAsia="Calibri" w:hAnsi="Times New Roman" w:cs="Times New Roman"/>
          <w:bCs/>
          <w:sz w:val="12"/>
          <w:szCs w:val="12"/>
        </w:rPr>
        <w:t xml:space="preserve">Липовка </w:t>
      </w:r>
      <w:r w:rsidR="00FB235E">
        <w:rPr>
          <w:rFonts w:ascii="Times New Roman" w:eastAsia="Calibri" w:hAnsi="Times New Roman" w:cs="Times New Roman"/>
          <w:bCs/>
          <w:sz w:val="12"/>
          <w:szCs w:val="12"/>
        </w:rPr>
        <w:t>муниципального района Сергиевский Самарской области №3 от «25» января 2023 года «</w:t>
      </w:r>
      <w:r w:rsidR="00FB235E" w:rsidRPr="005356E3">
        <w:rPr>
          <w:rFonts w:ascii="Times New Roman" w:eastAsia="Calibri" w:hAnsi="Times New Roman" w:cs="Times New Roman"/>
          <w:bCs/>
          <w:sz w:val="12"/>
          <w:szCs w:val="12"/>
        </w:rPr>
        <w:t>Об</w:t>
      </w:r>
      <w:r w:rsidR="00FB235E">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FB235E" w:rsidRPr="005356E3">
        <w:rPr>
          <w:rFonts w:ascii="Times New Roman" w:eastAsia="Calibri" w:hAnsi="Times New Roman" w:cs="Times New Roman"/>
          <w:bCs/>
          <w:sz w:val="12"/>
          <w:szCs w:val="12"/>
        </w:rPr>
        <w:t>мун</w:t>
      </w:r>
      <w:r w:rsidR="00FB235E">
        <w:rPr>
          <w:rFonts w:ascii="Times New Roman" w:eastAsia="Calibri" w:hAnsi="Times New Roman" w:cs="Times New Roman"/>
          <w:bCs/>
          <w:sz w:val="12"/>
          <w:szCs w:val="12"/>
        </w:rPr>
        <w:t xml:space="preserve">иципальных финансов сельского поселения </w:t>
      </w:r>
      <w:r w:rsidR="00FB235E" w:rsidRPr="00FB235E">
        <w:rPr>
          <w:rFonts w:ascii="Times New Roman" w:eastAsia="Calibri" w:hAnsi="Times New Roman" w:cs="Times New Roman"/>
          <w:bCs/>
          <w:sz w:val="12"/>
          <w:szCs w:val="12"/>
        </w:rPr>
        <w:t xml:space="preserve">Липовка </w:t>
      </w:r>
      <w:r w:rsidR="00FB235E">
        <w:rPr>
          <w:rFonts w:ascii="Times New Roman" w:eastAsia="Calibri" w:hAnsi="Times New Roman" w:cs="Times New Roman"/>
          <w:bCs/>
          <w:sz w:val="12"/>
          <w:szCs w:val="12"/>
        </w:rPr>
        <w:t xml:space="preserve">муниципального района </w:t>
      </w:r>
      <w:r w:rsidR="00FB235E" w:rsidRPr="005356E3">
        <w:rPr>
          <w:rFonts w:ascii="Times New Roman" w:eastAsia="Calibri" w:hAnsi="Times New Roman" w:cs="Times New Roman"/>
          <w:bCs/>
          <w:sz w:val="12"/>
          <w:szCs w:val="12"/>
        </w:rPr>
        <w:t>Сергиевский Самарской области на 2023 год</w:t>
      </w:r>
      <w:r w:rsidR="00FB235E" w:rsidRPr="001D491F">
        <w:rPr>
          <w:rFonts w:ascii="Times New Roman" w:eastAsia="Calibri" w:hAnsi="Times New Roman" w:cs="Times New Roman"/>
          <w:bCs/>
          <w:sz w:val="12"/>
          <w:szCs w:val="12"/>
        </w:rPr>
        <w:t>»</w:t>
      </w:r>
      <w:r w:rsidR="00FB235E">
        <w:rPr>
          <w:rFonts w:ascii="Times New Roman" w:eastAsia="Calibri" w:hAnsi="Times New Roman" w:cs="Times New Roman"/>
          <w:bCs/>
          <w:sz w:val="12"/>
          <w:szCs w:val="12"/>
        </w:rPr>
        <w:t>…..……………………………………………………………..…….54</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51.</w:t>
      </w:r>
      <w:r w:rsidR="00AF488B">
        <w:rPr>
          <w:rFonts w:ascii="Times New Roman" w:eastAsia="Calibri" w:hAnsi="Times New Roman" w:cs="Times New Roman"/>
          <w:bCs/>
          <w:sz w:val="12"/>
          <w:szCs w:val="12"/>
        </w:rPr>
        <w:t xml:space="preserve"> Постановление сельского поселения </w:t>
      </w:r>
      <w:r w:rsidR="00AF488B" w:rsidRPr="00AF488B">
        <w:rPr>
          <w:rFonts w:ascii="Times New Roman" w:eastAsia="Calibri" w:hAnsi="Times New Roman" w:cs="Times New Roman"/>
          <w:bCs/>
          <w:sz w:val="12"/>
          <w:szCs w:val="12"/>
        </w:rPr>
        <w:t xml:space="preserve">Светлодольск </w:t>
      </w:r>
      <w:r w:rsidR="00AF488B">
        <w:rPr>
          <w:rFonts w:ascii="Times New Roman" w:eastAsia="Calibri" w:hAnsi="Times New Roman" w:cs="Times New Roman"/>
          <w:bCs/>
          <w:sz w:val="12"/>
          <w:szCs w:val="12"/>
        </w:rPr>
        <w:t>муниципального района Сергиевский Самарской области №1 от «25» января 2023 года «</w:t>
      </w:r>
      <w:r w:rsidR="00AF488B" w:rsidRPr="005356E3">
        <w:rPr>
          <w:rFonts w:ascii="Times New Roman" w:eastAsia="Calibri" w:hAnsi="Times New Roman" w:cs="Times New Roman"/>
          <w:bCs/>
          <w:sz w:val="12"/>
          <w:szCs w:val="12"/>
        </w:rPr>
        <w:t>Об</w:t>
      </w:r>
      <w:r w:rsidR="00AF488B">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AF488B" w:rsidRPr="005356E3">
        <w:rPr>
          <w:rFonts w:ascii="Times New Roman" w:eastAsia="Calibri" w:hAnsi="Times New Roman" w:cs="Times New Roman"/>
          <w:bCs/>
          <w:sz w:val="12"/>
          <w:szCs w:val="12"/>
        </w:rPr>
        <w:t>мун</w:t>
      </w:r>
      <w:r w:rsidR="00AF488B">
        <w:rPr>
          <w:rFonts w:ascii="Times New Roman" w:eastAsia="Calibri" w:hAnsi="Times New Roman" w:cs="Times New Roman"/>
          <w:bCs/>
          <w:sz w:val="12"/>
          <w:szCs w:val="12"/>
        </w:rPr>
        <w:t xml:space="preserve">иципальных финансов сельского поселения </w:t>
      </w:r>
      <w:r w:rsidR="00AF488B" w:rsidRPr="00AF488B">
        <w:rPr>
          <w:rFonts w:ascii="Times New Roman" w:eastAsia="Calibri" w:hAnsi="Times New Roman" w:cs="Times New Roman"/>
          <w:bCs/>
          <w:sz w:val="12"/>
          <w:szCs w:val="12"/>
        </w:rPr>
        <w:t xml:space="preserve">Светлодольск </w:t>
      </w:r>
      <w:r w:rsidR="00AF488B">
        <w:rPr>
          <w:rFonts w:ascii="Times New Roman" w:eastAsia="Calibri" w:hAnsi="Times New Roman" w:cs="Times New Roman"/>
          <w:bCs/>
          <w:sz w:val="12"/>
          <w:szCs w:val="12"/>
        </w:rPr>
        <w:t xml:space="preserve">муниципального района </w:t>
      </w:r>
      <w:r w:rsidR="00AF488B" w:rsidRPr="005356E3">
        <w:rPr>
          <w:rFonts w:ascii="Times New Roman" w:eastAsia="Calibri" w:hAnsi="Times New Roman" w:cs="Times New Roman"/>
          <w:bCs/>
          <w:sz w:val="12"/>
          <w:szCs w:val="12"/>
        </w:rPr>
        <w:t>Сергиевский Самарской области на 2023 год</w:t>
      </w:r>
      <w:r w:rsidR="00AF488B" w:rsidRPr="001D491F">
        <w:rPr>
          <w:rFonts w:ascii="Times New Roman" w:eastAsia="Calibri" w:hAnsi="Times New Roman" w:cs="Times New Roman"/>
          <w:bCs/>
          <w:sz w:val="12"/>
          <w:szCs w:val="12"/>
        </w:rPr>
        <w:t>»</w:t>
      </w:r>
      <w:r w:rsidR="00AF488B">
        <w:rPr>
          <w:rFonts w:ascii="Times New Roman" w:eastAsia="Calibri" w:hAnsi="Times New Roman" w:cs="Times New Roman"/>
          <w:bCs/>
          <w:sz w:val="12"/>
          <w:szCs w:val="12"/>
        </w:rPr>
        <w:t>…..………………………………………………...55</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52.</w:t>
      </w:r>
      <w:r w:rsidR="009D3D06">
        <w:rPr>
          <w:rFonts w:ascii="Times New Roman" w:eastAsia="Calibri" w:hAnsi="Times New Roman" w:cs="Times New Roman"/>
          <w:bCs/>
          <w:sz w:val="12"/>
          <w:szCs w:val="12"/>
        </w:rPr>
        <w:t xml:space="preserve"> Постановление сельского поселения </w:t>
      </w:r>
      <w:r w:rsidR="009D3D06" w:rsidRPr="009D3D06">
        <w:rPr>
          <w:rFonts w:ascii="Times New Roman" w:eastAsia="Calibri" w:hAnsi="Times New Roman" w:cs="Times New Roman"/>
          <w:bCs/>
          <w:sz w:val="12"/>
          <w:szCs w:val="12"/>
        </w:rPr>
        <w:t xml:space="preserve">Сергиевск </w:t>
      </w:r>
      <w:r w:rsidR="009D3D06">
        <w:rPr>
          <w:rFonts w:ascii="Times New Roman" w:eastAsia="Calibri" w:hAnsi="Times New Roman" w:cs="Times New Roman"/>
          <w:bCs/>
          <w:sz w:val="12"/>
          <w:szCs w:val="12"/>
        </w:rPr>
        <w:t>муниципального района Сергиевский Самарской области №6а от «25» января 2023 года «</w:t>
      </w:r>
      <w:r w:rsidR="009D3D06" w:rsidRPr="005356E3">
        <w:rPr>
          <w:rFonts w:ascii="Times New Roman" w:eastAsia="Calibri" w:hAnsi="Times New Roman" w:cs="Times New Roman"/>
          <w:bCs/>
          <w:sz w:val="12"/>
          <w:szCs w:val="12"/>
        </w:rPr>
        <w:t>Об</w:t>
      </w:r>
      <w:r w:rsidR="009D3D06">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9D3D06" w:rsidRPr="005356E3">
        <w:rPr>
          <w:rFonts w:ascii="Times New Roman" w:eastAsia="Calibri" w:hAnsi="Times New Roman" w:cs="Times New Roman"/>
          <w:bCs/>
          <w:sz w:val="12"/>
          <w:szCs w:val="12"/>
        </w:rPr>
        <w:t>мун</w:t>
      </w:r>
      <w:r w:rsidR="009D3D06">
        <w:rPr>
          <w:rFonts w:ascii="Times New Roman" w:eastAsia="Calibri" w:hAnsi="Times New Roman" w:cs="Times New Roman"/>
          <w:bCs/>
          <w:sz w:val="12"/>
          <w:szCs w:val="12"/>
        </w:rPr>
        <w:t xml:space="preserve">иципальных финансов сельского поселения </w:t>
      </w:r>
      <w:r w:rsidR="009D3D06" w:rsidRPr="009D3D06">
        <w:rPr>
          <w:rFonts w:ascii="Times New Roman" w:eastAsia="Calibri" w:hAnsi="Times New Roman" w:cs="Times New Roman"/>
          <w:bCs/>
          <w:sz w:val="12"/>
          <w:szCs w:val="12"/>
        </w:rPr>
        <w:t xml:space="preserve">Сергиевск </w:t>
      </w:r>
      <w:r w:rsidR="009D3D06">
        <w:rPr>
          <w:rFonts w:ascii="Times New Roman" w:eastAsia="Calibri" w:hAnsi="Times New Roman" w:cs="Times New Roman"/>
          <w:bCs/>
          <w:sz w:val="12"/>
          <w:szCs w:val="12"/>
        </w:rPr>
        <w:t xml:space="preserve">муниципального района </w:t>
      </w:r>
      <w:r w:rsidR="009D3D06" w:rsidRPr="005356E3">
        <w:rPr>
          <w:rFonts w:ascii="Times New Roman" w:eastAsia="Calibri" w:hAnsi="Times New Roman" w:cs="Times New Roman"/>
          <w:bCs/>
          <w:sz w:val="12"/>
          <w:szCs w:val="12"/>
        </w:rPr>
        <w:t>Сергиевский Самарской области на 2023 год</w:t>
      </w:r>
      <w:r w:rsidR="009D3D06" w:rsidRPr="001D491F">
        <w:rPr>
          <w:rFonts w:ascii="Times New Roman" w:eastAsia="Calibri" w:hAnsi="Times New Roman" w:cs="Times New Roman"/>
          <w:bCs/>
          <w:sz w:val="12"/>
          <w:szCs w:val="12"/>
        </w:rPr>
        <w:t>»</w:t>
      </w:r>
      <w:r w:rsidR="009D3D06">
        <w:rPr>
          <w:rFonts w:ascii="Times New Roman" w:eastAsia="Calibri" w:hAnsi="Times New Roman" w:cs="Times New Roman"/>
          <w:bCs/>
          <w:sz w:val="12"/>
          <w:szCs w:val="12"/>
        </w:rPr>
        <w:t>…..……………………………………………………….………...56</w:t>
      </w:r>
    </w:p>
    <w:p w:rsidR="005356E3" w:rsidRDefault="005356E3" w:rsidP="00970DD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53.</w:t>
      </w:r>
      <w:r w:rsidR="00362394">
        <w:rPr>
          <w:rFonts w:ascii="Times New Roman" w:eastAsia="Calibri" w:hAnsi="Times New Roman" w:cs="Times New Roman"/>
          <w:bCs/>
          <w:sz w:val="12"/>
          <w:szCs w:val="12"/>
        </w:rPr>
        <w:t xml:space="preserve"> Постановление сельского поселения </w:t>
      </w:r>
      <w:r w:rsidR="00362394" w:rsidRPr="00362394">
        <w:rPr>
          <w:rFonts w:ascii="Times New Roman" w:eastAsia="Calibri" w:hAnsi="Times New Roman" w:cs="Times New Roman"/>
          <w:bCs/>
          <w:sz w:val="12"/>
          <w:szCs w:val="12"/>
        </w:rPr>
        <w:t xml:space="preserve">Серноводск </w:t>
      </w:r>
      <w:r w:rsidR="00362394">
        <w:rPr>
          <w:rFonts w:ascii="Times New Roman" w:eastAsia="Calibri" w:hAnsi="Times New Roman" w:cs="Times New Roman"/>
          <w:bCs/>
          <w:sz w:val="12"/>
          <w:szCs w:val="12"/>
        </w:rPr>
        <w:t>муниципального района Сергиевский Самарской области №3а от «25» января 2023 года «</w:t>
      </w:r>
      <w:r w:rsidR="00362394" w:rsidRPr="005356E3">
        <w:rPr>
          <w:rFonts w:ascii="Times New Roman" w:eastAsia="Calibri" w:hAnsi="Times New Roman" w:cs="Times New Roman"/>
          <w:bCs/>
          <w:sz w:val="12"/>
          <w:szCs w:val="12"/>
        </w:rPr>
        <w:t>Об</w:t>
      </w:r>
      <w:r w:rsidR="00362394">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362394" w:rsidRPr="005356E3">
        <w:rPr>
          <w:rFonts w:ascii="Times New Roman" w:eastAsia="Calibri" w:hAnsi="Times New Roman" w:cs="Times New Roman"/>
          <w:bCs/>
          <w:sz w:val="12"/>
          <w:szCs w:val="12"/>
        </w:rPr>
        <w:t>мун</w:t>
      </w:r>
      <w:r w:rsidR="00362394">
        <w:rPr>
          <w:rFonts w:ascii="Times New Roman" w:eastAsia="Calibri" w:hAnsi="Times New Roman" w:cs="Times New Roman"/>
          <w:bCs/>
          <w:sz w:val="12"/>
          <w:szCs w:val="12"/>
        </w:rPr>
        <w:t xml:space="preserve">иципальных финансов сельского поселения </w:t>
      </w:r>
      <w:r w:rsidR="00362394" w:rsidRPr="00362394">
        <w:rPr>
          <w:rFonts w:ascii="Times New Roman" w:eastAsia="Calibri" w:hAnsi="Times New Roman" w:cs="Times New Roman"/>
          <w:bCs/>
          <w:sz w:val="12"/>
          <w:szCs w:val="12"/>
        </w:rPr>
        <w:t xml:space="preserve">Серноводск </w:t>
      </w:r>
      <w:r w:rsidR="00362394">
        <w:rPr>
          <w:rFonts w:ascii="Times New Roman" w:eastAsia="Calibri" w:hAnsi="Times New Roman" w:cs="Times New Roman"/>
          <w:bCs/>
          <w:sz w:val="12"/>
          <w:szCs w:val="12"/>
        </w:rPr>
        <w:t xml:space="preserve">муниципального района </w:t>
      </w:r>
      <w:r w:rsidR="00362394" w:rsidRPr="005356E3">
        <w:rPr>
          <w:rFonts w:ascii="Times New Roman" w:eastAsia="Calibri" w:hAnsi="Times New Roman" w:cs="Times New Roman"/>
          <w:bCs/>
          <w:sz w:val="12"/>
          <w:szCs w:val="12"/>
        </w:rPr>
        <w:t>Сергиевский Самарской области на 2023 год</w:t>
      </w:r>
      <w:r w:rsidR="00362394" w:rsidRPr="001D491F">
        <w:rPr>
          <w:rFonts w:ascii="Times New Roman" w:eastAsia="Calibri" w:hAnsi="Times New Roman" w:cs="Times New Roman"/>
          <w:bCs/>
          <w:sz w:val="12"/>
          <w:szCs w:val="12"/>
        </w:rPr>
        <w:t>»</w:t>
      </w:r>
      <w:r w:rsidR="00362394">
        <w:rPr>
          <w:rFonts w:ascii="Times New Roman" w:eastAsia="Calibri" w:hAnsi="Times New Roman" w:cs="Times New Roman"/>
          <w:bCs/>
          <w:sz w:val="12"/>
          <w:szCs w:val="12"/>
        </w:rPr>
        <w:t>…..…………………………………………………...57</w:t>
      </w:r>
    </w:p>
    <w:p w:rsidR="005356E3" w:rsidRDefault="005356E3" w:rsidP="005356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54.</w:t>
      </w:r>
      <w:r w:rsidR="00594A1C">
        <w:rPr>
          <w:rFonts w:ascii="Times New Roman" w:eastAsia="Calibri" w:hAnsi="Times New Roman" w:cs="Times New Roman"/>
          <w:bCs/>
          <w:sz w:val="12"/>
          <w:szCs w:val="12"/>
        </w:rPr>
        <w:t xml:space="preserve"> Постановление сельского поселения </w:t>
      </w:r>
      <w:r w:rsidR="00594A1C" w:rsidRPr="00594A1C">
        <w:rPr>
          <w:rFonts w:ascii="Times New Roman" w:eastAsia="Calibri" w:hAnsi="Times New Roman" w:cs="Times New Roman"/>
          <w:bCs/>
          <w:sz w:val="12"/>
          <w:szCs w:val="12"/>
        </w:rPr>
        <w:t xml:space="preserve">Сургут </w:t>
      </w:r>
      <w:r w:rsidR="00594A1C">
        <w:rPr>
          <w:rFonts w:ascii="Times New Roman" w:eastAsia="Calibri" w:hAnsi="Times New Roman" w:cs="Times New Roman"/>
          <w:bCs/>
          <w:sz w:val="12"/>
          <w:szCs w:val="12"/>
        </w:rPr>
        <w:t>муниципального района Сергиевский Самарской области №4 от «25» января 2023 года «</w:t>
      </w:r>
      <w:r w:rsidR="00594A1C" w:rsidRPr="005356E3">
        <w:rPr>
          <w:rFonts w:ascii="Times New Roman" w:eastAsia="Calibri" w:hAnsi="Times New Roman" w:cs="Times New Roman"/>
          <w:bCs/>
          <w:sz w:val="12"/>
          <w:szCs w:val="12"/>
        </w:rPr>
        <w:t>Об</w:t>
      </w:r>
      <w:r w:rsidR="00594A1C">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594A1C" w:rsidRPr="005356E3">
        <w:rPr>
          <w:rFonts w:ascii="Times New Roman" w:eastAsia="Calibri" w:hAnsi="Times New Roman" w:cs="Times New Roman"/>
          <w:bCs/>
          <w:sz w:val="12"/>
          <w:szCs w:val="12"/>
        </w:rPr>
        <w:t>мун</w:t>
      </w:r>
      <w:r w:rsidR="00594A1C">
        <w:rPr>
          <w:rFonts w:ascii="Times New Roman" w:eastAsia="Calibri" w:hAnsi="Times New Roman" w:cs="Times New Roman"/>
          <w:bCs/>
          <w:sz w:val="12"/>
          <w:szCs w:val="12"/>
        </w:rPr>
        <w:t xml:space="preserve">иципальных финансов сельского поселения </w:t>
      </w:r>
      <w:r w:rsidR="00594A1C" w:rsidRPr="00594A1C">
        <w:rPr>
          <w:rFonts w:ascii="Times New Roman" w:eastAsia="Calibri" w:hAnsi="Times New Roman" w:cs="Times New Roman"/>
          <w:bCs/>
          <w:sz w:val="12"/>
          <w:szCs w:val="12"/>
        </w:rPr>
        <w:t xml:space="preserve">Сургут </w:t>
      </w:r>
      <w:r w:rsidR="00594A1C">
        <w:rPr>
          <w:rFonts w:ascii="Times New Roman" w:eastAsia="Calibri" w:hAnsi="Times New Roman" w:cs="Times New Roman"/>
          <w:bCs/>
          <w:sz w:val="12"/>
          <w:szCs w:val="12"/>
        </w:rPr>
        <w:t xml:space="preserve">муниципального района </w:t>
      </w:r>
      <w:r w:rsidR="00594A1C" w:rsidRPr="005356E3">
        <w:rPr>
          <w:rFonts w:ascii="Times New Roman" w:eastAsia="Calibri" w:hAnsi="Times New Roman" w:cs="Times New Roman"/>
          <w:bCs/>
          <w:sz w:val="12"/>
          <w:szCs w:val="12"/>
        </w:rPr>
        <w:t>Сергиевский Самарской области на 2023 год</w:t>
      </w:r>
      <w:r w:rsidR="00594A1C" w:rsidRPr="001D491F">
        <w:rPr>
          <w:rFonts w:ascii="Times New Roman" w:eastAsia="Calibri" w:hAnsi="Times New Roman" w:cs="Times New Roman"/>
          <w:bCs/>
          <w:sz w:val="12"/>
          <w:szCs w:val="12"/>
        </w:rPr>
        <w:t>»</w:t>
      </w:r>
      <w:r w:rsidR="00594A1C">
        <w:rPr>
          <w:rFonts w:ascii="Times New Roman" w:eastAsia="Calibri" w:hAnsi="Times New Roman" w:cs="Times New Roman"/>
          <w:bCs/>
          <w:sz w:val="12"/>
          <w:szCs w:val="12"/>
        </w:rPr>
        <w:t>…..……………………………………………………………………..58</w:t>
      </w:r>
    </w:p>
    <w:p w:rsidR="005356E3" w:rsidRDefault="005356E3" w:rsidP="005356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55.</w:t>
      </w:r>
      <w:r w:rsidR="005A56D1">
        <w:rPr>
          <w:rFonts w:ascii="Times New Roman" w:eastAsia="Calibri" w:hAnsi="Times New Roman" w:cs="Times New Roman"/>
          <w:bCs/>
          <w:sz w:val="12"/>
          <w:szCs w:val="12"/>
        </w:rPr>
        <w:t xml:space="preserve"> Постановление </w:t>
      </w:r>
      <w:r w:rsidR="005A56D1" w:rsidRPr="005A56D1">
        <w:rPr>
          <w:rFonts w:ascii="Times New Roman" w:eastAsia="Calibri" w:hAnsi="Times New Roman" w:cs="Times New Roman"/>
          <w:bCs/>
          <w:sz w:val="12"/>
          <w:szCs w:val="12"/>
        </w:rPr>
        <w:t>городского поселения  Суходол</w:t>
      </w:r>
      <w:r w:rsidR="005A56D1" w:rsidRPr="00594A1C">
        <w:rPr>
          <w:rFonts w:ascii="Times New Roman" w:eastAsia="Calibri" w:hAnsi="Times New Roman" w:cs="Times New Roman"/>
          <w:bCs/>
          <w:sz w:val="12"/>
          <w:szCs w:val="12"/>
        </w:rPr>
        <w:t xml:space="preserve"> </w:t>
      </w:r>
      <w:r w:rsidR="005A56D1">
        <w:rPr>
          <w:rFonts w:ascii="Times New Roman" w:eastAsia="Calibri" w:hAnsi="Times New Roman" w:cs="Times New Roman"/>
          <w:bCs/>
          <w:sz w:val="12"/>
          <w:szCs w:val="12"/>
        </w:rPr>
        <w:t>муниципального района Сергиевский Самарской области №4/1 от «25» января 2023 года «</w:t>
      </w:r>
      <w:r w:rsidR="005A56D1" w:rsidRPr="005356E3">
        <w:rPr>
          <w:rFonts w:ascii="Times New Roman" w:eastAsia="Calibri" w:hAnsi="Times New Roman" w:cs="Times New Roman"/>
          <w:bCs/>
          <w:sz w:val="12"/>
          <w:szCs w:val="12"/>
        </w:rPr>
        <w:t>Об</w:t>
      </w:r>
      <w:r w:rsidR="005A56D1">
        <w:rPr>
          <w:rFonts w:ascii="Times New Roman" w:eastAsia="Calibri" w:hAnsi="Times New Roman" w:cs="Times New Roman"/>
          <w:bCs/>
          <w:sz w:val="12"/>
          <w:szCs w:val="12"/>
        </w:rPr>
        <w:t xml:space="preserve"> утверждении плана мероприятий по социально-экономическому развитию и оздоровлению </w:t>
      </w:r>
      <w:r w:rsidR="005A56D1" w:rsidRPr="005356E3">
        <w:rPr>
          <w:rFonts w:ascii="Times New Roman" w:eastAsia="Calibri" w:hAnsi="Times New Roman" w:cs="Times New Roman"/>
          <w:bCs/>
          <w:sz w:val="12"/>
          <w:szCs w:val="12"/>
        </w:rPr>
        <w:t>мун</w:t>
      </w:r>
      <w:r w:rsidR="005A56D1">
        <w:rPr>
          <w:rFonts w:ascii="Times New Roman" w:eastAsia="Calibri" w:hAnsi="Times New Roman" w:cs="Times New Roman"/>
          <w:bCs/>
          <w:sz w:val="12"/>
          <w:szCs w:val="12"/>
        </w:rPr>
        <w:t xml:space="preserve">иципальных финансов </w:t>
      </w:r>
      <w:r w:rsidR="005A56D1" w:rsidRPr="005A56D1">
        <w:rPr>
          <w:rFonts w:ascii="Times New Roman" w:eastAsia="Calibri" w:hAnsi="Times New Roman" w:cs="Times New Roman"/>
          <w:bCs/>
          <w:sz w:val="12"/>
          <w:szCs w:val="12"/>
        </w:rPr>
        <w:t>городского поселения  Суходол</w:t>
      </w:r>
      <w:r w:rsidR="005A56D1" w:rsidRPr="00594A1C">
        <w:rPr>
          <w:rFonts w:ascii="Times New Roman" w:eastAsia="Calibri" w:hAnsi="Times New Roman" w:cs="Times New Roman"/>
          <w:bCs/>
          <w:sz w:val="12"/>
          <w:szCs w:val="12"/>
        </w:rPr>
        <w:t xml:space="preserve"> </w:t>
      </w:r>
      <w:r w:rsidR="005A56D1">
        <w:rPr>
          <w:rFonts w:ascii="Times New Roman" w:eastAsia="Calibri" w:hAnsi="Times New Roman" w:cs="Times New Roman"/>
          <w:bCs/>
          <w:sz w:val="12"/>
          <w:szCs w:val="12"/>
        </w:rPr>
        <w:t xml:space="preserve">муниципального района </w:t>
      </w:r>
      <w:r w:rsidR="005A56D1" w:rsidRPr="005356E3">
        <w:rPr>
          <w:rFonts w:ascii="Times New Roman" w:eastAsia="Calibri" w:hAnsi="Times New Roman" w:cs="Times New Roman"/>
          <w:bCs/>
          <w:sz w:val="12"/>
          <w:szCs w:val="12"/>
        </w:rPr>
        <w:t>Сергиевский Самарской области на 2023 год</w:t>
      </w:r>
      <w:r w:rsidR="005A56D1" w:rsidRPr="001D491F">
        <w:rPr>
          <w:rFonts w:ascii="Times New Roman" w:eastAsia="Calibri" w:hAnsi="Times New Roman" w:cs="Times New Roman"/>
          <w:bCs/>
          <w:sz w:val="12"/>
          <w:szCs w:val="12"/>
        </w:rPr>
        <w:t>»</w:t>
      </w:r>
      <w:r w:rsidR="005A56D1">
        <w:rPr>
          <w:rFonts w:ascii="Times New Roman" w:eastAsia="Calibri" w:hAnsi="Times New Roman" w:cs="Times New Roman"/>
          <w:bCs/>
          <w:sz w:val="12"/>
          <w:szCs w:val="12"/>
        </w:rPr>
        <w:t>…..…………………………………………………………………..58</w:t>
      </w:r>
    </w:p>
    <w:p w:rsidR="00A6526E" w:rsidRDefault="00A6526E" w:rsidP="00E318DF">
      <w:pPr>
        <w:tabs>
          <w:tab w:val="left" w:pos="6936"/>
        </w:tabs>
        <w:spacing w:after="0" w:line="240" w:lineRule="auto"/>
        <w:jc w:val="both"/>
        <w:rPr>
          <w:rFonts w:ascii="Times New Roman" w:eastAsia="Calibri" w:hAnsi="Times New Roman" w:cs="Times New Roman"/>
          <w:bCs/>
          <w:sz w:val="12"/>
          <w:szCs w:val="12"/>
        </w:rPr>
      </w:pPr>
      <w:bookmarkStart w:id="0" w:name="_GoBack"/>
      <w:bookmarkEnd w:id="0"/>
    </w:p>
    <w:p w:rsidR="0000672E" w:rsidRDefault="0000672E"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5200F9" w:rsidRDefault="005200F9" w:rsidP="0026624F">
      <w:pPr>
        <w:tabs>
          <w:tab w:val="left" w:pos="6936"/>
        </w:tabs>
        <w:spacing w:after="0" w:line="240" w:lineRule="auto"/>
        <w:jc w:val="both"/>
        <w:rPr>
          <w:rFonts w:ascii="Times New Roman" w:eastAsia="Calibri" w:hAnsi="Times New Roman" w:cs="Times New Roman"/>
          <w:bCs/>
          <w:sz w:val="12"/>
          <w:szCs w:val="12"/>
        </w:rPr>
      </w:pPr>
    </w:p>
    <w:p w:rsidR="006C640D" w:rsidRP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lastRenderedPageBreak/>
        <w:t>Заключение о результатах публичных слушаний по проекту планировки территории и проекту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8112П «</w:t>
      </w:r>
      <w:r>
        <w:rPr>
          <w:rFonts w:ascii="Times New Roman" w:eastAsia="Times New Roman" w:hAnsi="Times New Roman" w:cs="Times New Roman"/>
          <w:sz w:val="12"/>
          <w:szCs w:val="12"/>
          <w:lang w:eastAsia="ru-RU"/>
        </w:rPr>
        <w:t>Сбор нефти и газа со скважин №</w:t>
      </w:r>
      <w:r w:rsidRPr="006C640D">
        <w:rPr>
          <w:rFonts w:ascii="Times New Roman" w:eastAsia="Times New Roman" w:hAnsi="Times New Roman" w:cs="Times New Roman"/>
          <w:sz w:val="12"/>
          <w:szCs w:val="12"/>
          <w:lang w:eastAsia="ru-RU"/>
        </w:rPr>
        <w:t>157, 158, 169, 170, 253 Южно-Орловского месторождения» в границах сельского поселения Черновка муниципального района Сергиевский Самарской области</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 </w:t>
      </w:r>
      <w:r w:rsidRPr="006C640D">
        <w:rPr>
          <w:rFonts w:ascii="Times New Roman" w:eastAsia="Times New Roman" w:hAnsi="Times New Roman" w:cs="Times New Roman"/>
          <w:sz w:val="12"/>
          <w:szCs w:val="12"/>
          <w:lang w:eastAsia="ru-RU"/>
        </w:rPr>
        <w:t>Дата оформления заключения: «25» января 2023 года.</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6C640D">
        <w:rPr>
          <w:rFonts w:ascii="Times New Roman" w:eastAsia="Times New Roman" w:hAnsi="Times New Roman" w:cs="Times New Roman"/>
          <w:sz w:val="12"/>
          <w:szCs w:val="12"/>
          <w:lang w:eastAsia="ru-RU"/>
        </w:rPr>
        <w:t>Дата проведения публичных слушаний – с 22 декабря 2022 года  по 25 января 2023 года.</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6C640D">
        <w:rPr>
          <w:rFonts w:ascii="Times New Roman" w:eastAsia="Times New Roman" w:hAnsi="Times New Roman" w:cs="Times New Roman"/>
          <w:sz w:val="12"/>
          <w:szCs w:val="12"/>
          <w:lang w:eastAsia="ru-RU"/>
        </w:rPr>
        <w:t>Наименование проекта, рассмотренного на публичных слушаниях - Постановление Главы сельского поселения Черновка му</w:t>
      </w:r>
      <w:r>
        <w:rPr>
          <w:rFonts w:ascii="Times New Roman" w:eastAsia="Times New Roman" w:hAnsi="Times New Roman" w:cs="Times New Roman"/>
          <w:sz w:val="12"/>
          <w:szCs w:val="12"/>
          <w:lang w:eastAsia="ru-RU"/>
        </w:rPr>
        <w:t>ниципального района Сергиевский</w:t>
      </w:r>
      <w:r w:rsidRPr="006C640D">
        <w:rPr>
          <w:rFonts w:ascii="Times New Roman" w:eastAsia="Times New Roman" w:hAnsi="Times New Roman" w:cs="Times New Roman"/>
          <w:sz w:val="12"/>
          <w:szCs w:val="12"/>
          <w:lang w:eastAsia="ru-RU"/>
        </w:rPr>
        <w:t xml:space="preserve"> Самарской области «О проведении публичных слушаний по проекту планировки территории и проекту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8112П «</w:t>
      </w:r>
      <w:r>
        <w:rPr>
          <w:rFonts w:ascii="Times New Roman" w:eastAsia="Times New Roman" w:hAnsi="Times New Roman" w:cs="Times New Roman"/>
          <w:sz w:val="12"/>
          <w:szCs w:val="12"/>
          <w:lang w:eastAsia="ru-RU"/>
        </w:rPr>
        <w:t>Сбор нефти и газа со скважин №</w:t>
      </w:r>
      <w:r w:rsidRPr="006C640D">
        <w:rPr>
          <w:rFonts w:ascii="Times New Roman" w:eastAsia="Times New Roman" w:hAnsi="Times New Roman" w:cs="Times New Roman"/>
          <w:sz w:val="12"/>
          <w:szCs w:val="12"/>
          <w:lang w:eastAsia="ru-RU"/>
        </w:rPr>
        <w:t>157, 158, 169, 170, 253 Южно-Орловского месторождения» в границах сельского поселения Черновка муниципального района Сергиевский Самарской области».</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6C640D">
        <w:rPr>
          <w:rFonts w:ascii="Times New Roman" w:eastAsia="Times New Roman" w:hAnsi="Times New Roman" w:cs="Times New Roman"/>
          <w:sz w:val="12"/>
          <w:szCs w:val="12"/>
          <w:lang w:eastAsia="ru-RU"/>
        </w:rPr>
        <w:t>Основание проведения публичных слушаний - Постановление Главы сельского поселения Черновка муниципального района С</w:t>
      </w:r>
      <w:r>
        <w:rPr>
          <w:rFonts w:ascii="Times New Roman" w:eastAsia="Times New Roman" w:hAnsi="Times New Roman" w:cs="Times New Roman"/>
          <w:sz w:val="12"/>
          <w:szCs w:val="12"/>
          <w:lang w:eastAsia="ru-RU"/>
        </w:rPr>
        <w:t>ергиевский  Самарской области №</w:t>
      </w:r>
      <w:r w:rsidRPr="006C640D">
        <w:rPr>
          <w:rFonts w:ascii="Times New Roman" w:eastAsia="Times New Roman" w:hAnsi="Times New Roman" w:cs="Times New Roman"/>
          <w:sz w:val="12"/>
          <w:szCs w:val="12"/>
          <w:lang w:eastAsia="ru-RU"/>
        </w:rPr>
        <w:t>9 от 22.12.2022г. «О проведении публичных слушаний по проекту планировки территории и проекту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8112П «</w:t>
      </w:r>
      <w:r>
        <w:rPr>
          <w:rFonts w:ascii="Times New Roman" w:eastAsia="Times New Roman" w:hAnsi="Times New Roman" w:cs="Times New Roman"/>
          <w:sz w:val="12"/>
          <w:szCs w:val="12"/>
          <w:lang w:eastAsia="ru-RU"/>
        </w:rPr>
        <w:t>Сбор нефти и газа со скважин №</w:t>
      </w:r>
      <w:r w:rsidRPr="006C640D">
        <w:rPr>
          <w:rFonts w:ascii="Times New Roman" w:eastAsia="Times New Roman" w:hAnsi="Times New Roman" w:cs="Times New Roman"/>
          <w:sz w:val="12"/>
          <w:szCs w:val="12"/>
          <w:lang w:eastAsia="ru-RU"/>
        </w:rPr>
        <w:t>157, 158, 169, 170, 253 Южно-Орловского месторождения» в границах сельского поселения Черновка муниципального района Сергиевский Самарской области», опубликованное в газете «Сергиевский вестник» от 22.12.2022 г.  № 136 (792).</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5. Реквизиты Протокола публичных слушаний, на основании которого подготовлено Заключение о результатах публичных слушаний: «18» января 2023 г.</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6. В публичных слушаниях приняли участие 2 (два) человека.</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6C640D">
        <w:rPr>
          <w:rFonts w:ascii="Times New Roman" w:eastAsia="Times New Roman" w:hAnsi="Times New Roman" w:cs="Times New Roman"/>
          <w:sz w:val="12"/>
          <w:szCs w:val="12"/>
          <w:lang w:eastAsia="ru-RU"/>
        </w:rPr>
        <w:t>Предложения и замечания по проекту Постановления Главы сельского поселения Черновка муниципального района Сергиевский  Сама</w:t>
      </w:r>
      <w:r>
        <w:rPr>
          <w:rFonts w:ascii="Times New Roman" w:eastAsia="Times New Roman" w:hAnsi="Times New Roman" w:cs="Times New Roman"/>
          <w:sz w:val="12"/>
          <w:szCs w:val="12"/>
          <w:lang w:eastAsia="ru-RU"/>
        </w:rPr>
        <w:t>рской области №9 от 22.12.2022</w:t>
      </w:r>
      <w:r w:rsidRPr="006C640D">
        <w:rPr>
          <w:rFonts w:ascii="Times New Roman" w:eastAsia="Times New Roman" w:hAnsi="Times New Roman" w:cs="Times New Roman"/>
          <w:sz w:val="12"/>
          <w:szCs w:val="12"/>
          <w:lang w:eastAsia="ru-RU"/>
        </w:rPr>
        <w:t>г. «О проведении публичных слушаний по проекту планировки территории и проекту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8112П «</w:t>
      </w:r>
      <w:r>
        <w:rPr>
          <w:rFonts w:ascii="Times New Roman" w:eastAsia="Times New Roman" w:hAnsi="Times New Roman" w:cs="Times New Roman"/>
          <w:sz w:val="12"/>
          <w:szCs w:val="12"/>
          <w:lang w:eastAsia="ru-RU"/>
        </w:rPr>
        <w:t>Сбор нефти и газа со скважин №</w:t>
      </w:r>
      <w:r w:rsidRPr="006C640D">
        <w:rPr>
          <w:rFonts w:ascii="Times New Roman" w:eastAsia="Times New Roman" w:hAnsi="Times New Roman" w:cs="Times New Roman"/>
          <w:sz w:val="12"/>
          <w:szCs w:val="12"/>
          <w:lang w:eastAsia="ru-RU"/>
        </w:rPr>
        <w:t>157, 158, 169, 170, 253 Южно-Орловского месторождения» в границах сельского поселения Черновка муниципального района Сергиевский Самарской области» – внесли в протокол публичных слушаний  2 (два) человека.</w:t>
      </w:r>
    </w:p>
    <w:p w:rsidR="00E02898"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6C640D">
        <w:rPr>
          <w:rFonts w:ascii="Times New Roman" w:eastAsia="Times New Roman" w:hAnsi="Times New Roman" w:cs="Times New Roman"/>
          <w:sz w:val="12"/>
          <w:szCs w:val="12"/>
          <w:lang w:eastAsia="ru-RU"/>
        </w:rPr>
        <w:t>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публичные слушания, и иными заинтересованными лицами по вопросам, вынесенным на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1758"/>
        <w:gridCol w:w="4958"/>
        <w:gridCol w:w="678"/>
      </w:tblGrid>
      <w:tr w:rsidR="006C640D" w:rsidRPr="006C640D" w:rsidTr="006C640D">
        <w:tc>
          <w:tcPr>
            <w:tcW w:w="0" w:type="auto"/>
            <w:shd w:val="clear" w:color="auto" w:fill="auto"/>
            <w:vAlign w:val="center"/>
          </w:tcPr>
          <w:p w:rsidR="006C640D" w:rsidRPr="006C640D" w:rsidRDefault="006C640D" w:rsidP="006C640D">
            <w:pPr>
              <w:spacing w:after="0" w:line="240" w:lineRule="auto"/>
              <w:ind w:right="-2"/>
              <w:jc w:val="center"/>
              <w:rPr>
                <w:rFonts w:ascii="Times New Roman" w:hAnsi="Times New Roman"/>
                <w:b/>
                <w:sz w:val="12"/>
                <w:szCs w:val="12"/>
              </w:rPr>
            </w:pPr>
            <w:r w:rsidRPr="006C640D">
              <w:rPr>
                <w:rFonts w:ascii="Times New Roman" w:hAnsi="Times New Roman"/>
                <w:b/>
                <w:sz w:val="12"/>
                <w:szCs w:val="12"/>
              </w:rPr>
              <w:t>№</w:t>
            </w:r>
          </w:p>
        </w:tc>
        <w:tc>
          <w:tcPr>
            <w:tcW w:w="1758" w:type="dxa"/>
            <w:shd w:val="clear" w:color="auto" w:fill="auto"/>
            <w:vAlign w:val="center"/>
          </w:tcPr>
          <w:p w:rsidR="006C640D" w:rsidRPr="006C640D" w:rsidRDefault="006C640D" w:rsidP="006C640D">
            <w:pPr>
              <w:spacing w:after="0" w:line="240" w:lineRule="auto"/>
              <w:ind w:right="-2"/>
              <w:jc w:val="center"/>
              <w:rPr>
                <w:rFonts w:ascii="Times New Roman" w:hAnsi="Times New Roman"/>
                <w:b/>
                <w:sz w:val="12"/>
                <w:szCs w:val="12"/>
              </w:rPr>
            </w:pPr>
            <w:r w:rsidRPr="006C640D">
              <w:rPr>
                <w:rFonts w:ascii="Times New Roman" w:hAnsi="Times New Roman"/>
                <w:b/>
                <w:sz w:val="12"/>
                <w:szCs w:val="12"/>
              </w:rPr>
              <w:t>Содержание внесенных предложений и замечаний</w:t>
            </w:r>
          </w:p>
        </w:tc>
        <w:tc>
          <w:tcPr>
            <w:tcW w:w="4958" w:type="dxa"/>
            <w:shd w:val="clear" w:color="auto" w:fill="auto"/>
            <w:vAlign w:val="center"/>
          </w:tcPr>
          <w:p w:rsidR="006C640D" w:rsidRPr="006C640D" w:rsidRDefault="006C640D" w:rsidP="006C640D">
            <w:pPr>
              <w:spacing w:after="0" w:line="240" w:lineRule="auto"/>
              <w:ind w:right="-2"/>
              <w:jc w:val="center"/>
              <w:rPr>
                <w:rFonts w:ascii="Times New Roman" w:hAnsi="Times New Roman"/>
                <w:b/>
                <w:sz w:val="12"/>
                <w:szCs w:val="12"/>
              </w:rPr>
            </w:pPr>
            <w:r w:rsidRPr="006C640D">
              <w:rPr>
                <w:rFonts w:ascii="Times New Roman" w:hAnsi="Times New Roman"/>
                <w:b/>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0" w:type="auto"/>
            <w:shd w:val="clear" w:color="auto" w:fill="auto"/>
            <w:vAlign w:val="center"/>
          </w:tcPr>
          <w:p w:rsidR="006C640D" w:rsidRPr="006C640D" w:rsidRDefault="006C640D" w:rsidP="006C640D">
            <w:pPr>
              <w:spacing w:after="0" w:line="240" w:lineRule="auto"/>
              <w:ind w:right="-2"/>
              <w:jc w:val="center"/>
              <w:rPr>
                <w:rFonts w:ascii="Times New Roman" w:hAnsi="Times New Roman"/>
                <w:b/>
                <w:sz w:val="12"/>
                <w:szCs w:val="12"/>
              </w:rPr>
            </w:pPr>
            <w:r w:rsidRPr="006C640D">
              <w:rPr>
                <w:rFonts w:ascii="Times New Roman" w:hAnsi="Times New Roman"/>
                <w:b/>
                <w:sz w:val="12"/>
                <w:szCs w:val="12"/>
              </w:rPr>
              <w:t>Выводы</w:t>
            </w:r>
          </w:p>
        </w:tc>
      </w:tr>
      <w:tr w:rsidR="006C640D" w:rsidRPr="006C640D" w:rsidTr="006C640D">
        <w:tc>
          <w:tcPr>
            <w:tcW w:w="0" w:type="auto"/>
            <w:shd w:val="clear" w:color="auto" w:fill="auto"/>
            <w:vAlign w:val="center"/>
          </w:tcPr>
          <w:p w:rsidR="006C640D" w:rsidRPr="006C640D" w:rsidRDefault="006C640D" w:rsidP="006C640D">
            <w:pPr>
              <w:spacing w:after="0" w:line="240" w:lineRule="auto"/>
              <w:ind w:right="-2"/>
              <w:jc w:val="center"/>
              <w:rPr>
                <w:rFonts w:ascii="Times New Roman" w:hAnsi="Times New Roman"/>
                <w:sz w:val="12"/>
                <w:szCs w:val="12"/>
              </w:rPr>
            </w:pPr>
            <w:r w:rsidRPr="006C640D">
              <w:rPr>
                <w:rFonts w:ascii="Times New Roman" w:hAnsi="Times New Roman"/>
                <w:sz w:val="12"/>
                <w:szCs w:val="12"/>
              </w:rPr>
              <w:t>1.</w:t>
            </w:r>
          </w:p>
        </w:tc>
        <w:tc>
          <w:tcPr>
            <w:tcW w:w="1758" w:type="dxa"/>
            <w:shd w:val="clear" w:color="auto" w:fill="auto"/>
            <w:vAlign w:val="center"/>
          </w:tcPr>
          <w:p w:rsidR="006C640D" w:rsidRPr="006C640D" w:rsidRDefault="006C640D" w:rsidP="006C640D">
            <w:pPr>
              <w:spacing w:after="0" w:line="240" w:lineRule="auto"/>
              <w:ind w:right="-2"/>
              <w:jc w:val="center"/>
              <w:rPr>
                <w:rFonts w:ascii="Times New Roman" w:hAnsi="Times New Roman"/>
                <w:sz w:val="12"/>
                <w:szCs w:val="12"/>
              </w:rPr>
            </w:pPr>
            <w:r w:rsidRPr="006C640D">
              <w:rPr>
                <w:rFonts w:ascii="Times New Roman" w:hAnsi="Times New Roman"/>
                <w:sz w:val="12"/>
                <w:szCs w:val="12"/>
              </w:rPr>
              <w:t>Высказано положительное мнение по вопросу публичных слушаний</w:t>
            </w:r>
          </w:p>
        </w:tc>
        <w:tc>
          <w:tcPr>
            <w:tcW w:w="4958" w:type="dxa"/>
            <w:shd w:val="clear" w:color="auto" w:fill="auto"/>
            <w:vAlign w:val="center"/>
          </w:tcPr>
          <w:p w:rsidR="006C640D" w:rsidRPr="006C640D" w:rsidRDefault="006C640D" w:rsidP="006C640D">
            <w:pPr>
              <w:spacing w:after="0" w:line="240" w:lineRule="auto"/>
              <w:ind w:right="-2"/>
              <w:jc w:val="center"/>
              <w:rPr>
                <w:rFonts w:ascii="Times New Roman" w:hAnsi="Times New Roman"/>
                <w:bCs/>
                <w:sz w:val="12"/>
                <w:szCs w:val="12"/>
              </w:rPr>
            </w:pPr>
            <w:r w:rsidRPr="006C640D">
              <w:rPr>
                <w:rFonts w:ascii="Times New Roman" w:hAnsi="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6C640D">
              <w:rPr>
                <w:rFonts w:ascii="Times New Roman" w:hAnsi="Times New Roman"/>
                <w:sz w:val="12"/>
                <w:szCs w:val="12"/>
              </w:rPr>
              <w:t>ГрК</w:t>
            </w:r>
            <w:proofErr w:type="spellEnd"/>
            <w:r w:rsidRPr="006C640D">
              <w:rPr>
                <w:rFonts w:ascii="Times New Roman" w:hAnsi="Times New Roman"/>
                <w:sz w:val="12"/>
                <w:szCs w:val="12"/>
              </w:rPr>
              <w:t xml:space="preserve"> РФ), а также в связи с необходимостью </w:t>
            </w:r>
            <w:r>
              <w:rPr>
                <w:rFonts w:ascii="Times New Roman" w:hAnsi="Times New Roman"/>
                <w:sz w:val="12"/>
                <w:szCs w:val="12"/>
              </w:rPr>
              <w:t xml:space="preserve">соблюдения принципа обеспечения </w:t>
            </w:r>
            <w:r w:rsidRPr="006C640D">
              <w:rPr>
                <w:rFonts w:ascii="Times New Roman" w:hAnsi="Times New Roman"/>
                <w:sz w:val="12"/>
                <w:szCs w:val="12"/>
              </w:rPr>
              <w:t xml:space="preserve">волеизъявления участников публичных слушаний на (пп.4) п.3 гл.1 </w:t>
            </w:r>
            <w:r w:rsidRPr="006C640D">
              <w:rPr>
                <w:rFonts w:ascii="Times New Roman" w:hAnsi="Times New Roman"/>
                <w:bCs/>
                <w:sz w:val="12"/>
                <w:szCs w:val="12"/>
              </w:rPr>
              <w:t>Порядка</w:t>
            </w:r>
            <w:r>
              <w:rPr>
                <w:rFonts w:ascii="Times New Roman" w:hAnsi="Times New Roman"/>
                <w:bCs/>
                <w:sz w:val="12"/>
                <w:szCs w:val="12"/>
              </w:rPr>
              <w:t xml:space="preserve"> </w:t>
            </w:r>
            <w:r w:rsidRPr="006C640D">
              <w:rPr>
                <w:rFonts w:ascii="Times New Roman" w:hAnsi="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Самарской области, утвержденного Решением Собрания представителей сельского поселения Черновка муниципального района Сергиевский от 08.04.2022 г. № 15,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6C640D">
              <w:rPr>
                <w:rFonts w:ascii="Times New Roman" w:hAnsi="Times New Roman"/>
                <w:sz w:val="12"/>
                <w:szCs w:val="12"/>
              </w:rPr>
              <w:t>.</w:t>
            </w:r>
          </w:p>
        </w:tc>
        <w:tc>
          <w:tcPr>
            <w:tcW w:w="0" w:type="auto"/>
            <w:shd w:val="clear" w:color="auto" w:fill="auto"/>
            <w:vAlign w:val="center"/>
          </w:tcPr>
          <w:p w:rsidR="006C640D" w:rsidRPr="006C640D" w:rsidRDefault="006C640D" w:rsidP="006C640D">
            <w:pPr>
              <w:spacing w:after="0" w:line="240" w:lineRule="auto"/>
              <w:ind w:right="-2"/>
              <w:jc w:val="center"/>
              <w:rPr>
                <w:rFonts w:ascii="Times New Roman" w:hAnsi="Times New Roman"/>
                <w:sz w:val="12"/>
                <w:szCs w:val="12"/>
              </w:rPr>
            </w:pPr>
            <w:r w:rsidRPr="006C640D">
              <w:rPr>
                <w:rFonts w:ascii="Times New Roman" w:hAnsi="Times New Roman"/>
                <w:sz w:val="12"/>
                <w:szCs w:val="12"/>
              </w:rPr>
              <w:t>Приняты</w:t>
            </w:r>
          </w:p>
        </w:tc>
      </w:tr>
    </w:tbl>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6C640D">
        <w:rPr>
          <w:rFonts w:ascii="Times New Roman" w:eastAsia="Times New Roman" w:hAnsi="Times New Roman" w:cs="Times New Roman"/>
          <w:sz w:val="12"/>
          <w:szCs w:val="12"/>
          <w:lang w:eastAsia="ru-RU"/>
        </w:rPr>
        <w:t>По результатам рассмотрения мнений, замечаний и предложений участников публичных слушаний по проекту Постановления Главы сельского поселения Черновка муниципального района С</w:t>
      </w:r>
      <w:r>
        <w:rPr>
          <w:rFonts w:ascii="Times New Roman" w:eastAsia="Times New Roman" w:hAnsi="Times New Roman" w:cs="Times New Roman"/>
          <w:sz w:val="12"/>
          <w:szCs w:val="12"/>
          <w:lang w:eastAsia="ru-RU"/>
        </w:rPr>
        <w:t>ергиевский  Самарской области №9 от 22.12.2022</w:t>
      </w:r>
      <w:r w:rsidRPr="006C640D">
        <w:rPr>
          <w:rFonts w:ascii="Times New Roman" w:eastAsia="Times New Roman" w:hAnsi="Times New Roman" w:cs="Times New Roman"/>
          <w:sz w:val="12"/>
          <w:szCs w:val="12"/>
          <w:lang w:eastAsia="ru-RU"/>
        </w:rPr>
        <w:t>г. «О проведении публичных слушаний по проекту планировки территории и проекту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8112П «</w:t>
      </w:r>
      <w:r>
        <w:rPr>
          <w:rFonts w:ascii="Times New Roman" w:eastAsia="Times New Roman" w:hAnsi="Times New Roman" w:cs="Times New Roman"/>
          <w:sz w:val="12"/>
          <w:szCs w:val="12"/>
          <w:lang w:eastAsia="ru-RU"/>
        </w:rPr>
        <w:t>Сбор нефти и газа со скважин №</w:t>
      </w:r>
      <w:r w:rsidRPr="006C640D">
        <w:rPr>
          <w:rFonts w:ascii="Times New Roman" w:eastAsia="Times New Roman" w:hAnsi="Times New Roman" w:cs="Times New Roman"/>
          <w:sz w:val="12"/>
          <w:szCs w:val="12"/>
          <w:lang w:eastAsia="ru-RU"/>
        </w:rPr>
        <w:t>157, 158, 169, 170, 253 Южно-Орловского месторождения» в границах сельского поселения Черновка муниципального района Сергиевский Самарской области, а также в связи с тем, что нарушений градостроительного законодательства не выявлено, правовые основания для отклонения документации по планировке территории отсутствуют, рекомендуется принять указанные проекты в редакции, вынесенной на публичные слушания.</w:t>
      </w:r>
    </w:p>
    <w:p w:rsidR="006C640D" w:rsidRDefault="006C640D" w:rsidP="006C640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Глава сельского поселения </w:t>
      </w:r>
      <w:r w:rsidRPr="006C640D">
        <w:rPr>
          <w:rFonts w:ascii="Times New Roman" w:eastAsia="Times New Roman" w:hAnsi="Times New Roman" w:cs="Times New Roman"/>
          <w:sz w:val="12"/>
          <w:szCs w:val="12"/>
          <w:lang w:eastAsia="ru-RU"/>
        </w:rPr>
        <w:t>Черновка</w:t>
      </w:r>
    </w:p>
    <w:p w:rsidR="006C640D" w:rsidRDefault="006C640D" w:rsidP="006C640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6C640D">
        <w:rPr>
          <w:rFonts w:ascii="Times New Roman" w:eastAsia="Times New Roman" w:hAnsi="Times New Roman" w:cs="Times New Roman"/>
          <w:sz w:val="12"/>
          <w:szCs w:val="12"/>
          <w:lang w:eastAsia="ru-RU"/>
        </w:rPr>
        <w:t>Сергиевский</w:t>
      </w:r>
    </w:p>
    <w:p w:rsidR="006C640D" w:rsidRDefault="006C640D" w:rsidP="006C640D">
      <w:pPr>
        <w:spacing w:after="0" w:line="240" w:lineRule="auto"/>
        <w:ind w:firstLine="284"/>
        <w:jc w:val="right"/>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Самарской области              </w:t>
      </w:r>
    </w:p>
    <w:p w:rsidR="006C640D" w:rsidRDefault="006C640D" w:rsidP="00CB41FA">
      <w:pPr>
        <w:spacing w:after="0" w:line="240" w:lineRule="auto"/>
        <w:ind w:firstLine="284"/>
        <w:jc w:val="right"/>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          </w:t>
      </w:r>
      <w:proofErr w:type="spellStart"/>
      <w:r w:rsidRPr="006C640D">
        <w:rPr>
          <w:rFonts w:ascii="Times New Roman" w:eastAsia="Times New Roman" w:hAnsi="Times New Roman" w:cs="Times New Roman"/>
          <w:sz w:val="12"/>
          <w:szCs w:val="12"/>
          <w:lang w:eastAsia="ru-RU"/>
        </w:rPr>
        <w:t>С.А.Белов</w:t>
      </w:r>
      <w:proofErr w:type="spellEnd"/>
      <w:r w:rsidRPr="006C640D">
        <w:rPr>
          <w:rFonts w:ascii="Times New Roman" w:eastAsia="Times New Roman" w:hAnsi="Times New Roman" w:cs="Times New Roman"/>
          <w:sz w:val="12"/>
          <w:szCs w:val="12"/>
          <w:lang w:eastAsia="ru-RU"/>
        </w:rPr>
        <w:t xml:space="preserve"> </w:t>
      </w:r>
    </w:p>
    <w:p w:rsidR="006C640D" w:rsidRP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Администрация</w:t>
      </w:r>
    </w:p>
    <w:p w:rsidR="006C640D" w:rsidRP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6C640D">
        <w:rPr>
          <w:rFonts w:ascii="Times New Roman" w:eastAsia="Times New Roman" w:hAnsi="Times New Roman" w:cs="Times New Roman"/>
          <w:sz w:val="12"/>
          <w:szCs w:val="12"/>
          <w:lang w:eastAsia="ru-RU"/>
        </w:rPr>
        <w:t>Сергиевский</w:t>
      </w:r>
    </w:p>
    <w:p w:rsidR="006C640D" w:rsidRP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Самарской области</w:t>
      </w:r>
    </w:p>
    <w:p w:rsidR="006C640D" w:rsidRP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ПОСТАНОВЛЕНИЕ</w:t>
      </w:r>
    </w:p>
    <w:p w:rsidR="006C640D" w:rsidRDefault="006C640D" w:rsidP="006C640D">
      <w:pPr>
        <w:spacing w:after="0" w:line="240" w:lineRule="auto"/>
        <w:ind w:firstLine="284"/>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«25» января 2023 г. </w:t>
      </w:r>
      <w:r>
        <w:rPr>
          <w:rFonts w:ascii="Times New Roman" w:eastAsia="Times New Roman" w:hAnsi="Times New Roman" w:cs="Times New Roman"/>
          <w:sz w:val="12"/>
          <w:szCs w:val="12"/>
          <w:lang w:eastAsia="ru-RU"/>
        </w:rPr>
        <w:t xml:space="preserve">                                                                                                                                                                                                       </w:t>
      </w:r>
      <w:r w:rsidRPr="006C640D">
        <w:rPr>
          <w:rFonts w:ascii="Times New Roman" w:eastAsia="Times New Roman" w:hAnsi="Times New Roman" w:cs="Times New Roman"/>
          <w:sz w:val="12"/>
          <w:szCs w:val="12"/>
          <w:lang w:eastAsia="ru-RU"/>
        </w:rPr>
        <w:t>№57</w:t>
      </w:r>
    </w:p>
    <w:p w:rsidR="006C640D" w:rsidRDefault="006C640D" w:rsidP="006C640D">
      <w:pPr>
        <w:spacing w:after="0" w:line="240" w:lineRule="auto"/>
        <w:ind w:firstLine="284"/>
        <w:jc w:val="center"/>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О признании утратившим силу Постановления  Администрации муниципального района Сергиевский Самар</w:t>
      </w:r>
      <w:r>
        <w:rPr>
          <w:rFonts w:ascii="Times New Roman" w:eastAsia="Times New Roman" w:hAnsi="Times New Roman" w:cs="Times New Roman"/>
          <w:sz w:val="12"/>
          <w:szCs w:val="12"/>
          <w:lang w:eastAsia="ru-RU"/>
        </w:rPr>
        <w:t>ской области от 02.04.2021г. №</w:t>
      </w:r>
      <w:r w:rsidRPr="006C640D">
        <w:rPr>
          <w:rFonts w:ascii="Times New Roman" w:eastAsia="Times New Roman" w:hAnsi="Times New Roman" w:cs="Times New Roman"/>
          <w:sz w:val="12"/>
          <w:szCs w:val="12"/>
          <w:lang w:eastAsia="ru-RU"/>
        </w:rPr>
        <w:t>297 «Об утверждении проекта планировки территории и проекта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xml:space="preserve">»:  6857П «Техническое перевооружение напорного нефтепровода ДНС Южно-Орловская-УПСВ </w:t>
      </w:r>
      <w:proofErr w:type="spellStart"/>
      <w:r w:rsidRPr="006C640D">
        <w:rPr>
          <w:rFonts w:ascii="Times New Roman" w:eastAsia="Times New Roman" w:hAnsi="Times New Roman" w:cs="Times New Roman"/>
          <w:sz w:val="12"/>
          <w:szCs w:val="12"/>
          <w:lang w:eastAsia="ru-RU"/>
        </w:rPr>
        <w:t>Екатериновская</w:t>
      </w:r>
      <w:proofErr w:type="spellEnd"/>
      <w:r w:rsidRPr="006C640D">
        <w:rPr>
          <w:rFonts w:ascii="Times New Roman" w:eastAsia="Times New Roman" w:hAnsi="Times New Roman" w:cs="Times New Roman"/>
          <w:sz w:val="12"/>
          <w:szCs w:val="12"/>
          <w:lang w:eastAsia="ru-RU"/>
        </w:rPr>
        <w:t xml:space="preserve"> (замена аварийного участка ПК 80+00-ПК 198+00)» в границах сельского поселения Верхняя Орлянка, сельского поселения Черновка и сельского поселения  Воротнее муниципального района Сергиевский Самарской области»</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Рассмотрев </w:t>
      </w:r>
      <w:r w:rsidR="00CB41FA">
        <w:rPr>
          <w:rFonts w:ascii="Times New Roman" w:eastAsia="Times New Roman" w:hAnsi="Times New Roman" w:cs="Times New Roman"/>
          <w:sz w:val="12"/>
          <w:szCs w:val="12"/>
          <w:lang w:eastAsia="ru-RU"/>
        </w:rPr>
        <w:t>обращение АО «</w:t>
      </w:r>
      <w:proofErr w:type="spellStart"/>
      <w:r w:rsidR="00CB41FA">
        <w:rPr>
          <w:rFonts w:ascii="Times New Roman" w:eastAsia="Times New Roman" w:hAnsi="Times New Roman" w:cs="Times New Roman"/>
          <w:sz w:val="12"/>
          <w:szCs w:val="12"/>
          <w:lang w:eastAsia="ru-RU"/>
        </w:rPr>
        <w:t>Самаранефтегаз</w:t>
      </w:r>
      <w:proofErr w:type="spellEnd"/>
      <w:r w:rsidR="00CB41FA">
        <w:rPr>
          <w:rFonts w:ascii="Times New Roman" w:eastAsia="Times New Roman" w:hAnsi="Times New Roman" w:cs="Times New Roman"/>
          <w:sz w:val="12"/>
          <w:szCs w:val="12"/>
          <w:lang w:eastAsia="ru-RU"/>
        </w:rPr>
        <w:t>» №</w:t>
      </w:r>
      <w:r w:rsidRPr="006C640D">
        <w:rPr>
          <w:rFonts w:ascii="Times New Roman" w:eastAsia="Times New Roman" w:hAnsi="Times New Roman" w:cs="Times New Roman"/>
          <w:sz w:val="12"/>
          <w:szCs w:val="12"/>
          <w:lang w:eastAsia="ru-RU"/>
        </w:rPr>
        <w:t>ИСХ-98-22098-22 от 23.12.2022 г. «Об изменении формата проектирования по объекту 6857П», руководствуясь Градостроительным кодексом Российской Федерации, Федерал</w:t>
      </w:r>
      <w:r w:rsidR="00CB41FA">
        <w:rPr>
          <w:rFonts w:ascii="Times New Roman" w:eastAsia="Times New Roman" w:hAnsi="Times New Roman" w:cs="Times New Roman"/>
          <w:sz w:val="12"/>
          <w:szCs w:val="12"/>
          <w:lang w:eastAsia="ru-RU"/>
        </w:rPr>
        <w:t>ьным законом от 06.10.2003г. №</w:t>
      </w:r>
      <w:r w:rsidRPr="006C640D">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Фе</w:t>
      </w:r>
      <w:r w:rsidR="00CB41FA">
        <w:rPr>
          <w:rFonts w:ascii="Times New Roman" w:eastAsia="Times New Roman" w:hAnsi="Times New Roman" w:cs="Times New Roman"/>
          <w:sz w:val="12"/>
          <w:szCs w:val="12"/>
          <w:lang w:eastAsia="ru-RU"/>
        </w:rPr>
        <w:t>деральным законом от 27.07.2010г. №</w:t>
      </w:r>
      <w:r w:rsidRPr="006C640D">
        <w:rPr>
          <w:rFonts w:ascii="Times New Roman" w:eastAsia="Times New Roman" w:hAnsi="Times New Roman" w:cs="Times New Roman"/>
          <w:sz w:val="12"/>
          <w:szCs w:val="12"/>
          <w:lang w:eastAsia="ru-RU"/>
        </w:rPr>
        <w:t>210-ФЗ «Об организации предоставления государственных и муниципальных услуг», Администрация му</w:t>
      </w:r>
      <w:r>
        <w:rPr>
          <w:rFonts w:ascii="Times New Roman" w:eastAsia="Times New Roman" w:hAnsi="Times New Roman" w:cs="Times New Roman"/>
          <w:sz w:val="12"/>
          <w:szCs w:val="12"/>
          <w:lang w:eastAsia="ru-RU"/>
        </w:rPr>
        <w:t>ниципального района Сергиевский</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1. Признать утратившим силу Постановление Администрации муниципального района Сергиевский </w:t>
      </w:r>
      <w:r>
        <w:rPr>
          <w:rFonts w:ascii="Times New Roman" w:eastAsia="Times New Roman" w:hAnsi="Times New Roman" w:cs="Times New Roman"/>
          <w:sz w:val="12"/>
          <w:szCs w:val="12"/>
          <w:lang w:eastAsia="ru-RU"/>
        </w:rPr>
        <w:t>Самарской области от 02.04.2021г. №</w:t>
      </w:r>
      <w:r w:rsidRPr="006C640D">
        <w:rPr>
          <w:rFonts w:ascii="Times New Roman" w:eastAsia="Times New Roman" w:hAnsi="Times New Roman" w:cs="Times New Roman"/>
          <w:sz w:val="12"/>
          <w:szCs w:val="12"/>
          <w:lang w:eastAsia="ru-RU"/>
        </w:rPr>
        <w:t>297 «Об утверждении проекта планировки территории и проекта межевания территории объекта АО «</w:t>
      </w:r>
      <w:proofErr w:type="spellStart"/>
      <w:r w:rsidRPr="006C640D">
        <w:rPr>
          <w:rFonts w:ascii="Times New Roman" w:eastAsia="Times New Roman" w:hAnsi="Times New Roman" w:cs="Times New Roman"/>
          <w:sz w:val="12"/>
          <w:szCs w:val="12"/>
          <w:lang w:eastAsia="ru-RU"/>
        </w:rPr>
        <w:t>Самаранефтегаз</w:t>
      </w:r>
      <w:proofErr w:type="spellEnd"/>
      <w:r w:rsidRPr="006C640D">
        <w:rPr>
          <w:rFonts w:ascii="Times New Roman" w:eastAsia="Times New Roman" w:hAnsi="Times New Roman" w:cs="Times New Roman"/>
          <w:sz w:val="12"/>
          <w:szCs w:val="12"/>
          <w:lang w:eastAsia="ru-RU"/>
        </w:rPr>
        <w:t xml:space="preserve">»:  6857П «Техническое перевооружение напорного нефтепровода ДНС Южно-Орловская-УПСВ </w:t>
      </w:r>
      <w:proofErr w:type="spellStart"/>
      <w:r w:rsidRPr="006C640D">
        <w:rPr>
          <w:rFonts w:ascii="Times New Roman" w:eastAsia="Times New Roman" w:hAnsi="Times New Roman" w:cs="Times New Roman"/>
          <w:sz w:val="12"/>
          <w:szCs w:val="12"/>
          <w:lang w:eastAsia="ru-RU"/>
        </w:rPr>
        <w:t>Екатериновская</w:t>
      </w:r>
      <w:proofErr w:type="spellEnd"/>
      <w:r w:rsidRPr="006C640D">
        <w:rPr>
          <w:rFonts w:ascii="Times New Roman" w:eastAsia="Times New Roman" w:hAnsi="Times New Roman" w:cs="Times New Roman"/>
          <w:sz w:val="12"/>
          <w:szCs w:val="12"/>
          <w:lang w:eastAsia="ru-RU"/>
        </w:rPr>
        <w:t xml:space="preserve"> (замена аварийного участка ПК 80+00-ПК 198+00)» в границах сельского поселения Верхняя Орлянка, сельского поселения Черновка и сельского поселения  Воротнее муниципального района Сергиевский Самарской области».</w:t>
      </w:r>
    </w:p>
    <w:p w:rsidR="006C640D" w:rsidRPr="006C640D" w:rsidRDefault="006C640D" w:rsidP="006C640D">
      <w:pPr>
        <w:spacing w:after="0" w:line="240" w:lineRule="auto"/>
        <w:ind w:firstLine="284"/>
        <w:jc w:val="both"/>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6C640D" w:rsidRPr="006C640D" w:rsidRDefault="00CB41FA" w:rsidP="006C640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6C640D" w:rsidRPr="006C640D">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6C640D" w:rsidRPr="006C640D"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4.</w:t>
      </w:r>
      <w:r w:rsidR="006C640D" w:rsidRPr="006C640D">
        <w:rPr>
          <w:rFonts w:ascii="Times New Roman" w:eastAsia="Times New Roman" w:hAnsi="Times New Roman" w:cs="Times New Roman"/>
          <w:sz w:val="12"/>
          <w:szCs w:val="12"/>
          <w:lang w:eastAsia="ru-RU"/>
        </w:rPr>
        <w:t>Контроль за выполнением настоящего Поста</w:t>
      </w:r>
      <w:r>
        <w:rPr>
          <w:rFonts w:ascii="Times New Roman" w:eastAsia="Times New Roman" w:hAnsi="Times New Roman" w:cs="Times New Roman"/>
          <w:sz w:val="12"/>
          <w:szCs w:val="12"/>
          <w:lang w:eastAsia="ru-RU"/>
        </w:rPr>
        <w:t>новления оставляю за собой.</w:t>
      </w:r>
    </w:p>
    <w:p w:rsidR="006C640D" w:rsidRPr="006C640D" w:rsidRDefault="006C640D" w:rsidP="00CB41FA">
      <w:pPr>
        <w:spacing w:after="0" w:line="240" w:lineRule="auto"/>
        <w:ind w:firstLine="284"/>
        <w:jc w:val="right"/>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Глава муниципального района Сергиевский</w:t>
      </w:r>
    </w:p>
    <w:p w:rsidR="00CB41FA" w:rsidRDefault="006C640D" w:rsidP="00CB41FA">
      <w:pPr>
        <w:spacing w:after="0" w:line="240" w:lineRule="auto"/>
        <w:ind w:firstLine="284"/>
        <w:jc w:val="right"/>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Самарской области                                                                     </w:t>
      </w:r>
    </w:p>
    <w:p w:rsidR="006C640D" w:rsidRDefault="006C640D" w:rsidP="00CB41FA">
      <w:pPr>
        <w:spacing w:after="0" w:line="240" w:lineRule="auto"/>
        <w:ind w:firstLine="284"/>
        <w:jc w:val="right"/>
        <w:rPr>
          <w:rFonts w:ascii="Times New Roman" w:eastAsia="Times New Roman" w:hAnsi="Times New Roman" w:cs="Times New Roman"/>
          <w:sz w:val="12"/>
          <w:szCs w:val="12"/>
          <w:lang w:eastAsia="ru-RU"/>
        </w:rPr>
      </w:pPr>
      <w:r w:rsidRPr="006C640D">
        <w:rPr>
          <w:rFonts w:ascii="Times New Roman" w:eastAsia="Times New Roman" w:hAnsi="Times New Roman" w:cs="Times New Roman"/>
          <w:sz w:val="12"/>
          <w:szCs w:val="12"/>
          <w:lang w:eastAsia="ru-RU"/>
        </w:rPr>
        <w:t xml:space="preserve">       </w:t>
      </w:r>
      <w:proofErr w:type="spellStart"/>
      <w:r w:rsidRPr="006C640D">
        <w:rPr>
          <w:rFonts w:ascii="Times New Roman" w:eastAsia="Times New Roman" w:hAnsi="Times New Roman" w:cs="Times New Roman"/>
          <w:sz w:val="12"/>
          <w:szCs w:val="12"/>
          <w:lang w:eastAsia="ru-RU"/>
        </w:rPr>
        <w:t>А.И.Екамасов</w:t>
      </w:r>
      <w:proofErr w:type="spellEnd"/>
    </w:p>
    <w:p w:rsidR="00CB41FA" w:rsidRPr="00CB41FA" w:rsidRDefault="00CB41FA" w:rsidP="00CB41FA">
      <w:pPr>
        <w:spacing w:after="0" w:line="240" w:lineRule="auto"/>
        <w:ind w:firstLine="284"/>
        <w:jc w:val="center"/>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Администрация</w:t>
      </w:r>
    </w:p>
    <w:p w:rsidR="00CB41FA" w:rsidRPr="00CB41FA" w:rsidRDefault="00CB41FA" w:rsidP="00CB41FA">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CB41FA">
        <w:rPr>
          <w:rFonts w:ascii="Times New Roman" w:eastAsia="Times New Roman" w:hAnsi="Times New Roman" w:cs="Times New Roman"/>
          <w:sz w:val="12"/>
          <w:szCs w:val="12"/>
          <w:lang w:eastAsia="ru-RU"/>
        </w:rPr>
        <w:t>Сергиевский</w:t>
      </w:r>
    </w:p>
    <w:p w:rsidR="00CB41FA" w:rsidRPr="00CB41FA" w:rsidRDefault="00CB41FA" w:rsidP="00CB41FA">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CB41FA" w:rsidRPr="00CB41FA" w:rsidRDefault="00CB41FA" w:rsidP="00CB41FA">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CB41FA" w:rsidRDefault="00CB41FA" w:rsidP="00CB41FA">
      <w:pPr>
        <w:spacing w:after="0" w:line="240" w:lineRule="auto"/>
        <w:ind w:firstLine="284"/>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«25» января 2023г.</w:t>
      </w:r>
      <w:r>
        <w:rPr>
          <w:rFonts w:ascii="Times New Roman" w:eastAsia="Times New Roman" w:hAnsi="Times New Roman" w:cs="Times New Roman"/>
          <w:sz w:val="12"/>
          <w:szCs w:val="12"/>
          <w:lang w:eastAsia="ru-RU"/>
        </w:rPr>
        <w:t xml:space="preserve">                                                                                                                                                                                                         </w:t>
      </w:r>
      <w:r w:rsidRPr="00CB41FA">
        <w:rPr>
          <w:rFonts w:ascii="Times New Roman" w:eastAsia="Times New Roman" w:hAnsi="Times New Roman" w:cs="Times New Roman"/>
          <w:sz w:val="12"/>
          <w:szCs w:val="12"/>
          <w:lang w:eastAsia="ru-RU"/>
        </w:rPr>
        <w:t>№58</w:t>
      </w:r>
    </w:p>
    <w:p w:rsidR="00CB41FA" w:rsidRPr="00CB41FA" w:rsidRDefault="00CB41FA" w:rsidP="00CB41FA">
      <w:pPr>
        <w:spacing w:after="0" w:line="240" w:lineRule="auto"/>
        <w:ind w:firstLine="284"/>
        <w:jc w:val="center"/>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Об утверждении Порядка проведения оценки эффективности деятельности учреждений по предоставлению муниципальных услуг, качества услуг, финансового менеджмента, и стимулирования муниципальных учреждений в повышении эффективности деятельности по оказанию муниципальных услуг, качества услуг и финансового менеджмента</w:t>
      </w:r>
    </w:p>
    <w:p w:rsid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В соответствии с Федера</w:t>
      </w:r>
      <w:r>
        <w:rPr>
          <w:rFonts w:ascii="Times New Roman" w:eastAsia="Times New Roman" w:hAnsi="Times New Roman" w:cs="Times New Roman"/>
          <w:sz w:val="12"/>
          <w:szCs w:val="12"/>
          <w:lang w:eastAsia="ru-RU"/>
        </w:rPr>
        <w:t>льным законом от 06.10.2003г. №</w:t>
      </w:r>
      <w:r w:rsidRPr="00CB41FA">
        <w:rPr>
          <w:rFonts w:ascii="Times New Roman" w:eastAsia="Times New Roman" w:hAnsi="Times New Roman" w:cs="Times New Roman"/>
          <w:sz w:val="12"/>
          <w:szCs w:val="12"/>
          <w:lang w:eastAsia="ru-RU"/>
        </w:rPr>
        <w:t xml:space="preserve">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реализации Федерального закона от 8 мая 2010г.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администрация муниципального района Сергиевский </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ПОСТАНОВЛЯЕТ:</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CB41FA">
        <w:rPr>
          <w:rFonts w:ascii="Times New Roman" w:eastAsia="Times New Roman" w:hAnsi="Times New Roman" w:cs="Times New Roman"/>
          <w:sz w:val="12"/>
          <w:szCs w:val="12"/>
          <w:lang w:eastAsia="ru-RU"/>
        </w:rPr>
        <w:t>Утвердить Порядок проведения оценки эффективности деятельности учреждений по предоставлению муниципальных услуг, качества услуг, финансового менеджмента и стимулирования муниципальных учреждений в повышении эффективности деятельности по оказанию муниципальных услуг, качества услуг и финансового менеджмента в соответствии с Приложением № 1 к настоящему постановлению.</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CB41FA">
        <w:rPr>
          <w:rFonts w:ascii="Times New Roman" w:eastAsia="Times New Roman" w:hAnsi="Times New Roman" w:cs="Times New Roman"/>
          <w:sz w:val="12"/>
          <w:szCs w:val="12"/>
          <w:lang w:eastAsia="ru-RU"/>
        </w:rPr>
        <w:t>Признать утратившими силу:</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CB41FA">
        <w:rPr>
          <w:rFonts w:ascii="Times New Roman" w:eastAsia="Times New Roman" w:hAnsi="Times New Roman" w:cs="Times New Roman"/>
          <w:sz w:val="12"/>
          <w:szCs w:val="12"/>
          <w:lang w:eastAsia="ru-RU"/>
        </w:rPr>
        <w:t>постановление администрации муниципального района</w:t>
      </w:r>
      <w:r>
        <w:rPr>
          <w:rFonts w:ascii="Times New Roman" w:eastAsia="Times New Roman" w:hAnsi="Times New Roman" w:cs="Times New Roman"/>
          <w:sz w:val="12"/>
          <w:szCs w:val="12"/>
          <w:lang w:eastAsia="ru-RU"/>
        </w:rPr>
        <w:t xml:space="preserve"> Сергиевский от 20.07.2018г. №</w:t>
      </w:r>
      <w:r w:rsidRPr="00CB41FA">
        <w:rPr>
          <w:rFonts w:ascii="Times New Roman" w:eastAsia="Times New Roman" w:hAnsi="Times New Roman" w:cs="Times New Roman"/>
          <w:sz w:val="12"/>
          <w:szCs w:val="12"/>
          <w:lang w:eastAsia="ru-RU"/>
        </w:rPr>
        <w:t>805 «Об утверждении Порядка проведения оценки эффективности деятельности учреждений по предоставлению муниципальных услуг, качества услуг, финансового менеджмента, и стимулирования муниципальных учреждений в повышении эффективности деятельности по оказанию муниципальных услуг, качества услуг и финансового менеджмента»;</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постановление администрации муниципального района</w:t>
      </w:r>
      <w:r>
        <w:rPr>
          <w:rFonts w:ascii="Times New Roman" w:eastAsia="Times New Roman" w:hAnsi="Times New Roman" w:cs="Times New Roman"/>
          <w:sz w:val="12"/>
          <w:szCs w:val="12"/>
          <w:lang w:eastAsia="ru-RU"/>
        </w:rPr>
        <w:t xml:space="preserve"> Сергиевский от 28.12.2018г. №</w:t>
      </w:r>
      <w:r w:rsidRPr="00CB41FA">
        <w:rPr>
          <w:rFonts w:ascii="Times New Roman" w:eastAsia="Times New Roman" w:hAnsi="Times New Roman" w:cs="Times New Roman"/>
          <w:sz w:val="12"/>
          <w:szCs w:val="12"/>
          <w:lang w:eastAsia="ru-RU"/>
        </w:rPr>
        <w:t>1591 «О внесении изменений в постановление администрации муни</w:t>
      </w:r>
      <w:r>
        <w:rPr>
          <w:rFonts w:ascii="Times New Roman" w:eastAsia="Times New Roman" w:hAnsi="Times New Roman" w:cs="Times New Roman"/>
          <w:sz w:val="12"/>
          <w:szCs w:val="12"/>
          <w:lang w:eastAsia="ru-RU"/>
        </w:rPr>
        <w:t>ципального района Сергиевский №805 от 20.07.2018</w:t>
      </w:r>
      <w:r w:rsidRPr="00CB41FA">
        <w:rPr>
          <w:rFonts w:ascii="Times New Roman" w:eastAsia="Times New Roman" w:hAnsi="Times New Roman" w:cs="Times New Roman"/>
          <w:sz w:val="12"/>
          <w:szCs w:val="12"/>
          <w:lang w:eastAsia="ru-RU"/>
        </w:rPr>
        <w:t>г. «Об утверждении Порядка проведения оценки эффективности деятельности учреждений по предоставлению муниципальных услуг, качества услуг, финансового менеджмента и стимулирования муниципальных учреждений в повышении эффективности деятельности по оказанию муниципальных услуг, качества услуг и финансового менеджмента».</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CB41FA">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CB41FA">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CB41FA" w:rsidRPr="00CB41FA" w:rsidRDefault="00CB41FA" w:rsidP="00CB41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CB41FA">
        <w:rPr>
          <w:rFonts w:ascii="Times New Roman" w:eastAsia="Times New Roman" w:hAnsi="Times New Roman" w:cs="Times New Roman"/>
          <w:sz w:val="12"/>
          <w:szCs w:val="12"/>
          <w:lang w:eastAsia="ru-RU"/>
        </w:rPr>
        <w:t>Контроль за выполнением настоящего постановления возложить на заместителя Главы муниципального рай</w:t>
      </w:r>
      <w:r>
        <w:rPr>
          <w:rFonts w:ascii="Times New Roman" w:eastAsia="Times New Roman" w:hAnsi="Times New Roman" w:cs="Times New Roman"/>
          <w:sz w:val="12"/>
          <w:szCs w:val="12"/>
          <w:lang w:eastAsia="ru-RU"/>
        </w:rPr>
        <w:t xml:space="preserve">она Сергиевский </w:t>
      </w:r>
      <w:proofErr w:type="spellStart"/>
      <w:r>
        <w:rPr>
          <w:rFonts w:ascii="Times New Roman" w:eastAsia="Times New Roman" w:hAnsi="Times New Roman" w:cs="Times New Roman"/>
          <w:sz w:val="12"/>
          <w:szCs w:val="12"/>
          <w:lang w:eastAsia="ru-RU"/>
        </w:rPr>
        <w:t>С.Н.Зеленину</w:t>
      </w:r>
      <w:proofErr w:type="spellEnd"/>
      <w:r>
        <w:rPr>
          <w:rFonts w:ascii="Times New Roman" w:eastAsia="Times New Roman" w:hAnsi="Times New Roman" w:cs="Times New Roman"/>
          <w:sz w:val="12"/>
          <w:szCs w:val="12"/>
          <w:lang w:eastAsia="ru-RU"/>
        </w:rPr>
        <w:t>.</w:t>
      </w:r>
    </w:p>
    <w:p w:rsidR="00CB41FA" w:rsidRPr="00CB41FA" w:rsidRDefault="00CB41FA" w:rsidP="00CB41FA">
      <w:pPr>
        <w:spacing w:after="0" w:line="240" w:lineRule="auto"/>
        <w:ind w:firstLine="284"/>
        <w:jc w:val="right"/>
        <w:rPr>
          <w:rFonts w:ascii="Times New Roman" w:eastAsia="Times New Roman" w:hAnsi="Times New Roman" w:cs="Times New Roman"/>
          <w:sz w:val="12"/>
          <w:szCs w:val="12"/>
          <w:lang w:eastAsia="ru-RU"/>
        </w:rPr>
      </w:pPr>
      <w:proofErr w:type="spellStart"/>
      <w:r w:rsidRPr="00CB41FA">
        <w:rPr>
          <w:rFonts w:ascii="Times New Roman" w:eastAsia="Times New Roman" w:hAnsi="Times New Roman" w:cs="Times New Roman"/>
          <w:sz w:val="12"/>
          <w:szCs w:val="12"/>
          <w:lang w:eastAsia="ru-RU"/>
        </w:rPr>
        <w:t>И.о</w:t>
      </w:r>
      <w:proofErr w:type="spellEnd"/>
      <w:r w:rsidRPr="00CB41FA">
        <w:rPr>
          <w:rFonts w:ascii="Times New Roman" w:eastAsia="Times New Roman" w:hAnsi="Times New Roman" w:cs="Times New Roman"/>
          <w:sz w:val="12"/>
          <w:szCs w:val="12"/>
          <w:lang w:eastAsia="ru-RU"/>
        </w:rPr>
        <w:t>. Главы му</w:t>
      </w:r>
      <w:r>
        <w:rPr>
          <w:rFonts w:ascii="Times New Roman" w:eastAsia="Times New Roman" w:hAnsi="Times New Roman" w:cs="Times New Roman"/>
          <w:sz w:val="12"/>
          <w:szCs w:val="12"/>
          <w:lang w:eastAsia="ru-RU"/>
        </w:rPr>
        <w:t>ниципального района Сергиевский</w:t>
      </w:r>
    </w:p>
    <w:p w:rsidR="00CB41FA" w:rsidRDefault="00CB41FA" w:rsidP="00CB41FA">
      <w:pPr>
        <w:spacing w:after="0" w:line="240" w:lineRule="auto"/>
        <w:ind w:firstLine="284"/>
        <w:jc w:val="right"/>
        <w:rPr>
          <w:rFonts w:ascii="Times New Roman" w:eastAsia="Times New Roman" w:hAnsi="Times New Roman" w:cs="Times New Roman"/>
          <w:sz w:val="12"/>
          <w:szCs w:val="12"/>
          <w:lang w:eastAsia="ru-RU"/>
        </w:rPr>
      </w:pPr>
      <w:proofErr w:type="spellStart"/>
      <w:r w:rsidRPr="00CB41FA">
        <w:rPr>
          <w:rFonts w:ascii="Times New Roman" w:eastAsia="Times New Roman" w:hAnsi="Times New Roman" w:cs="Times New Roman"/>
          <w:sz w:val="12"/>
          <w:szCs w:val="12"/>
          <w:lang w:eastAsia="ru-RU"/>
        </w:rPr>
        <w:t>В.В.Сапрыкин</w:t>
      </w:r>
      <w:proofErr w:type="spellEnd"/>
    </w:p>
    <w:p w:rsidR="00183FFC" w:rsidRDefault="00183FFC" w:rsidP="00CB41FA">
      <w:pPr>
        <w:spacing w:after="0" w:line="240" w:lineRule="auto"/>
        <w:ind w:firstLine="284"/>
        <w:jc w:val="right"/>
        <w:rPr>
          <w:rFonts w:ascii="Times New Roman" w:eastAsia="Times New Roman" w:hAnsi="Times New Roman" w:cs="Times New Roman"/>
          <w:sz w:val="12"/>
          <w:szCs w:val="12"/>
          <w:lang w:eastAsia="ru-RU"/>
        </w:rPr>
      </w:pP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Приложение 1</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к Порядку оценки эффективности деятельности учреждений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по предоставлению муниципальных услуг, качества услуг, финансового</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 менеджмента и стимулирования муниципальных учреждений в повышении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эффективности деятельности по оказанию муниципальных услуг, </w:t>
      </w: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качества </w:t>
      </w:r>
      <w:r>
        <w:rPr>
          <w:rFonts w:ascii="Times New Roman" w:eastAsia="Times New Roman" w:hAnsi="Times New Roman" w:cs="Times New Roman"/>
          <w:sz w:val="12"/>
          <w:szCs w:val="12"/>
          <w:lang w:eastAsia="ru-RU"/>
        </w:rPr>
        <w:t>услуг и финансового менеджмента</w:t>
      </w:r>
    </w:p>
    <w:p w:rsidR="00183FFC" w:rsidRP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Отчет о результатах деятельности муниципального учреждения</w:t>
      </w:r>
    </w:p>
    <w:p w:rsidR="00183FFC" w:rsidRP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_____________________________________</w:t>
      </w:r>
    </w:p>
    <w:p w:rsidR="00183FFC" w:rsidRP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по предоставлению муниципальных услуг (выполнению работ), качества услуг и финансового менеджмента</w:t>
      </w:r>
    </w:p>
    <w:p w:rsidR="00183FFC" w:rsidRP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за  ________</w:t>
      </w:r>
    </w:p>
    <w:p w:rsidR="00183FFC" w:rsidRP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период</w:t>
      </w:r>
    </w:p>
    <w:p w:rsidR="00183FFC" w:rsidRP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Раздел </w:t>
      </w:r>
      <w:r>
        <w:rPr>
          <w:rFonts w:ascii="Times New Roman" w:eastAsia="Times New Roman" w:hAnsi="Times New Roman" w:cs="Times New Roman"/>
          <w:sz w:val="12"/>
          <w:szCs w:val="12"/>
          <w:lang w:eastAsia="ru-RU"/>
        </w:rPr>
        <w:t>I. Общие сведения об учреждении</w:t>
      </w:r>
    </w:p>
    <w:p w:rsidR="00183FFC" w:rsidRP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1.1. Перечень видов деятельности (с указанием основных видов деятельности и иных видов деятельности, не являющихся основными), которые учреждение вправе осуществлять в соответствии с его учредительными документами).</w:t>
      </w:r>
    </w:p>
    <w:p w:rsidR="00183FFC" w:rsidRP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1.2. Перечень услуг (работ), которые оказываются потребителям за плату в случаях, предусмотренных нормативными правовыми (правовыми) актами с указанием потребителей указанных услуг (работ).</w:t>
      </w:r>
    </w:p>
    <w:p w:rsidR="00183FFC" w:rsidRP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1.3. Количество штатных единиц учреждения. </w:t>
      </w:r>
    </w:p>
    <w:p w:rsidR="00183FFC" w:rsidRP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1.4. Средняя заработна</w:t>
      </w:r>
      <w:r>
        <w:rPr>
          <w:rFonts w:ascii="Times New Roman" w:eastAsia="Times New Roman" w:hAnsi="Times New Roman" w:cs="Times New Roman"/>
          <w:sz w:val="12"/>
          <w:szCs w:val="12"/>
          <w:lang w:eastAsia="ru-RU"/>
        </w:rPr>
        <w:t>я плата сотрудников учреждения.</w:t>
      </w:r>
    </w:p>
    <w:p w:rsid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Раздел II. Целевые показатели оценки эффективности деятельности муниципального учреждения по предоставлению муниципальных услуг, качества услуг и финансового менеджмента</w:t>
      </w:r>
    </w:p>
    <w:tbl>
      <w:tblPr>
        <w:tblStyle w:val="aff6"/>
        <w:tblW w:w="0" w:type="auto"/>
        <w:tblLook w:val="04A0" w:firstRow="1" w:lastRow="0" w:firstColumn="1" w:lastColumn="0" w:noHBand="0" w:noVBand="1"/>
      </w:tblPr>
      <w:tblGrid>
        <w:gridCol w:w="378"/>
        <w:gridCol w:w="1178"/>
        <w:gridCol w:w="2617"/>
        <w:gridCol w:w="1117"/>
        <w:gridCol w:w="1043"/>
        <w:gridCol w:w="1396"/>
      </w:tblGrid>
      <w:tr w:rsidR="00183FFC" w:rsidTr="00183FFC">
        <w:tc>
          <w:tcPr>
            <w:tcW w:w="0" w:type="auto"/>
            <w:vMerge w:val="restar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п/п</w:t>
            </w:r>
          </w:p>
        </w:tc>
        <w:tc>
          <w:tcPr>
            <w:tcW w:w="0" w:type="auto"/>
            <w:vMerge w:val="restar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Наименование показателя</w:t>
            </w:r>
          </w:p>
        </w:tc>
        <w:tc>
          <w:tcPr>
            <w:tcW w:w="0" w:type="auto"/>
            <w:vMerge w:val="restar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Исходные данные для расчета</w:t>
            </w:r>
            <w:r>
              <w:rPr>
                <w:rFonts w:ascii="Times New Roman" w:hAnsi="Times New Roman" w:cs="Times New Roman"/>
                <w:sz w:val="12"/>
                <w:szCs w:val="12"/>
              </w:rPr>
              <w:t xml:space="preserve"> </w:t>
            </w:r>
            <w:r w:rsidRPr="00183FFC">
              <w:rPr>
                <w:rFonts w:ascii="Times New Roman" w:hAnsi="Times New Roman" w:cs="Times New Roman"/>
                <w:sz w:val="12"/>
                <w:szCs w:val="12"/>
              </w:rPr>
              <w:t xml:space="preserve">ссылка на сайт, информация учреждения, ссылка на отчеты и др. </w:t>
            </w:r>
            <w:proofErr w:type="spellStart"/>
            <w:r w:rsidRPr="00183FFC">
              <w:rPr>
                <w:rFonts w:ascii="Times New Roman" w:hAnsi="Times New Roman" w:cs="Times New Roman"/>
                <w:sz w:val="12"/>
                <w:szCs w:val="12"/>
              </w:rPr>
              <w:t>информац</w:t>
            </w:r>
            <w:proofErr w:type="spellEnd"/>
            <w:r w:rsidRPr="00183FFC">
              <w:rPr>
                <w:rFonts w:ascii="Times New Roman" w:hAnsi="Times New Roman" w:cs="Times New Roman"/>
                <w:sz w:val="12"/>
                <w:szCs w:val="12"/>
              </w:rPr>
              <w:t>.</w:t>
            </w:r>
          </w:p>
        </w:tc>
        <w:tc>
          <w:tcPr>
            <w:tcW w:w="0" w:type="auto"/>
            <w:vMerge w:val="restar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Результат расчета показателя</w:t>
            </w:r>
          </w:p>
        </w:tc>
        <w:tc>
          <w:tcPr>
            <w:tcW w:w="0" w:type="auto"/>
            <w:gridSpan w:val="2"/>
            <w:vAlign w:val="center"/>
          </w:tcPr>
          <w:p w:rsidR="00183FFC" w:rsidRDefault="00183FFC" w:rsidP="00183FFC">
            <w:pPr>
              <w:jc w:val="center"/>
              <w:rPr>
                <w:rFonts w:ascii="Times New Roman" w:eastAsia="Times New Roman" w:hAnsi="Times New Roman" w:cs="Times New Roman"/>
                <w:sz w:val="12"/>
                <w:szCs w:val="12"/>
                <w:lang w:eastAsia="ru-RU"/>
              </w:rPr>
            </w:pPr>
            <w:r>
              <w:rPr>
                <w:rFonts w:ascii="Times New Roman" w:hAnsi="Times New Roman" w:cs="Times New Roman"/>
                <w:sz w:val="12"/>
                <w:szCs w:val="12"/>
              </w:rPr>
              <w:t>Балл*</w:t>
            </w:r>
          </w:p>
        </w:tc>
      </w:tr>
      <w:tr w:rsidR="00183FFC" w:rsidTr="00183FFC">
        <w:tc>
          <w:tcPr>
            <w:tcW w:w="0" w:type="auto"/>
            <w:vMerge/>
            <w:vAlign w:val="center"/>
          </w:tcPr>
          <w:p w:rsidR="00183FFC" w:rsidRPr="00183FFC" w:rsidRDefault="00183FFC" w:rsidP="00183FFC">
            <w:pPr>
              <w:ind w:left="540"/>
              <w:jc w:val="center"/>
              <w:rPr>
                <w:rFonts w:ascii="Times New Roman" w:hAnsi="Times New Roman" w:cs="Times New Roman"/>
                <w:sz w:val="12"/>
                <w:szCs w:val="12"/>
              </w:rPr>
            </w:pPr>
          </w:p>
        </w:tc>
        <w:tc>
          <w:tcPr>
            <w:tcW w:w="0" w:type="auto"/>
            <w:vMerge/>
            <w:vAlign w:val="center"/>
          </w:tcPr>
          <w:p w:rsidR="00183FFC" w:rsidRPr="00183FFC" w:rsidRDefault="00183FFC" w:rsidP="00183FFC">
            <w:pPr>
              <w:jc w:val="center"/>
              <w:rPr>
                <w:rFonts w:ascii="Times New Roman" w:hAnsi="Times New Roman" w:cs="Times New Roman"/>
                <w:sz w:val="12"/>
                <w:szCs w:val="12"/>
              </w:rPr>
            </w:pPr>
          </w:p>
        </w:tc>
        <w:tc>
          <w:tcPr>
            <w:tcW w:w="0" w:type="auto"/>
            <w:vMerge/>
            <w:vAlign w:val="center"/>
          </w:tcPr>
          <w:p w:rsidR="00183FFC" w:rsidRPr="00183FFC" w:rsidRDefault="00183FFC" w:rsidP="00183FFC">
            <w:pPr>
              <w:jc w:val="center"/>
              <w:rPr>
                <w:rFonts w:ascii="Times New Roman" w:hAnsi="Times New Roman" w:cs="Times New Roman"/>
                <w:sz w:val="12"/>
                <w:szCs w:val="12"/>
              </w:rPr>
            </w:pPr>
          </w:p>
        </w:tc>
        <w:tc>
          <w:tcPr>
            <w:tcW w:w="0" w:type="auto"/>
            <w:vMerge/>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по данным учреждения</w:t>
            </w:r>
          </w:p>
        </w:tc>
        <w:tc>
          <w:tcPr>
            <w:tcW w:w="0" w:type="auto"/>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xml:space="preserve">по </w:t>
            </w:r>
            <w:proofErr w:type="spellStart"/>
            <w:r w:rsidRPr="00183FFC">
              <w:rPr>
                <w:rFonts w:ascii="Times New Roman" w:hAnsi="Times New Roman" w:cs="Times New Roman"/>
                <w:sz w:val="12"/>
                <w:szCs w:val="12"/>
              </w:rPr>
              <w:t>результ</w:t>
            </w:r>
            <w:proofErr w:type="spellEnd"/>
            <w:r w:rsidRPr="00183FFC">
              <w:rPr>
                <w:rFonts w:ascii="Times New Roman" w:hAnsi="Times New Roman" w:cs="Times New Roman"/>
                <w:sz w:val="12"/>
                <w:szCs w:val="12"/>
              </w:rPr>
              <w:t xml:space="preserve">. </w:t>
            </w:r>
            <w:proofErr w:type="spellStart"/>
            <w:r w:rsidRPr="00183FFC">
              <w:rPr>
                <w:rFonts w:ascii="Times New Roman" w:hAnsi="Times New Roman" w:cs="Times New Roman"/>
                <w:sz w:val="12"/>
                <w:szCs w:val="12"/>
              </w:rPr>
              <w:t>рассмотркомиссии</w:t>
            </w:r>
            <w:proofErr w:type="spellEnd"/>
          </w:p>
        </w:tc>
      </w:tr>
      <w:tr w:rsidR="00183FFC" w:rsidTr="00183FFC">
        <w:tc>
          <w:tcPr>
            <w:tcW w:w="0" w:type="auto"/>
            <w:vAlign w:val="center"/>
          </w:tcPr>
          <w:p w:rsidR="00183FFC" w:rsidRPr="00183FFC" w:rsidRDefault="00183FFC" w:rsidP="00183FFC">
            <w:pPr>
              <w:numPr>
                <w:ilvl w:val="0"/>
                <w:numId w:val="69"/>
              </w:num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r>
      <w:tr w:rsidR="00183FFC" w:rsidTr="00183FFC">
        <w:tc>
          <w:tcPr>
            <w:tcW w:w="0" w:type="auto"/>
            <w:vAlign w:val="center"/>
          </w:tcPr>
          <w:p w:rsidR="00183FFC" w:rsidRPr="00183FFC" w:rsidRDefault="00183FFC" w:rsidP="00183FFC">
            <w:pPr>
              <w:numPr>
                <w:ilvl w:val="0"/>
                <w:numId w:val="69"/>
              </w:num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highlight w:val="yellow"/>
              </w:rPr>
            </w:pPr>
          </w:p>
        </w:tc>
        <w:tc>
          <w:tcPr>
            <w:tcW w:w="0" w:type="auto"/>
            <w:vAlign w:val="center"/>
          </w:tcPr>
          <w:p w:rsidR="00183FFC" w:rsidRPr="00183FFC" w:rsidRDefault="00183FFC" w:rsidP="00183FFC">
            <w:pPr>
              <w:jc w:val="center"/>
              <w:rPr>
                <w:rFonts w:ascii="Times New Roman" w:hAnsi="Times New Roman" w:cs="Times New Roman"/>
                <w:sz w:val="12"/>
                <w:szCs w:val="12"/>
                <w:highlight w:val="yellow"/>
              </w:rPr>
            </w:pPr>
          </w:p>
        </w:tc>
        <w:tc>
          <w:tcPr>
            <w:tcW w:w="0" w:type="auto"/>
            <w:vAlign w:val="center"/>
          </w:tcPr>
          <w:p w:rsidR="00183FFC" w:rsidRPr="00183FFC" w:rsidRDefault="00183FFC" w:rsidP="00183FFC">
            <w:pPr>
              <w:jc w:val="center"/>
              <w:rPr>
                <w:rFonts w:ascii="Times New Roman" w:hAnsi="Times New Roman" w:cs="Times New Roman"/>
                <w:sz w:val="12"/>
                <w:szCs w:val="12"/>
                <w:highlight w:val="yellow"/>
              </w:rPr>
            </w:pPr>
          </w:p>
        </w:tc>
        <w:tc>
          <w:tcPr>
            <w:tcW w:w="0" w:type="auto"/>
            <w:vAlign w:val="center"/>
          </w:tcPr>
          <w:p w:rsidR="00183FFC" w:rsidRPr="00183FFC" w:rsidRDefault="00183FFC" w:rsidP="00183FFC">
            <w:pPr>
              <w:jc w:val="center"/>
              <w:rPr>
                <w:rFonts w:ascii="Times New Roman" w:hAnsi="Times New Roman" w:cs="Times New Roman"/>
                <w:sz w:val="12"/>
                <w:szCs w:val="12"/>
                <w:highlight w:val="yellow"/>
              </w:rPr>
            </w:pPr>
          </w:p>
        </w:tc>
        <w:tc>
          <w:tcPr>
            <w:tcW w:w="0" w:type="auto"/>
            <w:vAlign w:val="center"/>
          </w:tcPr>
          <w:p w:rsidR="00183FFC" w:rsidRPr="00183FFC" w:rsidRDefault="00183FFC" w:rsidP="00183FFC">
            <w:pPr>
              <w:jc w:val="center"/>
              <w:rPr>
                <w:rFonts w:ascii="Times New Roman" w:hAnsi="Times New Roman" w:cs="Times New Roman"/>
                <w:sz w:val="12"/>
                <w:szCs w:val="12"/>
                <w:highlight w:val="yellow"/>
              </w:rPr>
            </w:pPr>
          </w:p>
        </w:tc>
      </w:tr>
      <w:tr w:rsidR="00183FFC" w:rsidTr="00183FFC">
        <w:tc>
          <w:tcPr>
            <w:tcW w:w="0" w:type="auto"/>
            <w:vAlign w:val="center"/>
          </w:tcPr>
          <w:p w:rsidR="00183FFC" w:rsidRPr="00183FFC" w:rsidRDefault="00183FFC" w:rsidP="00183FFC">
            <w:pPr>
              <w:numPr>
                <w:ilvl w:val="0"/>
                <w:numId w:val="69"/>
              </w:num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r>
      <w:tr w:rsidR="00183FFC" w:rsidTr="00183FFC">
        <w:tc>
          <w:tcPr>
            <w:tcW w:w="0" w:type="auto"/>
            <w:vAlign w:val="center"/>
          </w:tcPr>
          <w:p w:rsidR="00183FFC" w:rsidRPr="00183FFC" w:rsidRDefault="00183FFC" w:rsidP="00183FFC">
            <w:pPr>
              <w:ind w:left="540"/>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r>
      <w:tr w:rsidR="00183FFC" w:rsidTr="00183FFC">
        <w:tc>
          <w:tcPr>
            <w:tcW w:w="0" w:type="auto"/>
            <w:vAlign w:val="center"/>
          </w:tcPr>
          <w:p w:rsidR="00183FFC" w:rsidRPr="00183FFC" w:rsidRDefault="00183FFC" w:rsidP="00183FFC">
            <w:pPr>
              <w:ind w:left="540"/>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r>
      <w:tr w:rsidR="00183FFC" w:rsidTr="00183FFC">
        <w:tc>
          <w:tcPr>
            <w:tcW w:w="0" w:type="auto"/>
            <w:vAlign w:val="center"/>
          </w:tcPr>
          <w:p w:rsidR="00183FFC" w:rsidRPr="00183FFC" w:rsidRDefault="00183FFC" w:rsidP="00183FFC">
            <w:pPr>
              <w:ind w:left="540"/>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c>
          <w:tcPr>
            <w:tcW w:w="0" w:type="auto"/>
            <w:vAlign w:val="center"/>
          </w:tcPr>
          <w:p w:rsidR="00183FFC" w:rsidRPr="00183FFC" w:rsidRDefault="00183FFC" w:rsidP="00183FFC">
            <w:pPr>
              <w:jc w:val="center"/>
              <w:rPr>
                <w:rFonts w:ascii="Times New Roman" w:hAnsi="Times New Roman" w:cs="Times New Roman"/>
                <w:sz w:val="12"/>
                <w:szCs w:val="12"/>
              </w:rPr>
            </w:pPr>
          </w:p>
        </w:tc>
      </w:tr>
    </w:tbl>
    <w:p w:rsidR="00183FFC" w:rsidRDefault="00183FFC" w:rsidP="00183FFC">
      <w:pPr>
        <w:spacing w:after="0" w:line="240" w:lineRule="auto"/>
        <w:ind w:firstLine="284"/>
        <w:jc w:val="both"/>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*Баллы для муниципальных учреждений установлены в приложении №2,3,4,5</w:t>
      </w: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Приложение 2</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к Порядку оценки эффективности деятельности муниципальных учреждений</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 по предоставлению муниципальных услуг, качества услуг, финансового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менеджмента и стимулирования муниципальных учреждений в повышении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эффективности деятельности по оказанию муниципальных услуг, </w:t>
      </w: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качества услуг и финансового менеджмента</w:t>
      </w:r>
    </w:p>
    <w:p w:rsid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lastRenderedPageBreak/>
        <w:t>Показатели эффективности деятельности МБУК «</w:t>
      </w:r>
      <w:proofErr w:type="spellStart"/>
      <w:r w:rsidRPr="00183FFC">
        <w:rPr>
          <w:rFonts w:ascii="Times New Roman" w:eastAsia="Times New Roman" w:hAnsi="Times New Roman" w:cs="Times New Roman"/>
          <w:sz w:val="12"/>
          <w:szCs w:val="12"/>
          <w:lang w:eastAsia="ru-RU"/>
        </w:rPr>
        <w:t>Межпоселенческая</w:t>
      </w:r>
      <w:proofErr w:type="spellEnd"/>
      <w:r w:rsidRPr="00183FFC">
        <w:rPr>
          <w:rFonts w:ascii="Times New Roman" w:eastAsia="Times New Roman" w:hAnsi="Times New Roman" w:cs="Times New Roman"/>
          <w:sz w:val="12"/>
          <w:szCs w:val="12"/>
          <w:lang w:eastAsia="ru-RU"/>
        </w:rPr>
        <w:t xml:space="preserve"> центральная библиотека» муниципального района Сергиевский</w:t>
      </w:r>
    </w:p>
    <w:tbl>
      <w:tblPr>
        <w:tblStyle w:val="aff6"/>
        <w:tblW w:w="5000" w:type="pct"/>
        <w:tblLook w:val="04A0" w:firstRow="1" w:lastRow="0" w:firstColumn="1" w:lastColumn="0" w:noHBand="0" w:noVBand="1"/>
      </w:tblPr>
      <w:tblGrid>
        <w:gridCol w:w="431"/>
        <w:gridCol w:w="2976"/>
        <w:gridCol w:w="2796"/>
        <w:gridCol w:w="1526"/>
      </w:tblGrid>
      <w:tr w:rsidR="00183FFC" w:rsidRPr="00183FFC" w:rsidTr="00183FFC">
        <w:tc>
          <w:tcPr>
            <w:tcW w:w="27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п/п</w:t>
            </w: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Целевые показатели</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Критерии оценки деятельности учреждения, в баллах</w:t>
            </w:r>
          </w:p>
        </w:tc>
        <w:tc>
          <w:tcPr>
            <w:tcW w:w="987" w:type="pct"/>
            <w:vAlign w:val="center"/>
          </w:tcPr>
          <w:p w:rsidR="00183FFC" w:rsidRPr="00183FFC" w:rsidRDefault="00183FFC" w:rsidP="00183FFC">
            <w:pPr>
              <w:jc w:val="center"/>
              <w:rPr>
                <w:rFonts w:ascii="Times New Roman" w:hAnsi="Times New Roman" w:cs="Times New Roman"/>
                <w:sz w:val="12"/>
                <w:szCs w:val="12"/>
              </w:rPr>
            </w:pPr>
            <w:r>
              <w:rPr>
                <w:rFonts w:ascii="Times New Roman" w:hAnsi="Times New Roman" w:cs="Times New Roman"/>
                <w:sz w:val="12"/>
                <w:szCs w:val="12"/>
              </w:rPr>
              <w:t xml:space="preserve">Баллы </w:t>
            </w:r>
            <w:r w:rsidRPr="00183FFC">
              <w:rPr>
                <w:rFonts w:ascii="Times New Roman" w:hAnsi="Times New Roman" w:cs="Times New Roman"/>
                <w:sz w:val="12"/>
                <w:szCs w:val="12"/>
              </w:rPr>
              <w:t>(</w:t>
            </w:r>
            <w:r>
              <w:rPr>
                <w:rFonts w:ascii="Times New Roman" w:hAnsi="Times New Roman" w:cs="Times New Roman"/>
                <w:sz w:val="12"/>
                <w:szCs w:val="12"/>
              </w:rPr>
              <w:t xml:space="preserve">максимально возможное </w:t>
            </w:r>
            <w:r w:rsidRPr="00183FFC">
              <w:rPr>
                <w:rFonts w:ascii="Times New Roman" w:hAnsi="Times New Roman" w:cs="Times New Roman"/>
                <w:sz w:val="12"/>
                <w:szCs w:val="12"/>
              </w:rPr>
              <w:t>количество)</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Количество зарегистрированных пользователей</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Увеличение числа посещений муниципальных общедоступных библиотек</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от 10% до 20%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20%  – 6</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6</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Pr>
                <w:rFonts w:ascii="Times New Roman" w:hAnsi="Times New Roman" w:cs="Times New Roman"/>
                <w:sz w:val="12"/>
                <w:szCs w:val="12"/>
              </w:rPr>
              <w:t xml:space="preserve">Увеличение </w:t>
            </w:r>
            <w:r w:rsidRPr="00183FFC">
              <w:rPr>
                <w:rFonts w:ascii="Times New Roman" w:hAnsi="Times New Roman" w:cs="Times New Roman"/>
                <w:sz w:val="12"/>
                <w:szCs w:val="12"/>
              </w:rPr>
              <w:t>посетителей Интернет-сайта. Обеспечение его поддержки в актуальном состоянии</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50%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100%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100% - 5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Количество участников объединений</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Зарегистрированных обращений к ресурсам, зарегистрированным на платформе «</w:t>
            </w:r>
            <w:proofErr w:type="spellStart"/>
            <w:r w:rsidRPr="00183FFC">
              <w:rPr>
                <w:rFonts w:ascii="Times New Roman" w:hAnsi="Times New Roman" w:cs="Times New Roman"/>
                <w:sz w:val="12"/>
                <w:szCs w:val="12"/>
              </w:rPr>
              <w:t>Культура.ПРО</w:t>
            </w:r>
            <w:proofErr w:type="spellEnd"/>
            <w:r w:rsidRPr="00183FFC">
              <w:rPr>
                <w:rFonts w:ascii="Times New Roman" w:hAnsi="Times New Roman" w:cs="Times New Roman"/>
                <w:sz w:val="12"/>
                <w:szCs w:val="12"/>
              </w:rPr>
              <w:t>»</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(отсутствие)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10%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20%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20% - 5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Количество экземпляров новых поступлений в библиотечные фонды общедоступных библиотек на 1 тыс. человек населения</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 - 5</w:t>
            </w:r>
          </w:p>
          <w:p w:rsidR="00183FFC" w:rsidRPr="00183FFC" w:rsidRDefault="00183FFC" w:rsidP="00183FFC">
            <w:pPr>
              <w:jc w:val="center"/>
              <w:rPr>
                <w:rFonts w:ascii="Times New Roman" w:hAnsi="Times New Roman" w:cs="Times New Roman"/>
                <w:sz w:val="12"/>
                <w:szCs w:val="12"/>
              </w:rPr>
            </w:pP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Работа с удаленными пользователями (дистанционное информационное обслуживание, интернет-конференции, интернет-конкурсы и др.)</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4</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Подключение поселенческих библиотек к сети Интернет</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подключение до 50%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подключение от 51-80%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подключение от 81-100% - 5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Объем средств, полученных от приносящей  доход деятельности</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20%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50%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до 100%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100% - 6</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6</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Участие (партнерство) в конкурсах  на получение гранта</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4</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Результативность участия в конкурсах на получение грантов</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Участие публичных библиотек в проекте «Пушкинская карта» (количество мероприятий)</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(отсутствие)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Увеличение числа посещений мероприятий проекта «Пушкинская карта»</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уменьшилось (отсутствие) – 0</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осталось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2-5%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на 5-10%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увеличилось более 10%- 5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Участие учреждения в целевых программах  Областного, Федерального уровня</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4</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Участие в профильных конкурсах областного, Всероссийского уровня</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4</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Наличие призовых мест в профильных конкурсах областного, Всероссийского уровня</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Выполнение учреждением муниципального задания на оказание услуг</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4</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Уровень заработной платы основного персонала за счет всех источников финансирования (в том числе за счет внебюджетных плановых средств)</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уменьшился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остался на прежнем уровне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увеличился - 5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Количество специалистов, прошедших повышение квалификации, стажировку и профессиональную подготовку</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- 0</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Наличие замечаний по основной и административной деятельности</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отсутствие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наличие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систематически – «-5»</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3</w:t>
            </w:r>
          </w:p>
        </w:tc>
      </w:tr>
      <w:tr w:rsidR="00183FFC" w:rsidRPr="00183FFC" w:rsidTr="00183FFC">
        <w:tc>
          <w:tcPr>
            <w:tcW w:w="279" w:type="pct"/>
            <w:vAlign w:val="center"/>
          </w:tcPr>
          <w:p w:rsidR="00183FFC" w:rsidRPr="00183FFC" w:rsidRDefault="00183FFC" w:rsidP="00183FFC">
            <w:pPr>
              <w:pStyle w:val="aff"/>
              <w:numPr>
                <w:ilvl w:val="0"/>
                <w:numId w:val="70"/>
              </w:numPr>
              <w:ind w:hanging="720"/>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Положительные результаты независимой оценки деятельности учреждения (всего 5 направлений)</w:t>
            </w:r>
          </w:p>
        </w:tc>
        <w:tc>
          <w:tcPr>
            <w:tcW w:w="1809"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 всем направлениям – 5</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 4 направлениям – 4</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 3 направлениям – 3</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 2 направлениям – 2</w:t>
            </w:r>
          </w:p>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 по 1 направлениям - 1</w:t>
            </w: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5</w:t>
            </w:r>
          </w:p>
        </w:tc>
      </w:tr>
      <w:tr w:rsidR="00183FFC" w:rsidRPr="00183FFC" w:rsidTr="00183FFC">
        <w:tc>
          <w:tcPr>
            <w:tcW w:w="279" w:type="pct"/>
            <w:vAlign w:val="center"/>
          </w:tcPr>
          <w:p w:rsidR="00183FFC" w:rsidRPr="00183FFC" w:rsidRDefault="00183FFC" w:rsidP="00183FFC">
            <w:pPr>
              <w:jc w:val="center"/>
              <w:rPr>
                <w:rFonts w:ascii="Times New Roman" w:hAnsi="Times New Roman" w:cs="Times New Roman"/>
                <w:sz w:val="12"/>
                <w:szCs w:val="12"/>
              </w:rPr>
            </w:pPr>
          </w:p>
        </w:tc>
        <w:tc>
          <w:tcPr>
            <w:tcW w:w="1925"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Всего:</w:t>
            </w:r>
          </w:p>
        </w:tc>
        <w:tc>
          <w:tcPr>
            <w:tcW w:w="1809" w:type="pct"/>
            <w:vAlign w:val="center"/>
          </w:tcPr>
          <w:p w:rsidR="00183FFC" w:rsidRPr="00183FFC" w:rsidRDefault="00183FFC" w:rsidP="00183FFC">
            <w:pPr>
              <w:jc w:val="center"/>
              <w:rPr>
                <w:rFonts w:ascii="Times New Roman" w:hAnsi="Times New Roman" w:cs="Times New Roman"/>
                <w:sz w:val="12"/>
                <w:szCs w:val="12"/>
              </w:rPr>
            </w:pPr>
          </w:p>
        </w:tc>
        <w:tc>
          <w:tcPr>
            <w:tcW w:w="987" w:type="pct"/>
            <w:vAlign w:val="center"/>
          </w:tcPr>
          <w:p w:rsidR="00183FFC" w:rsidRPr="00183FFC" w:rsidRDefault="00183FFC" w:rsidP="00183FFC">
            <w:pPr>
              <w:jc w:val="center"/>
              <w:rPr>
                <w:rFonts w:ascii="Times New Roman" w:hAnsi="Times New Roman" w:cs="Times New Roman"/>
                <w:sz w:val="12"/>
                <w:szCs w:val="12"/>
              </w:rPr>
            </w:pPr>
            <w:r w:rsidRPr="00183FFC">
              <w:rPr>
                <w:rFonts w:ascii="Times New Roman" w:hAnsi="Times New Roman" w:cs="Times New Roman"/>
                <w:sz w:val="12"/>
                <w:szCs w:val="12"/>
              </w:rPr>
              <w:t>100</w:t>
            </w:r>
          </w:p>
        </w:tc>
      </w:tr>
    </w:tbl>
    <w:p w:rsid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ab/>
        <w:t>Приложение 3</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к Порядку оценки эффективности деятельности муниципальных учреждений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по предоставлению муниципальных услуг, качества услуг, финансового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менеджмента и стимулирования муниципальных учреждений в повышении </w:t>
      </w:r>
    </w:p>
    <w:p w:rsid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 xml:space="preserve">эффективности деятельности по оказанию муниципальных услуг, </w:t>
      </w:r>
    </w:p>
    <w:p w:rsidR="00183FFC" w:rsidRPr="00183FFC" w:rsidRDefault="00183FFC" w:rsidP="00183FFC">
      <w:pPr>
        <w:spacing w:after="0" w:line="240" w:lineRule="auto"/>
        <w:ind w:firstLine="284"/>
        <w:jc w:val="right"/>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качества услуг и финансового менеджмента</w:t>
      </w:r>
    </w:p>
    <w:p w:rsid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r w:rsidRPr="00183FFC">
        <w:rPr>
          <w:rFonts w:ascii="Times New Roman" w:eastAsia="Times New Roman" w:hAnsi="Times New Roman" w:cs="Times New Roman"/>
          <w:sz w:val="12"/>
          <w:szCs w:val="12"/>
          <w:lang w:eastAsia="ru-RU"/>
        </w:rPr>
        <w:t>Показатели эффективности деятельности МАУК «</w:t>
      </w:r>
      <w:proofErr w:type="spellStart"/>
      <w:r w:rsidRPr="00183FFC">
        <w:rPr>
          <w:rFonts w:ascii="Times New Roman" w:eastAsia="Times New Roman" w:hAnsi="Times New Roman" w:cs="Times New Roman"/>
          <w:sz w:val="12"/>
          <w:szCs w:val="12"/>
          <w:lang w:eastAsia="ru-RU"/>
        </w:rPr>
        <w:t>Межпоселенческий</w:t>
      </w:r>
      <w:proofErr w:type="spellEnd"/>
      <w:r w:rsidRPr="00183FFC">
        <w:rPr>
          <w:rFonts w:ascii="Times New Roman" w:eastAsia="Times New Roman" w:hAnsi="Times New Roman" w:cs="Times New Roman"/>
          <w:sz w:val="12"/>
          <w:szCs w:val="12"/>
          <w:lang w:eastAsia="ru-RU"/>
        </w:rPr>
        <w:t xml:space="preserve"> культурно-досуговый центр» муниципального района Сергиевский</w:t>
      </w:r>
    </w:p>
    <w:tbl>
      <w:tblPr>
        <w:tblStyle w:val="aff6"/>
        <w:tblW w:w="5000" w:type="pct"/>
        <w:tblLook w:val="04A0" w:firstRow="1" w:lastRow="0" w:firstColumn="1" w:lastColumn="0" w:noHBand="0" w:noVBand="1"/>
      </w:tblPr>
      <w:tblGrid>
        <w:gridCol w:w="431"/>
        <w:gridCol w:w="2976"/>
        <w:gridCol w:w="2796"/>
        <w:gridCol w:w="1526"/>
      </w:tblGrid>
      <w:tr w:rsidR="000C2BDE" w:rsidRPr="000C2BDE" w:rsidTr="000C2BDE">
        <w:tc>
          <w:tcPr>
            <w:tcW w:w="27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п/п</w:t>
            </w: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Целевые показатели</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Критерии оценки деятельности учреждения, в баллах</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Баллы (максимально возможное количество)</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Увеличение числа посещений культурно-массовых мероприятий учреждений культурно-досугового типа</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от 10% до 20%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20%  – 6</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6</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Увеличение посетителей Интернет-сайта. Обеспечение его поддержки в актуальном состоянии</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50%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100%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100% - 5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Количество участников клубных объединений</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Число клубных формирований со звание «народный самодеятельный коллектив»</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увеличилась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1</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«-2»</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2</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Зарегистрированных обращений к ресурсам, зарегистрированным на платформе «</w:t>
            </w:r>
            <w:proofErr w:type="spellStart"/>
            <w:r w:rsidRPr="000C2BDE">
              <w:rPr>
                <w:rFonts w:ascii="Times New Roman" w:hAnsi="Times New Roman" w:cs="Times New Roman"/>
                <w:sz w:val="12"/>
                <w:szCs w:val="12"/>
              </w:rPr>
              <w:t>Культура.ПРО</w:t>
            </w:r>
            <w:proofErr w:type="spellEnd"/>
            <w:r w:rsidRPr="000C2BDE">
              <w:rPr>
                <w:rFonts w:ascii="Times New Roman" w:hAnsi="Times New Roman" w:cs="Times New Roman"/>
                <w:sz w:val="12"/>
                <w:szCs w:val="12"/>
              </w:rPr>
              <w:t>»</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(отсутствие)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10%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20%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20% - 5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Охват населения района деятельность специализированного транспортного средства «Автоклуб»</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Количество посещений кинотеатра</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Работа с удаленными пользователями (дистанционное информационное обслуживание, интернет-конференции, интернет-конкурсы и др.)</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4</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Объем средств, полученных от приносящей  доход деятельности</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20%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50%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до 100%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100% - 6</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6</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Участие (партнерство) в конкурсах  на получение гранта</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4</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Результативность участия в конкурсах на получение грантов</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Участие учреждения в проекте «Пушкинская карта» (количество мероприятий)</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(отсутствие)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lastRenderedPageBreak/>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lastRenderedPageBreak/>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Увеличение числа посещений мероприятий проекта «Пушкинская карта»</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(отсутствие)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Участие учреждения в целевых программах  Областного, Федерального уровня</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4</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Участие коллективов в профильных конкурсах областного, Всероссийского и Международного уровня</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уменьшилось – 0</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осталось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2-5%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на 5-10%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увеличилось более 10%- 5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Наличие призовых мест в профильных конкурсах областного, Всероссийского уровня</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Выполнение учреждением муниципального задания на оказание услуг</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4</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Уровень заработной платы основного персонала за счет всех источников финансирования (в том числе за счет внебюджетных плановых средств)</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уменьшился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остался на прежнем уровне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увеличился - 5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Количество специалистов, прошедших повышение квалификации, стажировку и профессиональную подготовку</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Наличие замечаний по основной и административной деятельности</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систематически – «-5»</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3</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Положительные результаты независимой оценки деятельности учреждения (всего 5 направлений)</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по всем направлениям – 5</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по 4 направлениям – 4</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по 3 направлениям – 3</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по 2 направлениям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по 1 направлениям - 1</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5</w:t>
            </w:r>
          </w:p>
        </w:tc>
      </w:tr>
      <w:tr w:rsidR="000C2BDE" w:rsidRPr="000C2BDE" w:rsidTr="000C2BDE">
        <w:tc>
          <w:tcPr>
            <w:tcW w:w="279" w:type="pct"/>
            <w:vAlign w:val="center"/>
          </w:tcPr>
          <w:p w:rsidR="000C2BDE" w:rsidRPr="000C2BDE" w:rsidRDefault="000C2BDE" w:rsidP="000C2BDE">
            <w:pPr>
              <w:pStyle w:val="aff"/>
              <w:numPr>
                <w:ilvl w:val="0"/>
                <w:numId w:val="71"/>
              </w:numPr>
              <w:ind w:hanging="720"/>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Призовые места в Губернском фестивале самодеятельного народного творчества «Рожденные в сердце России»</w:t>
            </w:r>
          </w:p>
        </w:tc>
        <w:tc>
          <w:tcPr>
            <w:tcW w:w="1809"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наличие – 2</w:t>
            </w:r>
          </w:p>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 отсутствие - 0</w:t>
            </w: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2</w:t>
            </w:r>
          </w:p>
        </w:tc>
      </w:tr>
      <w:tr w:rsidR="000C2BDE" w:rsidRPr="000C2BDE" w:rsidTr="000C2BDE">
        <w:tc>
          <w:tcPr>
            <w:tcW w:w="279" w:type="pct"/>
            <w:vAlign w:val="center"/>
          </w:tcPr>
          <w:p w:rsidR="000C2BDE" w:rsidRPr="000C2BDE" w:rsidRDefault="000C2BDE" w:rsidP="000C2BDE">
            <w:pPr>
              <w:jc w:val="center"/>
              <w:rPr>
                <w:rFonts w:ascii="Times New Roman" w:hAnsi="Times New Roman" w:cs="Times New Roman"/>
                <w:sz w:val="12"/>
                <w:szCs w:val="12"/>
              </w:rPr>
            </w:pPr>
          </w:p>
        </w:tc>
        <w:tc>
          <w:tcPr>
            <w:tcW w:w="1925"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Всего:</w:t>
            </w:r>
          </w:p>
        </w:tc>
        <w:tc>
          <w:tcPr>
            <w:tcW w:w="1809" w:type="pct"/>
            <w:vAlign w:val="center"/>
          </w:tcPr>
          <w:p w:rsidR="000C2BDE" w:rsidRPr="000C2BDE" w:rsidRDefault="000C2BDE" w:rsidP="000C2BDE">
            <w:pPr>
              <w:jc w:val="center"/>
              <w:rPr>
                <w:rFonts w:ascii="Times New Roman" w:hAnsi="Times New Roman" w:cs="Times New Roman"/>
                <w:sz w:val="12"/>
                <w:szCs w:val="12"/>
              </w:rPr>
            </w:pPr>
          </w:p>
        </w:tc>
        <w:tc>
          <w:tcPr>
            <w:tcW w:w="987" w:type="pct"/>
            <w:vAlign w:val="center"/>
          </w:tcPr>
          <w:p w:rsidR="000C2BDE" w:rsidRPr="000C2BDE" w:rsidRDefault="000C2BDE" w:rsidP="000C2BDE">
            <w:pPr>
              <w:jc w:val="center"/>
              <w:rPr>
                <w:rFonts w:ascii="Times New Roman" w:hAnsi="Times New Roman" w:cs="Times New Roman"/>
                <w:sz w:val="12"/>
                <w:szCs w:val="12"/>
              </w:rPr>
            </w:pPr>
            <w:r w:rsidRPr="000C2BDE">
              <w:rPr>
                <w:rFonts w:ascii="Times New Roman" w:hAnsi="Times New Roman" w:cs="Times New Roman"/>
                <w:sz w:val="12"/>
                <w:szCs w:val="12"/>
              </w:rPr>
              <w:t>100</w:t>
            </w:r>
          </w:p>
        </w:tc>
      </w:tr>
    </w:tbl>
    <w:p w:rsidR="00183FFC" w:rsidRDefault="00183FFC" w:rsidP="00183FFC">
      <w:pPr>
        <w:spacing w:after="0" w:line="240" w:lineRule="auto"/>
        <w:ind w:firstLine="284"/>
        <w:jc w:val="center"/>
        <w:rPr>
          <w:rFonts w:ascii="Times New Roman" w:eastAsia="Times New Roman" w:hAnsi="Times New Roman" w:cs="Times New Roman"/>
          <w:sz w:val="12"/>
          <w:szCs w:val="12"/>
          <w:lang w:eastAsia="ru-RU"/>
        </w:rPr>
      </w:pP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ab/>
        <w:t>Приложение 4</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 Порядку оценки эффективности деятельности муниципальных учреждений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по предоставлению муниципальных услуг, качества услуг, финансового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менеджмента и стимулирования муниципальных учреждений в повышении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эффективности деятельности по оказанию муниципальных услуг,</w:t>
      </w: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 качества услуг и финансового менеджмента</w:t>
      </w:r>
    </w:p>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Показатели эффективности деятельности МБУК Сергиевский историко-краеведческий музей муниципального района Сергиевский</w:t>
      </w:r>
    </w:p>
    <w:tbl>
      <w:tblPr>
        <w:tblStyle w:val="aff6"/>
        <w:tblW w:w="0" w:type="auto"/>
        <w:tblLook w:val="04A0" w:firstRow="1" w:lastRow="0" w:firstColumn="1" w:lastColumn="0" w:noHBand="0" w:noVBand="1"/>
      </w:tblPr>
      <w:tblGrid>
        <w:gridCol w:w="486"/>
        <w:gridCol w:w="3308"/>
        <w:gridCol w:w="2410"/>
        <w:gridCol w:w="1525"/>
      </w:tblGrid>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п/п</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Целевые показатели</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Критерии оценки деятельности учреждения, в баллах</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Баллы (максимально возможное количество)</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Увеличение числа посещений музея</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от 10% до 20%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20%  – 6</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6</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Увеличение посетителей Интернет-сайта. Обеспечение его поддержки в актуальном состоянии</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50%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100% - 5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3.</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музейных предметов Музейного фонда Российской Федерации, внесенных в электронный каталог</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c>
          <w:tcPr>
            <w:tcW w:w="3308" w:type="dxa"/>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Наличие творческих коллективов в музее</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2</w:t>
            </w:r>
          </w:p>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2</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Зарегистрированных обращений к ресурсам, зарегистрированным на платформе «</w:t>
            </w:r>
            <w:proofErr w:type="spellStart"/>
            <w:r w:rsidRPr="0029512E">
              <w:rPr>
                <w:rFonts w:ascii="Times New Roman" w:hAnsi="Times New Roman" w:cs="Times New Roman"/>
                <w:sz w:val="12"/>
                <w:szCs w:val="12"/>
              </w:rPr>
              <w:t>Культура.ПРО</w:t>
            </w:r>
            <w:proofErr w:type="spellEnd"/>
            <w:r w:rsidRPr="0029512E">
              <w:rPr>
                <w:rFonts w:ascii="Times New Roman" w:hAnsi="Times New Roman" w:cs="Times New Roman"/>
                <w:sz w:val="12"/>
                <w:szCs w:val="12"/>
              </w:rPr>
              <w:t>»</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(отсутствие)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20%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20% - 5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6.</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выставок (выставочных проектов) музея</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lastRenderedPageBreak/>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1525" w:type="dxa"/>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7.</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Поступление предметов в музейное собрание в результате выполнения работ по выявлению и собранию музейных предметов и музейных коллекций</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8.</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Работа с удаленными пользователями (дистанционное информационное обслуживание, интернет-конференции, интернет-конкурсы и др.)</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9.</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Объем средств, полученных от приносящей  доход деятельности</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20%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50%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100%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100% - 6</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6</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10.</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(партнерство) в конкурсах  на получение гранта</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11</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Результативность участия в конкурсах на получение грантов</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12.</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учреждения в проекте «Пушкинская карта» (количество мероприятий)</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(отсутствие)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13</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Увеличение числа посещений мероприятий проекта «Пушкинская карта»</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(отсутствие)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14</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учреждения в целевых программах  Областного, Федерального уровня</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15</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в профильных конкурсах (мероприятиях) областного и Всероссийского уровня</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16</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Наличие призовых мест в профильных конкурсах областного и Всероссийского уровня</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17</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Выполнение учреждением муниципального задания на оказание услуг</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18</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Уровень заработной платы основного персонала за счет всех источников финансирования (в том числе за счет внебюджетных плановых средств)</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уменьшился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остался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увеличился - 5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19</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специалистов, прошедших повышение квалификации, стажировку и профессиональную подготовку</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20</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Наличие замечаний по основной и административной деятельности</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систематически – «-5»</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3</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21</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Положительные результаты независимой оценки деятельности учреждения (всего 5 направлений)</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всем направлениям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4 направлениям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3 направлениям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2 направлениям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1 направлениям - 1</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22</w:t>
            </w: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Призовые места в Губернском фестивале самодеятельного народного творчества «Рожденные в сердце России»</w:t>
            </w:r>
          </w:p>
        </w:tc>
        <w:tc>
          <w:tcPr>
            <w:tcW w:w="2410"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r>
      <w:tr w:rsidR="0029512E" w:rsidRPr="0029512E" w:rsidTr="003B4FB3">
        <w:tc>
          <w:tcPr>
            <w:tcW w:w="486" w:type="dxa"/>
            <w:vAlign w:val="center"/>
          </w:tcPr>
          <w:p w:rsidR="0029512E" w:rsidRPr="0029512E" w:rsidRDefault="0029512E" w:rsidP="0029512E">
            <w:pPr>
              <w:jc w:val="center"/>
              <w:rPr>
                <w:rFonts w:ascii="Times New Roman" w:hAnsi="Times New Roman" w:cs="Times New Roman"/>
                <w:sz w:val="12"/>
                <w:szCs w:val="12"/>
              </w:rPr>
            </w:pPr>
          </w:p>
        </w:tc>
        <w:tc>
          <w:tcPr>
            <w:tcW w:w="3308"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Всего:</w:t>
            </w:r>
          </w:p>
        </w:tc>
        <w:tc>
          <w:tcPr>
            <w:tcW w:w="2410" w:type="dxa"/>
            <w:vAlign w:val="center"/>
          </w:tcPr>
          <w:p w:rsidR="0029512E" w:rsidRPr="0029512E" w:rsidRDefault="0029512E" w:rsidP="0029512E">
            <w:pPr>
              <w:jc w:val="center"/>
              <w:rPr>
                <w:rFonts w:ascii="Times New Roman" w:hAnsi="Times New Roman" w:cs="Times New Roman"/>
                <w:sz w:val="12"/>
                <w:szCs w:val="12"/>
              </w:rPr>
            </w:pPr>
          </w:p>
        </w:tc>
        <w:tc>
          <w:tcPr>
            <w:tcW w:w="1525" w:type="dxa"/>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100</w:t>
            </w:r>
          </w:p>
        </w:tc>
      </w:tr>
    </w:tbl>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ab/>
        <w:t>Приложение 5</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 Порядку оценки эффективности деятельности муниципальных учреждений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по предоставлению муниципальных услуг, качества услуг, финансового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менеджмента и стимулирования муниципальных учреждений в повышении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эффективности деятельности по оказанию муниципальных услуг, </w:t>
      </w: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качества услуг и финансового менеджмента</w:t>
      </w:r>
    </w:p>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Показатели эффективности деятельности муниципальных учреждений дополнительного образования в сфере культуры</w:t>
      </w:r>
    </w:p>
    <w:tbl>
      <w:tblPr>
        <w:tblStyle w:val="aff6"/>
        <w:tblW w:w="5000" w:type="pct"/>
        <w:tblLook w:val="04A0" w:firstRow="1" w:lastRow="0" w:firstColumn="1" w:lastColumn="0" w:noHBand="0" w:noVBand="1"/>
      </w:tblPr>
      <w:tblGrid>
        <w:gridCol w:w="431"/>
        <w:gridCol w:w="3364"/>
        <w:gridCol w:w="2408"/>
        <w:gridCol w:w="1526"/>
      </w:tblGrid>
      <w:tr w:rsidR="0029512E" w:rsidRPr="0029512E" w:rsidTr="003B4FB3">
        <w:tc>
          <w:tcPr>
            <w:tcW w:w="279"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п/п</w:t>
            </w: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Целевые показатели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Критерии оценки деятельности учреждения, в баллах</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Баллы (максимально возможное количество)</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Увеличение числа посещений мероприятий школы</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от 10% до 20%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20%  – 6</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6</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xml:space="preserve">Увеличение посетителей Интернет-сайта. Обеспечение его </w:t>
            </w:r>
            <w:r w:rsidRPr="0029512E">
              <w:rPr>
                <w:rFonts w:ascii="Times New Roman" w:hAnsi="Times New Roman" w:cs="Times New Roman"/>
                <w:sz w:val="12"/>
                <w:szCs w:val="12"/>
              </w:rPr>
              <w:lastRenderedPageBreak/>
              <w:t>поддержки в актуальном состоянии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lastRenderedPageBreak/>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lastRenderedPageBreak/>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50%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100%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lastRenderedPageBreak/>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Увеличение охвата детей дополнительными предпрофессиональными программами на конец года</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10%- 5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Наличие творческих коллективов в школе</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2</w:t>
            </w:r>
          </w:p>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2</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Число творческих коллективов со звание «народный самодеятельный коллектив»/ «образцовый коллектив»</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увеличилась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1</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Зарегистрированных обращений к ресурсам, зарегистрированным на платформе «</w:t>
            </w:r>
            <w:proofErr w:type="spellStart"/>
            <w:r w:rsidRPr="0029512E">
              <w:rPr>
                <w:rFonts w:ascii="Times New Roman" w:hAnsi="Times New Roman" w:cs="Times New Roman"/>
                <w:sz w:val="12"/>
                <w:szCs w:val="12"/>
              </w:rPr>
              <w:t>Культура.ПРО</w:t>
            </w:r>
            <w:proofErr w:type="spellEnd"/>
            <w:r w:rsidRPr="0029512E">
              <w:rPr>
                <w:rFonts w:ascii="Times New Roman" w:hAnsi="Times New Roman" w:cs="Times New Roman"/>
                <w:sz w:val="12"/>
                <w:szCs w:val="12"/>
              </w:rPr>
              <w:t>»</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(отсутствие)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20%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более 20%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выпускников, продолживших свое обучение по профилю в отчетном периоде</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4</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Проведение межмуниципальных, областных фестивалей и конкурсов на базе школы</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Раб</w:t>
            </w:r>
            <w:r w:rsidR="003B4FB3">
              <w:rPr>
                <w:rFonts w:ascii="Times New Roman" w:hAnsi="Times New Roman" w:cs="Times New Roman"/>
                <w:sz w:val="12"/>
                <w:szCs w:val="12"/>
              </w:rPr>
              <w:t xml:space="preserve">ота с удаленными пользователями </w:t>
            </w:r>
            <w:r w:rsidRPr="0029512E">
              <w:rPr>
                <w:rFonts w:ascii="Times New Roman" w:hAnsi="Times New Roman" w:cs="Times New Roman"/>
                <w:sz w:val="12"/>
                <w:szCs w:val="12"/>
              </w:rPr>
              <w:t>(дистанционное информационное обслуживание, интернет-конференции, интернет-конкурсы и др.)</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Объем средств, полученных от приносящей  доход деятельности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20%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50%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до 100%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Наличие договоров о сотрудничестве с общеобразовательными школами и профильными средними и высшими учебными учреждениями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3</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(партнерство) в конкурсах  на получение гранта</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Результативность участия в конкурсах на получение грантов</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Участие учреждения в проекте «Пушкинская карта» (количество мероприятий)</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(отсутствие)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осталось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2-5%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на 5-10%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highlight w:val="yellow"/>
              </w:rPr>
            </w:pPr>
            <w:r w:rsidRPr="0029512E">
              <w:rPr>
                <w:rFonts w:ascii="Times New Roman" w:hAnsi="Times New Roman" w:cs="Times New Roman"/>
                <w:sz w:val="12"/>
                <w:szCs w:val="12"/>
              </w:rPr>
              <w:t>Уровень задолженности по оплате за обучение по дополнительным образовательным предметам за отчетный год в сравнение с предыдущим</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 « -1»</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 прежнем уровне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3</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учреждения в целевых программах  Областного, Федерального уровня</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в профильных конкурсах (мероприятиях) областного и Всероссийского уровня</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Наличие призовых мест в профильных конкурсах областного и Всероссийского уровня</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Выполнение учреждением муниципального задания на оказание услуг</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4</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Уровень заработной платы основного персонала за счет всех источников финансирования (в том числе за счет внебюджетных плановых средств)</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уменьшился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остался на прежнем уровне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увеличился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специалистов, прошедших повышение квалификации, стажировку и профессиональную подготовку</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Количество обучающихся успешно сдавших аттестацию (экзамены)</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увеличилось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уменьшилось – 0</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остался на прежнем уровне – 1</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Наличие замечаний по основной и административной деятельности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систематически – «-5»</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3</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Положительные результаты независимой оценки деятельности учреждения</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всем направлениям – 5</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4 направлениям – 4</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3 направлениям – 3</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2 направлениям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по 1 направлениям - 1</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5</w:t>
            </w:r>
          </w:p>
        </w:tc>
      </w:tr>
      <w:tr w:rsidR="0029512E" w:rsidRPr="0029512E" w:rsidTr="003B4FB3">
        <w:tc>
          <w:tcPr>
            <w:tcW w:w="279" w:type="pct"/>
            <w:vAlign w:val="center"/>
          </w:tcPr>
          <w:p w:rsidR="0029512E" w:rsidRPr="0029512E" w:rsidRDefault="0029512E" w:rsidP="0029512E">
            <w:pPr>
              <w:pStyle w:val="aff"/>
              <w:numPr>
                <w:ilvl w:val="0"/>
                <w:numId w:val="72"/>
              </w:numPr>
              <w:ind w:hanging="720"/>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Участие в Губернском фестивале самодеятельного народного творчества «Рожденные в сердце России»</w:t>
            </w:r>
          </w:p>
        </w:tc>
        <w:tc>
          <w:tcPr>
            <w:tcW w:w="1558"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наличие – 2</w:t>
            </w:r>
          </w:p>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 отсутствие - 0</w:t>
            </w: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2</w:t>
            </w:r>
          </w:p>
        </w:tc>
      </w:tr>
      <w:tr w:rsidR="0029512E" w:rsidRPr="0029512E" w:rsidTr="003B4FB3">
        <w:tc>
          <w:tcPr>
            <w:tcW w:w="279" w:type="pct"/>
            <w:vAlign w:val="center"/>
          </w:tcPr>
          <w:p w:rsidR="0029512E" w:rsidRPr="0029512E" w:rsidRDefault="0029512E" w:rsidP="0029512E">
            <w:pPr>
              <w:jc w:val="center"/>
              <w:rPr>
                <w:rFonts w:ascii="Times New Roman" w:hAnsi="Times New Roman" w:cs="Times New Roman"/>
                <w:sz w:val="12"/>
                <w:szCs w:val="12"/>
              </w:rPr>
            </w:pPr>
          </w:p>
        </w:tc>
        <w:tc>
          <w:tcPr>
            <w:tcW w:w="2176"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Всего:</w:t>
            </w:r>
          </w:p>
        </w:tc>
        <w:tc>
          <w:tcPr>
            <w:tcW w:w="1558" w:type="pct"/>
            <w:vAlign w:val="center"/>
          </w:tcPr>
          <w:p w:rsidR="0029512E" w:rsidRPr="0029512E" w:rsidRDefault="0029512E" w:rsidP="0029512E">
            <w:pPr>
              <w:jc w:val="center"/>
              <w:rPr>
                <w:rFonts w:ascii="Times New Roman" w:hAnsi="Times New Roman" w:cs="Times New Roman"/>
                <w:sz w:val="12"/>
                <w:szCs w:val="12"/>
              </w:rPr>
            </w:pPr>
          </w:p>
        </w:tc>
        <w:tc>
          <w:tcPr>
            <w:tcW w:w="987" w:type="pct"/>
            <w:vAlign w:val="center"/>
          </w:tcPr>
          <w:p w:rsidR="0029512E" w:rsidRPr="0029512E" w:rsidRDefault="0029512E" w:rsidP="0029512E">
            <w:pPr>
              <w:jc w:val="center"/>
              <w:rPr>
                <w:rFonts w:ascii="Times New Roman" w:hAnsi="Times New Roman" w:cs="Times New Roman"/>
                <w:sz w:val="12"/>
                <w:szCs w:val="12"/>
              </w:rPr>
            </w:pPr>
            <w:r w:rsidRPr="0029512E">
              <w:rPr>
                <w:rFonts w:ascii="Times New Roman" w:hAnsi="Times New Roman" w:cs="Times New Roman"/>
                <w:sz w:val="12"/>
                <w:szCs w:val="12"/>
              </w:rPr>
              <w:t>100</w:t>
            </w:r>
          </w:p>
        </w:tc>
      </w:tr>
    </w:tbl>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Приложение 6</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 Порядку оценки эффективности деятельности учреждений по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предоставлению муниципальных услуг, качества услуг, финансового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менеджмента и стимулирования муниципальных учреждений в повышении</w:t>
      </w: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 эффективности деятельности по оказанию муниципальных услуг, качества </w:t>
      </w:r>
      <w:r>
        <w:rPr>
          <w:rFonts w:ascii="Times New Roman" w:eastAsia="Times New Roman" w:hAnsi="Times New Roman" w:cs="Times New Roman"/>
          <w:sz w:val="12"/>
          <w:szCs w:val="12"/>
          <w:lang w:eastAsia="ru-RU"/>
        </w:rPr>
        <w:t>услуг и финансового менеджмента</w:t>
      </w:r>
    </w:p>
    <w:p w:rsidR="0029512E" w:rsidRP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Сводный рейтинг  результатов оценки эффективности деятельности муниципальн</w:t>
      </w:r>
      <w:r>
        <w:rPr>
          <w:rFonts w:ascii="Times New Roman" w:eastAsia="Times New Roman" w:hAnsi="Times New Roman" w:cs="Times New Roman"/>
          <w:sz w:val="12"/>
          <w:szCs w:val="12"/>
          <w:lang w:eastAsia="ru-RU"/>
        </w:rPr>
        <w:t xml:space="preserve">ых учреждений, подведомственных </w:t>
      </w:r>
      <w:r w:rsidRPr="0029512E">
        <w:rPr>
          <w:rFonts w:ascii="Times New Roman" w:eastAsia="Times New Roman" w:hAnsi="Times New Roman" w:cs="Times New Roman"/>
          <w:sz w:val="12"/>
          <w:szCs w:val="12"/>
          <w:lang w:eastAsia="ru-RU"/>
        </w:rPr>
        <w:t>МКУ "Управление культуры, туризма и молодежной политики" му</w:t>
      </w:r>
      <w:r>
        <w:rPr>
          <w:rFonts w:ascii="Times New Roman" w:eastAsia="Times New Roman" w:hAnsi="Times New Roman" w:cs="Times New Roman"/>
          <w:sz w:val="12"/>
          <w:szCs w:val="12"/>
          <w:lang w:eastAsia="ru-RU"/>
        </w:rPr>
        <w:t>ниципального района Сергиевский</w:t>
      </w:r>
    </w:p>
    <w:p w:rsidR="0029512E" w:rsidRP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___________________</w:t>
      </w:r>
    </w:p>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За период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404"/>
        <w:gridCol w:w="1132"/>
        <w:gridCol w:w="1373"/>
        <w:gridCol w:w="1145"/>
      </w:tblGrid>
      <w:tr w:rsidR="0029512E" w:rsidRPr="0029512E" w:rsidTr="0029512E">
        <w:trPr>
          <w:trHeight w:val="70"/>
          <w:jc w:val="center"/>
        </w:trPr>
        <w:tc>
          <w:tcPr>
            <w:tcW w:w="437" w:type="pct"/>
            <w:tcBorders>
              <w:top w:val="single" w:sz="4" w:space="0" w:color="auto"/>
              <w:left w:val="single" w:sz="4" w:space="0" w:color="auto"/>
              <w:bottom w:val="single" w:sz="4" w:space="0" w:color="auto"/>
              <w:right w:val="single" w:sz="4" w:space="0" w:color="auto"/>
            </w:tcBorders>
            <w:vAlign w:val="center"/>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w:t>
            </w:r>
            <w:r>
              <w:rPr>
                <w:rFonts w:ascii="Times New Roman" w:hAnsi="Times New Roman" w:cs="Times New Roman"/>
                <w:sz w:val="12"/>
                <w:szCs w:val="12"/>
              </w:rPr>
              <w:t xml:space="preserve"> </w:t>
            </w:r>
            <w:r w:rsidRPr="0029512E">
              <w:rPr>
                <w:rFonts w:ascii="Times New Roman" w:hAnsi="Times New Roman" w:cs="Times New Roman"/>
                <w:sz w:val="12"/>
                <w:szCs w:val="12"/>
              </w:rPr>
              <w:t>п/п</w:t>
            </w:r>
          </w:p>
        </w:tc>
        <w:tc>
          <w:tcPr>
            <w:tcW w:w="2202" w:type="pct"/>
            <w:tcBorders>
              <w:top w:val="single" w:sz="4" w:space="0" w:color="auto"/>
              <w:left w:val="single" w:sz="4" w:space="0" w:color="auto"/>
              <w:bottom w:val="single" w:sz="4" w:space="0" w:color="auto"/>
              <w:right w:val="single" w:sz="4" w:space="0" w:color="auto"/>
            </w:tcBorders>
            <w:vAlign w:val="center"/>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Наименование муниципального учреждения</w:t>
            </w:r>
          </w:p>
        </w:tc>
        <w:tc>
          <w:tcPr>
            <w:tcW w:w="732" w:type="pct"/>
            <w:tcBorders>
              <w:top w:val="single" w:sz="4" w:space="0" w:color="auto"/>
              <w:left w:val="single" w:sz="4" w:space="0" w:color="auto"/>
              <w:bottom w:val="single" w:sz="4" w:space="0" w:color="auto"/>
              <w:right w:val="single" w:sz="4" w:space="0" w:color="auto"/>
            </w:tcBorders>
            <w:vAlign w:val="center"/>
          </w:tcPr>
          <w:p w:rsidR="0029512E" w:rsidRPr="0029512E" w:rsidRDefault="0029512E" w:rsidP="0029512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Вид </w:t>
            </w:r>
            <w:r w:rsidRPr="0029512E">
              <w:rPr>
                <w:rFonts w:ascii="Times New Roman" w:hAnsi="Times New Roman" w:cs="Times New Roman"/>
                <w:sz w:val="12"/>
                <w:szCs w:val="12"/>
              </w:rPr>
              <w:t>учреждения</w:t>
            </w:r>
          </w:p>
        </w:tc>
        <w:tc>
          <w:tcPr>
            <w:tcW w:w="888" w:type="pct"/>
            <w:tcBorders>
              <w:top w:val="single" w:sz="4" w:space="0" w:color="auto"/>
              <w:left w:val="single" w:sz="4" w:space="0" w:color="auto"/>
              <w:bottom w:val="single" w:sz="4" w:space="0" w:color="auto"/>
              <w:right w:val="single" w:sz="4" w:space="0" w:color="auto"/>
            </w:tcBorders>
            <w:vAlign w:val="center"/>
          </w:tcPr>
          <w:p w:rsidR="0029512E" w:rsidRPr="0029512E" w:rsidRDefault="0029512E" w:rsidP="0029512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Общая сумма </w:t>
            </w:r>
            <w:r w:rsidRPr="0029512E">
              <w:rPr>
                <w:rFonts w:ascii="Times New Roman" w:hAnsi="Times New Roman" w:cs="Times New Roman"/>
                <w:sz w:val="12"/>
                <w:szCs w:val="12"/>
              </w:rPr>
              <w:t xml:space="preserve">баллов </w:t>
            </w:r>
          </w:p>
        </w:tc>
        <w:tc>
          <w:tcPr>
            <w:tcW w:w="741" w:type="pct"/>
            <w:tcBorders>
              <w:top w:val="single" w:sz="4" w:space="0" w:color="auto"/>
              <w:left w:val="single" w:sz="4" w:space="0" w:color="auto"/>
              <w:bottom w:val="single" w:sz="4" w:space="0" w:color="auto"/>
              <w:right w:val="single" w:sz="4" w:space="0" w:color="auto"/>
            </w:tcBorders>
            <w:vAlign w:val="center"/>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Рейтинг МУ</w:t>
            </w:r>
          </w:p>
        </w:tc>
      </w:tr>
      <w:tr w:rsidR="0029512E" w:rsidRPr="0029512E" w:rsidTr="0029512E">
        <w:trPr>
          <w:jc w:val="center"/>
        </w:trPr>
        <w:tc>
          <w:tcPr>
            <w:tcW w:w="437"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1.</w:t>
            </w:r>
          </w:p>
        </w:tc>
        <w:tc>
          <w:tcPr>
            <w:tcW w:w="220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3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888"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r>
      <w:tr w:rsidR="0029512E" w:rsidRPr="0029512E" w:rsidTr="0029512E">
        <w:trPr>
          <w:jc w:val="center"/>
        </w:trPr>
        <w:tc>
          <w:tcPr>
            <w:tcW w:w="437"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2.</w:t>
            </w:r>
          </w:p>
        </w:tc>
        <w:tc>
          <w:tcPr>
            <w:tcW w:w="220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3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888"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r>
      <w:tr w:rsidR="0029512E" w:rsidRPr="0029512E" w:rsidTr="0029512E">
        <w:trPr>
          <w:jc w:val="center"/>
        </w:trPr>
        <w:tc>
          <w:tcPr>
            <w:tcW w:w="437"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w:t>
            </w:r>
          </w:p>
        </w:tc>
        <w:tc>
          <w:tcPr>
            <w:tcW w:w="220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3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888"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r>
      <w:tr w:rsidR="0029512E" w:rsidRPr="0029512E" w:rsidTr="0029512E">
        <w:trPr>
          <w:jc w:val="center"/>
        </w:trPr>
        <w:tc>
          <w:tcPr>
            <w:tcW w:w="437"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220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3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888"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r>
      <w:tr w:rsidR="0029512E" w:rsidRPr="0029512E" w:rsidTr="0029512E">
        <w:trPr>
          <w:jc w:val="center"/>
        </w:trPr>
        <w:tc>
          <w:tcPr>
            <w:tcW w:w="437"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220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32"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888"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c>
          <w:tcPr>
            <w:tcW w:w="741" w:type="pct"/>
            <w:tcBorders>
              <w:top w:val="single" w:sz="4" w:space="0" w:color="auto"/>
              <w:left w:val="single" w:sz="4" w:space="0" w:color="auto"/>
              <w:bottom w:val="single" w:sz="4" w:space="0" w:color="auto"/>
              <w:right w:val="single" w:sz="4" w:space="0" w:color="auto"/>
            </w:tcBorders>
          </w:tcPr>
          <w:p w:rsidR="0029512E" w:rsidRPr="0029512E" w:rsidRDefault="0029512E" w:rsidP="0029512E">
            <w:pPr>
              <w:spacing w:after="0" w:line="240" w:lineRule="auto"/>
              <w:jc w:val="center"/>
              <w:rPr>
                <w:rFonts w:ascii="Times New Roman" w:hAnsi="Times New Roman" w:cs="Times New Roman"/>
                <w:sz w:val="12"/>
                <w:szCs w:val="12"/>
              </w:rPr>
            </w:pPr>
          </w:p>
        </w:tc>
      </w:tr>
    </w:tbl>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Приложение 7</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 Порядку оценки эффективности деятельности учреждений по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предоставлению муниципальных услуг, качества услуг, финансового</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 менеджмента и стимулирования муниципальных учреждений в повышении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эффективности деятельности по оказанию муниципальных услуг, </w:t>
      </w: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качества </w:t>
      </w:r>
      <w:r>
        <w:rPr>
          <w:rFonts w:ascii="Times New Roman" w:eastAsia="Times New Roman" w:hAnsi="Times New Roman" w:cs="Times New Roman"/>
          <w:sz w:val="12"/>
          <w:szCs w:val="12"/>
          <w:lang w:eastAsia="ru-RU"/>
        </w:rPr>
        <w:t>услуг и финансового менеджмента</w:t>
      </w:r>
    </w:p>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Методика расчета стимулирующей выплаты по результатам проведения оценки эффективности деятел</w:t>
      </w:r>
      <w:r>
        <w:rPr>
          <w:rFonts w:ascii="Times New Roman" w:eastAsia="Times New Roman" w:hAnsi="Times New Roman" w:cs="Times New Roman"/>
          <w:sz w:val="12"/>
          <w:szCs w:val="12"/>
          <w:lang w:eastAsia="ru-RU"/>
        </w:rPr>
        <w:t xml:space="preserve">ьности муниципальных учреждений </w:t>
      </w:r>
      <w:r w:rsidRPr="0029512E">
        <w:rPr>
          <w:rFonts w:ascii="Times New Roman" w:eastAsia="Times New Roman" w:hAnsi="Times New Roman" w:cs="Times New Roman"/>
          <w:sz w:val="12"/>
          <w:szCs w:val="12"/>
          <w:lang w:eastAsia="ru-RU"/>
        </w:rPr>
        <w:t>по оказанию муниципальных услуг, качества услуг и финансового менеджмента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514"/>
        <w:gridCol w:w="2581"/>
      </w:tblGrid>
      <w:tr w:rsidR="0029512E" w:rsidRPr="0029512E" w:rsidTr="0029512E">
        <w:trPr>
          <w:jc w:val="center"/>
        </w:trPr>
        <w:tc>
          <w:tcPr>
            <w:tcW w:w="4928" w:type="dxa"/>
            <w:shd w:val="clear" w:color="auto" w:fill="auto"/>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b/>
                <w:sz w:val="12"/>
                <w:szCs w:val="12"/>
              </w:rPr>
            </w:pPr>
            <w:r w:rsidRPr="0029512E">
              <w:rPr>
                <w:rFonts w:ascii="Times New Roman" w:hAnsi="Times New Roman" w:cs="Times New Roman"/>
                <w:b/>
                <w:sz w:val="12"/>
                <w:szCs w:val="12"/>
              </w:rPr>
              <w:t xml:space="preserve">Уровень </w:t>
            </w:r>
            <w:r>
              <w:rPr>
                <w:rFonts w:ascii="Times New Roman" w:hAnsi="Times New Roman" w:cs="Times New Roman"/>
                <w:b/>
                <w:sz w:val="12"/>
                <w:szCs w:val="12"/>
              </w:rPr>
              <w:t>эффективности</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b/>
                <w:sz w:val="12"/>
                <w:szCs w:val="12"/>
              </w:rPr>
            </w:pPr>
            <w:r w:rsidRPr="0029512E">
              <w:rPr>
                <w:rFonts w:ascii="Times New Roman" w:hAnsi="Times New Roman" w:cs="Times New Roman"/>
                <w:b/>
                <w:sz w:val="12"/>
                <w:szCs w:val="12"/>
              </w:rPr>
              <w:t>Количество баллов</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b/>
                <w:sz w:val="12"/>
                <w:szCs w:val="12"/>
              </w:rPr>
            </w:pPr>
            <w:r w:rsidRPr="0029512E">
              <w:rPr>
                <w:rFonts w:ascii="Times New Roman" w:hAnsi="Times New Roman" w:cs="Times New Roman"/>
                <w:b/>
                <w:sz w:val="12"/>
                <w:szCs w:val="12"/>
              </w:rPr>
              <w:t>Коэффициент (%)</w:t>
            </w:r>
          </w:p>
        </w:tc>
      </w:tr>
      <w:tr w:rsidR="0029512E" w:rsidRPr="0029512E" w:rsidTr="0029512E">
        <w:trPr>
          <w:jc w:val="center"/>
        </w:trPr>
        <w:tc>
          <w:tcPr>
            <w:tcW w:w="4928" w:type="dxa"/>
            <w:shd w:val="clear" w:color="auto" w:fill="auto"/>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Высокий уровень эффективности</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Более  70 баллов</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от 61</w:t>
            </w:r>
          </w:p>
        </w:tc>
      </w:tr>
      <w:tr w:rsidR="0029512E" w:rsidRPr="0029512E" w:rsidTr="0029512E">
        <w:trPr>
          <w:jc w:val="center"/>
        </w:trPr>
        <w:tc>
          <w:tcPr>
            <w:tcW w:w="4928" w:type="dxa"/>
            <w:shd w:val="clear" w:color="auto" w:fill="auto"/>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Средний уровень эффективности</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От 45-70 баллов</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от 60</w:t>
            </w:r>
          </w:p>
        </w:tc>
      </w:tr>
      <w:tr w:rsidR="0029512E" w:rsidRPr="0029512E" w:rsidTr="0029512E">
        <w:trPr>
          <w:jc w:val="center"/>
        </w:trPr>
        <w:tc>
          <w:tcPr>
            <w:tcW w:w="4928" w:type="dxa"/>
            <w:shd w:val="clear" w:color="auto" w:fill="auto"/>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Низкий уровень эффективности</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Не менее 30 баллов</w:t>
            </w:r>
          </w:p>
        </w:tc>
        <w:tc>
          <w:tcPr>
            <w:tcW w:w="4928" w:type="dxa"/>
            <w:vAlign w:val="center"/>
          </w:tcPr>
          <w:p w:rsidR="0029512E" w:rsidRPr="0029512E" w:rsidRDefault="0029512E" w:rsidP="0029512E">
            <w:pPr>
              <w:widowControl w:val="0"/>
              <w:autoSpaceDE w:val="0"/>
              <w:autoSpaceDN w:val="0"/>
              <w:adjustRightInd w:val="0"/>
              <w:spacing w:after="0" w:line="240" w:lineRule="auto"/>
              <w:jc w:val="center"/>
              <w:rPr>
                <w:rFonts w:ascii="Times New Roman" w:hAnsi="Times New Roman" w:cs="Times New Roman"/>
                <w:sz w:val="12"/>
                <w:szCs w:val="12"/>
              </w:rPr>
            </w:pPr>
            <w:r w:rsidRPr="0029512E">
              <w:rPr>
                <w:rFonts w:ascii="Times New Roman" w:hAnsi="Times New Roman" w:cs="Times New Roman"/>
                <w:sz w:val="12"/>
                <w:szCs w:val="12"/>
              </w:rPr>
              <w:t>от 59</w:t>
            </w:r>
          </w:p>
        </w:tc>
      </w:tr>
    </w:tbl>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Приложение 8</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к Порядку оценки эффективности деятельности муниципальных учреждений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по предоставлению муниципальных услуг, качества услуг, финансового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менеджмента и стимулирования муниципальных учреждений в повышении </w:t>
      </w:r>
    </w:p>
    <w:p w:rsid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эффективности деятельности по оказанию муниципальных услуг,</w:t>
      </w:r>
    </w:p>
    <w:p w:rsidR="0029512E" w:rsidRPr="0029512E" w:rsidRDefault="0029512E" w:rsidP="0029512E">
      <w:pPr>
        <w:spacing w:after="0" w:line="240" w:lineRule="auto"/>
        <w:ind w:firstLine="284"/>
        <w:jc w:val="right"/>
        <w:rPr>
          <w:rFonts w:ascii="Times New Roman" w:eastAsia="Times New Roman" w:hAnsi="Times New Roman" w:cs="Times New Roman"/>
          <w:sz w:val="12"/>
          <w:szCs w:val="12"/>
          <w:lang w:eastAsia="ru-RU"/>
        </w:rPr>
      </w:pPr>
      <w:r w:rsidRPr="0029512E">
        <w:rPr>
          <w:rFonts w:ascii="Times New Roman" w:eastAsia="Times New Roman" w:hAnsi="Times New Roman" w:cs="Times New Roman"/>
          <w:sz w:val="12"/>
          <w:szCs w:val="12"/>
          <w:lang w:eastAsia="ru-RU"/>
        </w:rPr>
        <w:t xml:space="preserve"> качества </w:t>
      </w:r>
      <w:r>
        <w:rPr>
          <w:rFonts w:ascii="Times New Roman" w:eastAsia="Times New Roman" w:hAnsi="Times New Roman" w:cs="Times New Roman"/>
          <w:sz w:val="12"/>
          <w:szCs w:val="12"/>
          <w:lang w:eastAsia="ru-RU"/>
        </w:rPr>
        <w:t>услуг и финансового менеджмента</w:t>
      </w:r>
    </w:p>
    <w:p w:rsidR="0029512E" w:rsidRDefault="0029512E" w:rsidP="0029512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Рекомендации </w:t>
      </w:r>
      <w:r w:rsidRPr="0029512E">
        <w:rPr>
          <w:rFonts w:ascii="Times New Roman" w:eastAsia="Times New Roman" w:hAnsi="Times New Roman" w:cs="Times New Roman"/>
          <w:sz w:val="12"/>
          <w:szCs w:val="12"/>
          <w:lang w:eastAsia="ru-RU"/>
        </w:rPr>
        <w:t>по повышению эффективности деятельности муниципальных учреждений по предоставлению муниципальных услуг, качества услуг и финансового менеджмента</w:t>
      </w:r>
    </w:p>
    <w:tbl>
      <w:tblPr>
        <w:tblW w:w="5000" w:type="pct"/>
        <w:tblCellMar>
          <w:left w:w="70" w:type="dxa"/>
          <w:right w:w="70" w:type="dxa"/>
        </w:tblCellMar>
        <w:tblLook w:val="04A0" w:firstRow="1" w:lastRow="0" w:firstColumn="1" w:lastColumn="0" w:noHBand="0" w:noVBand="1"/>
      </w:tblPr>
      <w:tblGrid>
        <w:gridCol w:w="443"/>
        <w:gridCol w:w="1612"/>
        <w:gridCol w:w="993"/>
        <w:gridCol w:w="2268"/>
        <w:gridCol w:w="2337"/>
      </w:tblGrid>
      <w:tr w:rsidR="00386441" w:rsidRPr="00386441" w:rsidTr="00386441">
        <w:trPr>
          <w:cantSplit/>
          <w:trHeight w:val="65"/>
        </w:trPr>
        <w:tc>
          <w:tcPr>
            <w:tcW w:w="28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 xml:space="preserve">№ </w:t>
            </w:r>
            <w:r w:rsidRPr="00386441">
              <w:rPr>
                <w:rFonts w:ascii="Times New Roman" w:hAnsi="Times New Roman" w:cs="Times New Roman"/>
                <w:sz w:val="12"/>
                <w:szCs w:val="12"/>
              </w:rPr>
              <w:br/>
              <w:t>п/п</w:t>
            </w:r>
          </w:p>
        </w:tc>
        <w:tc>
          <w:tcPr>
            <w:tcW w:w="1053"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Наименование </w:t>
            </w:r>
            <w:r w:rsidRPr="00386441">
              <w:rPr>
                <w:rFonts w:ascii="Times New Roman" w:hAnsi="Times New Roman" w:cs="Times New Roman"/>
                <w:sz w:val="12"/>
                <w:szCs w:val="12"/>
              </w:rPr>
              <w:t>проблемного показателя</w:t>
            </w:r>
          </w:p>
        </w:tc>
        <w:tc>
          <w:tcPr>
            <w:tcW w:w="64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Оценка по </w:t>
            </w:r>
            <w:r w:rsidRPr="00386441">
              <w:rPr>
                <w:rFonts w:ascii="Times New Roman" w:hAnsi="Times New Roman" w:cs="Times New Roman"/>
                <w:sz w:val="12"/>
                <w:szCs w:val="12"/>
              </w:rPr>
              <w:t>показателю</w:t>
            </w:r>
          </w:p>
        </w:tc>
        <w:tc>
          <w:tcPr>
            <w:tcW w:w="1482"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suppressAutoHyphens/>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Краткий анализ причин, приведших к низкому </w:t>
            </w:r>
            <w:r w:rsidRPr="00386441">
              <w:rPr>
                <w:rFonts w:ascii="Times New Roman" w:hAnsi="Times New Roman" w:cs="Times New Roman"/>
                <w:sz w:val="12"/>
                <w:szCs w:val="12"/>
              </w:rPr>
              <w:t>значению показателя</w:t>
            </w:r>
          </w:p>
        </w:tc>
        <w:tc>
          <w:tcPr>
            <w:tcW w:w="1527"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Рекомендации по повышению </w:t>
            </w:r>
            <w:r w:rsidRPr="00386441">
              <w:rPr>
                <w:rFonts w:ascii="Times New Roman" w:hAnsi="Times New Roman" w:cs="Times New Roman"/>
                <w:sz w:val="12"/>
                <w:szCs w:val="12"/>
              </w:rPr>
              <w:t>эффективности деятельности учреждений</w:t>
            </w:r>
          </w:p>
        </w:tc>
      </w:tr>
      <w:tr w:rsidR="00386441" w:rsidRPr="00386441" w:rsidTr="00386441">
        <w:trPr>
          <w:cantSplit/>
          <w:trHeight w:val="65"/>
        </w:trPr>
        <w:tc>
          <w:tcPr>
            <w:tcW w:w="28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1</w:t>
            </w:r>
          </w:p>
        </w:tc>
        <w:tc>
          <w:tcPr>
            <w:tcW w:w="1053"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2</w:t>
            </w:r>
          </w:p>
        </w:tc>
        <w:tc>
          <w:tcPr>
            <w:tcW w:w="64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3</w:t>
            </w:r>
          </w:p>
        </w:tc>
        <w:tc>
          <w:tcPr>
            <w:tcW w:w="1482"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4</w:t>
            </w:r>
          </w:p>
        </w:tc>
        <w:tc>
          <w:tcPr>
            <w:tcW w:w="1527"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r w:rsidRPr="00386441">
              <w:rPr>
                <w:rFonts w:ascii="Times New Roman" w:hAnsi="Times New Roman" w:cs="Times New Roman"/>
                <w:sz w:val="12"/>
                <w:szCs w:val="12"/>
              </w:rPr>
              <w:t>5</w:t>
            </w:r>
          </w:p>
        </w:tc>
      </w:tr>
      <w:tr w:rsidR="00386441" w:rsidRPr="00386441" w:rsidTr="00386441">
        <w:trPr>
          <w:cantSplit/>
          <w:trHeight w:val="65"/>
        </w:trPr>
        <w:tc>
          <w:tcPr>
            <w:tcW w:w="28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053"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64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482"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527"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r>
      <w:tr w:rsidR="00386441" w:rsidRPr="00386441" w:rsidTr="00386441">
        <w:trPr>
          <w:cantSplit/>
          <w:trHeight w:val="65"/>
        </w:trPr>
        <w:tc>
          <w:tcPr>
            <w:tcW w:w="28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053"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64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482"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527"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r>
      <w:tr w:rsidR="00386441" w:rsidRPr="00386441" w:rsidTr="00386441">
        <w:trPr>
          <w:cantSplit/>
          <w:trHeight w:val="65"/>
        </w:trPr>
        <w:tc>
          <w:tcPr>
            <w:tcW w:w="28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053"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649"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482"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c>
          <w:tcPr>
            <w:tcW w:w="1527" w:type="pct"/>
            <w:tcBorders>
              <w:top w:val="single" w:sz="6" w:space="0" w:color="auto"/>
              <w:left w:val="single" w:sz="6" w:space="0" w:color="auto"/>
              <w:bottom w:val="single" w:sz="6" w:space="0" w:color="auto"/>
              <w:right w:val="single" w:sz="6" w:space="0" w:color="auto"/>
            </w:tcBorders>
            <w:vAlign w:val="center"/>
          </w:tcPr>
          <w:p w:rsidR="00386441" w:rsidRPr="00386441" w:rsidRDefault="00386441" w:rsidP="00386441">
            <w:pPr>
              <w:adjustRightInd w:val="0"/>
              <w:spacing w:after="0" w:line="240" w:lineRule="auto"/>
              <w:jc w:val="center"/>
              <w:rPr>
                <w:rFonts w:ascii="Times New Roman" w:hAnsi="Times New Roman" w:cs="Times New Roman"/>
                <w:sz w:val="12"/>
                <w:szCs w:val="12"/>
              </w:rPr>
            </w:pPr>
          </w:p>
        </w:tc>
      </w:tr>
    </w:tbl>
    <w:p w:rsidR="0029512E" w:rsidRDefault="00386441" w:rsidP="00386441">
      <w:pPr>
        <w:spacing w:after="0" w:line="240" w:lineRule="auto"/>
        <w:ind w:firstLine="284"/>
        <w:jc w:val="both"/>
        <w:rPr>
          <w:rFonts w:ascii="Times New Roman" w:eastAsia="Times New Roman" w:hAnsi="Times New Roman" w:cs="Times New Roman"/>
          <w:sz w:val="12"/>
          <w:szCs w:val="12"/>
          <w:lang w:eastAsia="ru-RU"/>
        </w:rPr>
      </w:pPr>
      <w:r w:rsidRPr="00386441">
        <w:rPr>
          <w:rFonts w:ascii="Times New Roman" w:eastAsia="Times New Roman" w:hAnsi="Times New Roman" w:cs="Times New Roman"/>
          <w:sz w:val="12"/>
          <w:szCs w:val="12"/>
          <w:lang w:eastAsia="ru-RU"/>
        </w:rPr>
        <w:t>Подписи членов комиссии:</w:t>
      </w:r>
    </w:p>
    <w:p w:rsidR="00A1500F" w:rsidRPr="00A1500F" w:rsidRDefault="00A1500F" w:rsidP="00A1500F">
      <w:pPr>
        <w:spacing w:after="0" w:line="240" w:lineRule="auto"/>
        <w:ind w:firstLine="284"/>
        <w:jc w:val="center"/>
        <w:rPr>
          <w:rFonts w:ascii="Times New Roman" w:eastAsia="Times New Roman" w:hAnsi="Times New Roman" w:cs="Times New Roman"/>
          <w:sz w:val="12"/>
          <w:szCs w:val="12"/>
          <w:lang w:eastAsia="ru-RU"/>
        </w:rPr>
      </w:pPr>
      <w:r w:rsidRPr="00A1500F">
        <w:rPr>
          <w:rFonts w:ascii="Times New Roman" w:eastAsia="Times New Roman" w:hAnsi="Times New Roman" w:cs="Times New Roman"/>
          <w:sz w:val="12"/>
          <w:szCs w:val="12"/>
          <w:lang w:eastAsia="ru-RU"/>
        </w:rPr>
        <w:t>Администрация</w:t>
      </w:r>
    </w:p>
    <w:p w:rsidR="00A1500F" w:rsidRPr="00A1500F" w:rsidRDefault="00A1500F" w:rsidP="00A1500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A1500F">
        <w:rPr>
          <w:rFonts w:ascii="Times New Roman" w:eastAsia="Times New Roman" w:hAnsi="Times New Roman" w:cs="Times New Roman"/>
          <w:sz w:val="12"/>
          <w:szCs w:val="12"/>
          <w:lang w:eastAsia="ru-RU"/>
        </w:rPr>
        <w:t>Сергиевск</w:t>
      </w:r>
    </w:p>
    <w:p w:rsidR="00A1500F" w:rsidRPr="00A1500F" w:rsidRDefault="00A1500F" w:rsidP="00A1500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A1500F">
        <w:rPr>
          <w:rFonts w:ascii="Times New Roman" w:eastAsia="Times New Roman" w:hAnsi="Times New Roman" w:cs="Times New Roman"/>
          <w:sz w:val="12"/>
          <w:szCs w:val="12"/>
          <w:lang w:eastAsia="ru-RU"/>
        </w:rPr>
        <w:t>Сергиевский</w:t>
      </w:r>
    </w:p>
    <w:p w:rsidR="00A1500F" w:rsidRPr="00A1500F" w:rsidRDefault="00A1500F" w:rsidP="00A1500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A1500F" w:rsidRPr="00A1500F" w:rsidRDefault="00A1500F" w:rsidP="00A1500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A1500F" w:rsidRDefault="00A1500F" w:rsidP="00A1500F">
      <w:pPr>
        <w:spacing w:after="0" w:line="240" w:lineRule="auto"/>
        <w:ind w:firstLine="284"/>
        <w:rPr>
          <w:rFonts w:ascii="Times New Roman" w:eastAsia="Times New Roman" w:hAnsi="Times New Roman" w:cs="Times New Roman"/>
          <w:sz w:val="12"/>
          <w:szCs w:val="12"/>
          <w:lang w:eastAsia="ru-RU"/>
        </w:rPr>
      </w:pPr>
      <w:r w:rsidRPr="00A1500F">
        <w:rPr>
          <w:rFonts w:ascii="Times New Roman" w:eastAsia="Times New Roman" w:hAnsi="Times New Roman" w:cs="Times New Roman"/>
          <w:sz w:val="12"/>
          <w:szCs w:val="12"/>
          <w:lang w:eastAsia="ru-RU"/>
        </w:rPr>
        <w:t xml:space="preserve">25.01.2023 г. </w:t>
      </w:r>
      <w:r>
        <w:rPr>
          <w:rFonts w:ascii="Times New Roman" w:eastAsia="Times New Roman" w:hAnsi="Times New Roman" w:cs="Times New Roman"/>
          <w:sz w:val="12"/>
          <w:szCs w:val="12"/>
          <w:lang w:eastAsia="ru-RU"/>
        </w:rPr>
        <w:t xml:space="preserve">                                                                                                                                                                                      </w:t>
      </w:r>
      <w:r w:rsidR="001D5FC6">
        <w:rPr>
          <w:rFonts w:ascii="Times New Roman" w:eastAsia="Times New Roman" w:hAnsi="Times New Roman" w:cs="Times New Roman"/>
          <w:sz w:val="12"/>
          <w:szCs w:val="12"/>
          <w:lang w:eastAsia="ru-RU"/>
        </w:rPr>
        <w:t xml:space="preserve">                              </w:t>
      </w:r>
      <w:r w:rsidRPr="00A1500F">
        <w:rPr>
          <w:rFonts w:ascii="Times New Roman" w:eastAsia="Times New Roman" w:hAnsi="Times New Roman" w:cs="Times New Roman"/>
          <w:sz w:val="12"/>
          <w:szCs w:val="12"/>
          <w:lang w:eastAsia="ru-RU"/>
        </w:rPr>
        <w:t>№</w:t>
      </w:r>
      <w:r w:rsidR="001D5FC6">
        <w:rPr>
          <w:rFonts w:ascii="Times New Roman" w:eastAsia="Times New Roman" w:hAnsi="Times New Roman" w:cs="Times New Roman"/>
          <w:sz w:val="12"/>
          <w:szCs w:val="12"/>
          <w:lang w:eastAsia="ru-RU"/>
        </w:rPr>
        <w:t>6</w:t>
      </w:r>
    </w:p>
    <w:p w:rsidR="003E3C76" w:rsidRPr="003E3C76" w:rsidRDefault="003E3C76" w:rsidP="003E3C76">
      <w:pPr>
        <w:spacing w:after="0" w:line="240" w:lineRule="auto"/>
        <w:ind w:firstLine="284"/>
        <w:jc w:val="center"/>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Об утверждении проекта планировки территории и проекта межевания территории объекта АО «</w:t>
      </w:r>
      <w:proofErr w:type="spellStart"/>
      <w:r w:rsidRPr="003E3C76">
        <w:rPr>
          <w:rFonts w:ascii="Times New Roman" w:eastAsia="Times New Roman" w:hAnsi="Times New Roman" w:cs="Times New Roman"/>
          <w:sz w:val="12"/>
          <w:szCs w:val="12"/>
          <w:lang w:eastAsia="ru-RU"/>
        </w:rPr>
        <w:t>Самараинвестнефть</w:t>
      </w:r>
      <w:proofErr w:type="spellEnd"/>
      <w:r w:rsidRPr="003E3C76">
        <w:rPr>
          <w:rFonts w:ascii="Times New Roman" w:eastAsia="Times New Roman" w:hAnsi="Times New Roman" w:cs="Times New Roman"/>
          <w:sz w:val="12"/>
          <w:szCs w:val="12"/>
          <w:lang w:eastAsia="ru-RU"/>
        </w:rPr>
        <w:t>»: «Обустройство Северо-Успенского нефт</w:t>
      </w:r>
      <w:r>
        <w:rPr>
          <w:rFonts w:ascii="Times New Roman" w:eastAsia="Times New Roman" w:hAnsi="Times New Roman" w:cs="Times New Roman"/>
          <w:sz w:val="12"/>
          <w:szCs w:val="12"/>
          <w:lang w:eastAsia="ru-RU"/>
        </w:rPr>
        <w:t>яного месторождения. Скважины №</w:t>
      </w:r>
      <w:r w:rsidRPr="003E3C76">
        <w:rPr>
          <w:rFonts w:ascii="Times New Roman" w:eastAsia="Times New Roman" w:hAnsi="Times New Roman" w:cs="Times New Roman"/>
          <w:sz w:val="12"/>
          <w:szCs w:val="12"/>
          <w:lang w:eastAsia="ru-RU"/>
        </w:rPr>
        <w:t>111, 109, 110» в границах сельского поселения Сергиевск муниципального района Сергиевский Самарской области</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от 17.01.2023 г.; Заключение о результатах публичных слушаний по проекту планировки территории и проекту межевания территории от 24.01.2023 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ПОСТАНОВЛЯЕТ:</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АО «</w:t>
      </w:r>
      <w:proofErr w:type="spellStart"/>
      <w:r w:rsidRPr="003E3C76">
        <w:rPr>
          <w:rFonts w:ascii="Times New Roman" w:eastAsia="Times New Roman" w:hAnsi="Times New Roman" w:cs="Times New Roman"/>
          <w:sz w:val="12"/>
          <w:szCs w:val="12"/>
          <w:lang w:eastAsia="ru-RU"/>
        </w:rPr>
        <w:t>Самараинвестнефть</w:t>
      </w:r>
      <w:proofErr w:type="spellEnd"/>
      <w:r w:rsidRPr="003E3C76">
        <w:rPr>
          <w:rFonts w:ascii="Times New Roman" w:eastAsia="Times New Roman" w:hAnsi="Times New Roman" w:cs="Times New Roman"/>
          <w:sz w:val="12"/>
          <w:szCs w:val="12"/>
          <w:lang w:eastAsia="ru-RU"/>
        </w:rPr>
        <w:t>»: «Обустройство Северо-Успенского нефтяного месторождения. Скважины № 111, 109, 110» в границах сельского поселения Сергиевск муниципального района Сергиевский Самарской области.</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3E3C76" w:rsidRPr="003E3C76" w:rsidRDefault="003E3C76" w:rsidP="003E3C76">
      <w:pPr>
        <w:spacing w:after="0" w:line="240" w:lineRule="auto"/>
        <w:ind w:firstLine="284"/>
        <w:jc w:val="both"/>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3E3C76" w:rsidRPr="003E3C76" w:rsidRDefault="003E3C76" w:rsidP="003E3C76">
      <w:pPr>
        <w:spacing w:after="0" w:line="240" w:lineRule="auto"/>
        <w:ind w:firstLine="284"/>
        <w:jc w:val="right"/>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Глава сельского поселения Сергиевск</w:t>
      </w:r>
    </w:p>
    <w:p w:rsidR="003E3C76" w:rsidRDefault="003E3C76" w:rsidP="003E3C76">
      <w:pPr>
        <w:spacing w:after="0" w:line="240" w:lineRule="auto"/>
        <w:ind w:firstLine="284"/>
        <w:jc w:val="right"/>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 xml:space="preserve">муниципального района Сергиевский                          </w:t>
      </w:r>
    </w:p>
    <w:p w:rsidR="003E3C76" w:rsidRDefault="003E3C76" w:rsidP="003E3C76">
      <w:pPr>
        <w:spacing w:after="0" w:line="240" w:lineRule="auto"/>
        <w:ind w:firstLine="284"/>
        <w:jc w:val="right"/>
        <w:rPr>
          <w:rFonts w:ascii="Times New Roman" w:eastAsia="Times New Roman" w:hAnsi="Times New Roman" w:cs="Times New Roman"/>
          <w:sz w:val="12"/>
          <w:szCs w:val="12"/>
          <w:lang w:eastAsia="ru-RU"/>
        </w:rPr>
      </w:pPr>
      <w:r w:rsidRPr="003E3C76">
        <w:rPr>
          <w:rFonts w:ascii="Times New Roman" w:eastAsia="Times New Roman" w:hAnsi="Times New Roman" w:cs="Times New Roman"/>
          <w:sz w:val="12"/>
          <w:szCs w:val="12"/>
          <w:lang w:eastAsia="ru-RU"/>
        </w:rPr>
        <w:t xml:space="preserve">      </w:t>
      </w:r>
      <w:proofErr w:type="spellStart"/>
      <w:r w:rsidRPr="003E3C76">
        <w:rPr>
          <w:rFonts w:ascii="Times New Roman" w:eastAsia="Times New Roman" w:hAnsi="Times New Roman" w:cs="Times New Roman"/>
          <w:sz w:val="12"/>
          <w:szCs w:val="12"/>
          <w:lang w:eastAsia="ru-RU"/>
        </w:rPr>
        <w:t>М.М.Арчибасов</w:t>
      </w:r>
      <w:proofErr w:type="spellEnd"/>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lastRenderedPageBreak/>
        <w:t>Общество с ограниченной ответственностью</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«СРЕДНЕВОЛЖСКАЯ ЗЕМЛЕУСТРОИТЕЛЬНАЯ КОМПАНИЯ»</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ПРОЕКТ ПЛАНИРОВКИ ТЕРРИТОРИИ</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для строительства объекта АО «</w:t>
      </w:r>
      <w:proofErr w:type="spellStart"/>
      <w:r w:rsidRPr="001D0E3C">
        <w:rPr>
          <w:rFonts w:ascii="Times New Roman" w:eastAsia="Times New Roman" w:hAnsi="Times New Roman" w:cs="Times New Roman"/>
          <w:sz w:val="12"/>
          <w:szCs w:val="12"/>
          <w:lang w:eastAsia="ru-RU"/>
        </w:rPr>
        <w:t>Самараинвестнефть</w:t>
      </w:r>
      <w:proofErr w:type="spellEnd"/>
      <w:r w:rsidRPr="001D0E3C">
        <w:rPr>
          <w:rFonts w:ascii="Times New Roman" w:eastAsia="Times New Roman" w:hAnsi="Times New Roman" w:cs="Times New Roman"/>
          <w:sz w:val="12"/>
          <w:szCs w:val="12"/>
          <w:lang w:eastAsia="ru-RU"/>
        </w:rPr>
        <w:t xml:space="preserve">» </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«Обустройство Северо-Успенского нефтяного месторождения. Скважины № 111, 109, 110»</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 в границах муниципального района Сергиевский Самарской области</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Книга 1.</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Раздел 1. Проект планировки территории. Графическая часть</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Раздел 2. Положение о размещении линейных объектов</w:t>
      </w:r>
    </w:p>
    <w:p w:rsidR="001D0E3C" w:rsidRP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ППТ.ОЧ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D0E3C" w:rsidTr="001D0E3C">
        <w:tc>
          <w:tcPr>
            <w:tcW w:w="3864" w:type="dxa"/>
          </w:tcPr>
          <w:p w:rsidR="001D0E3C" w:rsidRDefault="001D0E3C" w:rsidP="001D0E3C">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Генеральный директор ООО «СВЗК»</w:t>
            </w:r>
          </w:p>
        </w:tc>
        <w:tc>
          <w:tcPr>
            <w:tcW w:w="3865" w:type="dxa"/>
          </w:tcPr>
          <w:p w:rsidR="001D0E3C" w:rsidRDefault="001D0E3C" w:rsidP="001D0E3C">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Н.А. </w:t>
            </w:r>
            <w:proofErr w:type="spellStart"/>
            <w:r w:rsidRPr="001D0E3C">
              <w:rPr>
                <w:rFonts w:ascii="Times New Roman" w:eastAsia="Times New Roman" w:hAnsi="Times New Roman" w:cs="Times New Roman"/>
                <w:sz w:val="12"/>
                <w:szCs w:val="12"/>
                <w:lang w:eastAsia="ru-RU"/>
              </w:rPr>
              <w:t>Ховрин</w:t>
            </w:r>
            <w:proofErr w:type="spellEnd"/>
          </w:p>
        </w:tc>
      </w:tr>
      <w:tr w:rsidR="001D0E3C" w:rsidTr="001D0E3C">
        <w:tc>
          <w:tcPr>
            <w:tcW w:w="3864" w:type="dxa"/>
          </w:tcPr>
          <w:p w:rsidR="001D0E3C" w:rsidRDefault="001D0E3C" w:rsidP="001D0E3C">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Руководитель проекта</w:t>
            </w:r>
          </w:p>
        </w:tc>
        <w:tc>
          <w:tcPr>
            <w:tcW w:w="3865" w:type="dxa"/>
          </w:tcPr>
          <w:p w:rsidR="001D0E3C" w:rsidRDefault="001D0E3C" w:rsidP="001D0E3C">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          А.И. </w:t>
            </w:r>
            <w:proofErr w:type="spellStart"/>
            <w:r w:rsidRPr="001D0E3C">
              <w:rPr>
                <w:rFonts w:ascii="Times New Roman" w:eastAsia="Times New Roman" w:hAnsi="Times New Roman" w:cs="Times New Roman"/>
                <w:sz w:val="12"/>
                <w:szCs w:val="12"/>
                <w:lang w:eastAsia="ru-RU"/>
              </w:rPr>
              <w:t>Татаржицкий</w:t>
            </w:r>
            <w:proofErr w:type="spellEnd"/>
          </w:p>
        </w:tc>
      </w:tr>
    </w:tbl>
    <w:p w:rsidR="001D0E3C" w:rsidRDefault="001D0E3C" w:rsidP="001D0E3C">
      <w:pPr>
        <w:spacing w:after="0" w:line="240" w:lineRule="auto"/>
        <w:ind w:firstLine="284"/>
        <w:jc w:val="cente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Самара 2022г.</w:t>
      </w:r>
    </w:p>
    <w:p w:rsidR="006B002B" w:rsidRDefault="006B002B" w:rsidP="001D0E3C">
      <w:pPr>
        <w:spacing w:after="0" w:line="240" w:lineRule="auto"/>
        <w:ind w:firstLine="284"/>
        <w:jc w:val="center"/>
        <w:rPr>
          <w:rFonts w:ascii="Times New Roman" w:eastAsia="Times New Roman" w:hAnsi="Times New Roman" w:cs="Times New Roman"/>
          <w:sz w:val="12"/>
          <w:szCs w:val="12"/>
          <w:lang w:eastAsia="ru-RU"/>
        </w:rPr>
      </w:pPr>
    </w:p>
    <w:p w:rsidR="006B002B" w:rsidRPr="006B002B" w:rsidRDefault="006B002B" w:rsidP="006B002B">
      <w:pPr>
        <w:spacing w:after="0" w:line="240" w:lineRule="auto"/>
        <w:ind w:firstLine="284"/>
        <w:jc w:val="center"/>
        <w:rPr>
          <w:rFonts w:ascii="Times New Roman" w:eastAsia="Times New Roman" w:hAnsi="Times New Roman" w:cs="Times New Roman"/>
          <w:sz w:val="12"/>
          <w:szCs w:val="12"/>
          <w:lang w:val="x-none" w:eastAsia="ru-RU"/>
        </w:rPr>
      </w:pPr>
      <w:r w:rsidRPr="006B002B">
        <w:rPr>
          <w:rFonts w:ascii="Times New Roman" w:eastAsia="Times New Roman" w:hAnsi="Times New Roman" w:cs="Times New Roman"/>
          <w:sz w:val="12"/>
          <w:szCs w:val="12"/>
          <w:lang w:val="x-none" w:eastAsia="ru-RU"/>
        </w:rPr>
        <w:t>Книга 1. ПРОЕКТ ПЛАНИРОВКИ ТЕРРИТОРИИ</w:t>
      </w:r>
    </w:p>
    <w:p w:rsidR="006B002B" w:rsidRDefault="006B002B" w:rsidP="006B002B">
      <w:pPr>
        <w:spacing w:after="0" w:line="240" w:lineRule="auto"/>
        <w:ind w:firstLine="284"/>
        <w:jc w:val="center"/>
        <w:rPr>
          <w:rFonts w:ascii="Times New Roman" w:eastAsia="Times New Roman" w:hAnsi="Times New Roman" w:cs="Times New Roman"/>
          <w:sz w:val="12"/>
          <w:szCs w:val="12"/>
          <w:lang w:eastAsia="ru-RU"/>
        </w:rPr>
      </w:pPr>
      <w:r w:rsidRPr="006B002B">
        <w:rPr>
          <w:rFonts w:ascii="Times New Roman" w:eastAsia="Times New Roman" w:hAnsi="Times New Roman" w:cs="Times New Roman"/>
          <w:sz w:val="12"/>
          <w:szCs w:val="12"/>
          <w:lang w:val="x-none" w:eastAsia="ru-RU"/>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6662"/>
        <w:gridCol w:w="533"/>
      </w:tblGrid>
      <w:tr w:rsidR="006B002B" w:rsidRPr="006B002B" w:rsidTr="006B002B">
        <w:trPr>
          <w:trHeight w:val="70"/>
          <w:jc w:val="center"/>
        </w:trPr>
        <w:tc>
          <w:tcPr>
            <w:tcW w:w="345" w:type="pct"/>
            <w:vAlign w:val="center"/>
          </w:tcPr>
          <w:p w:rsidR="006B002B" w:rsidRPr="006B002B" w:rsidRDefault="006B002B" w:rsidP="006B002B">
            <w:pPr>
              <w:pStyle w:val="1b"/>
              <w:jc w:val="center"/>
              <w:rPr>
                <w:b/>
                <w:sz w:val="12"/>
                <w:szCs w:val="12"/>
                <w:lang w:eastAsia="zh-CN"/>
              </w:rPr>
            </w:pPr>
            <w:r w:rsidRPr="006B002B">
              <w:rPr>
                <w:b/>
                <w:sz w:val="12"/>
                <w:szCs w:val="12"/>
                <w:lang w:eastAsia="zh-CN"/>
              </w:rPr>
              <w:t>№ п/п</w:t>
            </w:r>
          </w:p>
        </w:tc>
        <w:tc>
          <w:tcPr>
            <w:tcW w:w="4310" w:type="pct"/>
            <w:vAlign w:val="center"/>
          </w:tcPr>
          <w:p w:rsidR="006B002B" w:rsidRPr="006B002B" w:rsidRDefault="006B002B" w:rsidP="006B002B">
            <w:pPr>
              <w:pStyle w:val="1b"/>
              <w:jc w:val="center"/>
              <w:rPr>
                <w:b/>
                <w:sz w:val="12"/>
                <w:szCs w:val="12"/>
                <w:lang w:eastAsia="zh-CN"/>
              </w:rPr>
            </w:pPr>
            <w:r w:rsidRPr="006B002B">
              <w:rPr>
                <w:b/>
                <w:sz w:val="12"/>
                <w:szCs w:val="12"/>
                <w:lang w:eastAsia="zh-CN"/>
              </w:rPr>
              <w:t>Наименование</w:t>
            </w:r>
          </w:p>
        </w:tc>
        <w:tc>
          <w:tcPr>
            <w:tcW w:w="345" w:type="pct"/>
            <w:vAlign w:val="center"/>
          </w:tcPr>
          <w:p w:rsidR="006B002B" w:rsidRPr="006B002B" w:rsidRDefault="006B002B" w:rsidP="006B002B">
            <w:pPr>
              <w:pStyle w:val="1b"/>
              <w:jc w:val="center"/>
              <w:rPr>
                <w:b/>
                <w:sz w:val="12"/>
                <w:szCs w:val="12"/>
                <w:lang w:eastAsia="zh-CN"/>
              </w:rPr>
            </w:pPr>
            <w:r w:rsidRPr="006B002B">
              <w:rPr>
                <w:b/>
                <w:sz w:val="12"/>
                <w:szCs w:val="12"/>
                <w:lang w:eastAsia="zh-CN"/>
              </w:rPr>
              <w:t>Лист</w:t>
            </w:r>
          </w:p>
        </w:tc>
      </w:tr>
      <w:tr w:rsidR="006B002B" w:rsidRPr="006B002B" w:rsidTr="006B002B">
        <w:trPr>
          <w:trHeight w:hRule="exact" w:val="150"/>
          <w:jc w:val="center"/>
        </w:trPr>
        <w:tc>
          <w:tcPr>
            <w:tcW w:w="5000" w:type="pct"/>
            <w:gridSpan w:val="3"/>
            <w:vAlign w:val="center"/>
          </w:tcPr>
          <w:p w:rsidR="006B002B" w:rsidRPr="006B002B" w:rsidRDefault="006B002B" w:rsidP="006B002B">
            <w:pPr>
              <w:pStyle w:val="1b"/>
              <w:jc w:val="center"/>
              <w:rPr>
                <w:b/>
                <w:sz w:val="12"/>
                <w:szCs w:val="12"/>
                <w:lang w:eastAsia="zh-CN"/>
              </w:rPr>
            </w:pPr>
            <w:r w:rsidRPr="006B002B">
              <w:rPr>
                <w:b/>
                <w:sz w:val="12"/>
                <w:szCs w:val="12"/>
                <w:lang w:eastAsia="zh-CN"/>
              </w:rPr>
              <w:t>Раздел 1. Графические материалы</w:t>
            </w:r>
          </w:p>
        </w:tc>
      </w:tr>
      <w:tr w:rsidR="006B002B" w:rsidRPr="006B002B" w:rsidTr="006B002B">
        <w:trPr>
          <w:trHeight w:hRule="exact" w:val="169"/>
          <w:jc w:val="center"/>
        </w:trPr>
        <w:tc>
          <w:tcPr>
            <w:tcW w:w="345" w:type="pct"/>
            <w:vAlign w:val="center"/>
          </w:tcPr>
          <w:p w:rsidR="006B002B" w:rsidRPr="006B002B" w:rsidRDefault="006B002B" w:rsidP="006B002B">
            <w:pPr>
              <w:pStyle w:val="1b"/>
              <w:jc w:val="center"/>
              <w:rPr>
                <w:sz w:val="12"/>
                <w:szCs w:val="12"/>
                <w:lang w:eastAsia="zh-CN"/>
              </w:rPr>
            </w:pPr>
          </w:p>
        </w:tc>
        <w:tc>
          <w:tcPr>
            <w:tcW w:w="4310" w:type="pct"/>
            <w:vAlign w:val="center"/>
          </w:tcPr>
          <w:p w:rsidR="006B002B" w:rsidRPr="006B002B" w:rsidRDefault="006B002B" w:rsidP="006B002B">
            <w:pPr>
              <w:pStyle w:val="1b"/>
              <w:jc w:val="center"/>
              <w:rPr>
                <w:sz w:val="12"/>
                <w:szCs w:val="12"/>
                <w:lang w:eastAsia="zh-CN"/>
              </w:rPr>
            </w:pPr>
            <w:r w:rsidRPr="006B002B">
              <w:rPr>
                <w:sz w:val="12"/>
                <w:szCs w:val="12"/>
                <w:lang w:eastAsia="zh-CN"/>
              </w:rPr>
              <w:t>Чертеж границ зон планируемого размещения линейных объектов</w:t>
            </w:r>
            <w:r>
              <w:rPr>
                <w:sz w:val="12"/>
                <w:szCs w:val="12"/>
                <w:lang w:eastAsia="zh-CN"/>
              </w:rPr>
              <w:t xml:space="preserve"> </w:t>
            </w:r>
            <w:r w:rsidRPr="006B002B">
              <w:rPr>
                <w:sz w:val="12"/>
                <w:szCs w:val="12"/>
                <w:lang w:eastAsia="zh-CN"/>
              </w:rPr>
              <w:t>М 1:2000</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w:t>
            </w:r>
          </w:p>
        </w:tc>
      </w:tr>
      <w:tr w:rsidR="006B002B" w:rsidRPr="006B002B" w:rsidTr="006B002B">
        <w:trPr>
          <w:trHeight w:hRule="exact" w:val="208"/>
          <w:jc w:val="center"/>
        </w:trPr>
        <w:tc>
          <w:tcPr>
            <w:tcW w:w="4655" w:type="pct"/>
            <w:gridSpan w:val="2"/>
            <w:vAlign w:val="center"/>
          </w:tcPr>
          <w:p w:rsidR="006B002B" w:rsidRPr="006B002B" w:rsidRDefault="006B002B" w:rsidP="006B002B">
            <w:pPr>
              <w:pStyle w:val="1b"/>
              <w:jc w:val="center"/>
              <w:rPr>
                <w:b/>
                <w:sz w:val="12"/>
                <w:szCs w:val="12"/>
                <w:lang w:eastAsia="zh-CN"/>
              </w:rPr>
            </w:pPr>
            <w:r w:rsidRPr="006B002B">
              <w:rPr>
                <w:b/>
                <w:sz w:val="12"/>
                <w:szCs w:val="12"/>
                <w:lang w:eastAsia="zh-CN"/>
              </w:rPr>
              <w:t>Раздел 2 «Положение о размещении линейных объектов»</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w:t>
            </w:r>
          </w:p>
        </w:tc>
        <w:tc>
          <w:tcPr>
            <w:tcW w:w="4310" w:type="pct"/>
            <w:vAlign w:val="center"/>
          </w:tcPr>
          <w:p w:rsidR="006B002B" w:rsidRPr="006B002B" w:rsidRDefault="006B002B" w:rsidP="006B002B">
            <w:pPr>
              <w:pStyle w:val="1b"/>
              <w:jc w:val="center"/>
              <w:rPr>
                <w:sz w:val="12"/>
                <w:szCs w:val="12"/>
              </w:rPr>
            </w:pPr>
            <w:r w:rsidRPr="006B002B">
              <w:rPr>
                <w:sz w:val="12"/>
                <w:szCs w:val="12"/>
              </w:rPr>
              <w:t>Наименование, основные характеристики и назначение</w:t>
            </w:r>
            <w:r>
              <w:rPr>
                <w:sz w:val="12"/>
                <w:szCs w:val="12"/>
              </w:rPr>
              <w:t xml:space="preserve"> </w:t>
            </w:r>
            <w:r w:rsidRPr="006B002B">
              <w:rPr>
                <w:sz w:val="12"/>
                <w:szCs w:val="12"/>
              </w:rPr>
              <w:t>планируемых для размещения линейных объектов</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5</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2.1</w:t>
            </w:r>
          </w:p>
        </w:tc>
        <w:tc>
          <w:tcPr>
            <w:tcW w:w="4310" w:type="pct"/>
            <w:vAlign w:val="center"/>
          </w:tcPr>
          <w:p w:rsidR="006B002B" w:rsidRPr="006B002B" w:rsidRDefault="006B002B" w:rsidP="006B002B">
            <w:pPr>
              <w:pStyle w:val="1b"/>
              <w:jc w:val="center"/>
              <w:rPr>
                <w:sz w:val="12"/>
                <w:szCs w:val="12"/>
                <w:lang w:eastAsia="zh-CN"/>
              </w:rPr>
            </w:pPr>
            <w:r w:rsidRPr="006B002B">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5</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2.2</w:t>
            </w:r>
          </w:p>
        </w:tc>
        <w:tc>
          <w:tcPr>
            <w:tcW w:w="4310" w:type="pct"/>
            <w:vAlign w:val="center"/>
          </w:tcPr>
          <w:p w:rsidR="006B002B" w:rsidRPr="006B002B" w:rsidRDefault="006B002B" w:rsidP="006B002B">
            <w:pPr>
              <w:pStyle w:val="1b"/>
              <w:jc w:val="center"/>
              <w:rPr>
                <w:sz w:val="12"/>
                <w:szCs w:val="12"/>
                <w:lang w:eastAsia="zh-CN"/>
              </w:rPr>
            </w:pPr>
            <w:r w:rsidRPr="006B002B">
              <w:rPr>
                <w:sz w:val="12"/>
                <w:szCs w:val="12"/>
              </w:rPr>
              <w:t>Перечень координат характерных точек границ зон планируемого размещения линейных объектов</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7</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2.3</w:t>
            </w:r>
          </w:p>
        </w:tc>
        <w:tc>
          <w:tcPr>
            <w:tcW w:w="4310" w:type="pct"/>
            <w:vAlign w:val="center"/>
          </w:tcPr>
          <w:p w:rsidR="006B002B" w:rsidRPr="006B002B" w:rsidRDefault="006B002B" w:rsidP="006B002B">
            <w:pPr>
              <w:pStyle w:val="1b"/>
              <w:jc w:val="center"/>
              <w:rPr>
                <w:sz w:val="12"/>
                <w:szCs w:val="12"/>
              </w:rPr>
            </w:pPr>
            <w:r w:rsidRPr="006B002B">
              <w:rPr>
                <w:sz w:val="12"/>
                <w:szCs w:val="12"/>
              </w:rPr>
              <w:t>Перечень координат характерных точек границ зон планируемого</w:t>
            </w:r>
            <w:r>
              <w:rPr>
                <w:sz w:val="12"/>
                <w:szCs w:val="12"/>
              </w:rPr>
              <w:t xml:space="preserve"> </w:t>
            </w:r>
            <w:r w:rsidRPr="006B002B">
              <w:rPr>
                <w:sz w:val="12"/>
                <w:szCs w:val="12"/>
              </w:rPr>
              <w:t>размещения линейных объектов, подлежащих реконструкции в связи с изменением их местоположения.</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8</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2.4</w:t>
            </w:r>
          </w:p>
        </w:tc>
        <w:tc>
          <w:tcPr>
            <w:tcW w:w="4310" w:type="pct"/>
            <w:vAlign w:val="center"/>
          </w:tcPr>
          <w:p w:rsidR="006B002B" w:rsidRPr="006B002B" w:rsidRDefault="006B002B" w:rsidP="006B002B">
            <w:pPr>
              <w:pStyle w:val="afffe"/>
              <w:spacing w:before="0"/>
              <w:ind w:firstLine="0"/>
              <w:jc w:val="center"/>
              <w:rPr>
                <w:rFonts w:ascii="Times New Roman" w:hAnsi="Times New Roman"/>
                <w:bCs w:val="0"/>
                <w:sz w:val="12"/>
                <w:szCs w:val="12"/>
              </w:rPr>
            </w:pPr>
            <w:r w:rsidRPr="006B002B">
              <w:rPr>
                <w:rFonts w:ascii="Times New Roman" w:hAnsi="Times New Roman"/>
                <w:bCs w:val="0"/>
                <w:sz w:val="12"/>
                <w:szCs w:val="12"/>
              </w:rPr>
              <w:t>Предельные параметры разрешенного строительства, реконструкции</w:t>
            </w:r>
            <w:r>
              <w:rPr>
                <w:rFonts w:ascii="Times New Roman" w:hAnsi="Times New Roman"/>
                <w:bCs w:val="0"/>
                <w:sz w:val="12"/>
                <w:szCs w:val="12"/>
              </w:rPr>
              <w:t xml:space="preserve"> </w:t>
            </w:r>
            <w:r w:rsidRPr="006B002B">
              <w:rPr>
                <w:rFonts w:ascii="Times New Roman" w:hAnsi="Times New Roman"/>
                <w:bCs w:val="0"/>
                <w:sz w:val="12"/>
                <w:szCs w:val="12"/>
              </w:rPr>
              <w:t>объектов капитального строительства, входящих в состав линейных</w:t>
            </w:r>
            <w:r>
              <w:rPr>
                <w:rFonts w:ascii="Times New Roman" w:hAnsi="Times New Roman"/>
                <w:bCs w:val="0"/>
                <w:sz w:val="12"/>
                <w:szCs w:val="12"/>
              </w:rPr>
              <w:t xml:space="preserve"> </w:t>
            </w:r>
            <w:r w:rsidRPr="006B002B">
              <w:rPr>
                <w:rFonts w:ascii="Times New Roman" w:hAnsi="Times New Roman"/>
                <w:bCs w:val="0"/>
                <w:sz w:val="12"/>
                <w:szCs w:val="12"/>
              </w:rPr>
              <w:t>объектов в границах зон их планируемого размещения.</w:t>
            </w:r>
          </w:p>
        </w:tc>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8</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2.5</w:t>
            </w:r>
          </w:p>
        </w:tc>
        <w:tc>
          <w:tcPr>
            <w:tcW w:w="4310" w:type="pct"/>
            <w:vAlign w:val="center"/>
          </w:tcPr>
          <w:p w:rsidR="006B002B" w:rsidRPr="006B002B" w:rsidRDefault="006B002B" w:rsidP="006B002B">
            <w:pPr>
              <w:pStyle w:val="afffe"/>
              <w:spacing w:before="0"/>
              <w:ind w:firstLine="0"/>
              <w:jc w:val="center"/>
              <w:rPr>
                <w:sz w:val="12"/>
                <w:szCs w:val="12"/>
              </w:rPr>
            </w:pPr>
            <w:r w:rsidRPr="006B002B">
              <w:rPr>
                <w:rFonts w:ascii="Times New Roman" w:hAnsi="Times New Roman"/>
                <w:bCs w:val="0"/>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45" w:type="pct"/>
            <w:shd w:val="clear" w:color="auto" w:fill="auto"/>
            <w:vAlign w:val="center"/>
          </w:tcPr>
          <w:p w:rsidR="006B002B" w:rsidRPr="006B002B" w:rsidRDefault="006B002B" w:rsidP="006B002B">
            <w:pPr>
              <w:pStyle w:val="1b"/>
              <w:jc w:val="center"/>
              <w:rPr>
                <w:sz w:val="12"/>
                <w:szCs w:val="12"/>
                <w:lang w:eastAsia="zh-CN"/>
              </w:rPr>
            </w:pPr>
            <w:r w:rsidRPr="006B002B">
              <w:rPr>
                <w:sz w:val="12"/>
                <w:szCs w:val="12"/>
                <w:lang w:eastAsia="zh-CN"/>
              </w:rPr>
              <w:t>8</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2.6</w:t>
            </w:r>
          </w:p>
        </w:tc>
        <w:tc>
          <w:tcPr>
            <w:tcW w:w="4310" w:type="pct"/>
            <w:vAlign w:val="center"/>
          </w:tcPr>
          <w:p w:rsidR="006B002B" w:rsidRPr="006B002B" w:rsidRDefault="006B002B" w:rsidP="006B002B">
            <w:pPr>
              <w:pStyle w:val="afffe"/>
              <w:spacing w:before="0"/>
              <w:ind w:firstLine="0"/>
              <w:jc w:val="center"/>
              <w:rPr>
                <w:rFonts w:ascii="Times New Roman" w:hAnsi="Times New Roman"/>
                <w:bCs w:val="0"/>
                <w:sz w:val="12"/>
                <w:szCs w:val="12"/>
              </w:rPr>
            </w:pPr>
            <w:r w:rsidRPr="006B002B">
              <w:rPr>
                <w:rFonts w:ascii="Times New Roman" w:hAnsi="Times New Roman"/>
                <w:bCs w:val="0"/>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345" w:type="pct"/>
            <w:shd w:val="clear" w:color="auto" w:fill="auto"/>
            <w:vAlign w:val="center"/>
          </w:tcPr>
          <w:p w:rsidR="006B002B" w:rsidRPr="006B002B" w:rsidRDefault="006B002B" w:rsidP="006B002B">
            <w:pPr>
              <w:pStyle w:val="1b"/>
              <w:jc w:val="center"/>
              <w:rPr>
                <w:sz w:val="12"/>
                <w:szCs w:val="12"/>
                <w:lang w:eastAsia="zh-CN"/>
              </w:rPr>
            </w:pPr>
            <w:r w:rsidRPr="006B002B">
              <w:rPr>
                <w:sz w:val="12"/>
                <w:szCs w:val="12"/>
                <w:lang w:eastAsia="zh-CN"/>
              </w:rPr>
              <w:t>9</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2.7</w:t>
            </w:r>
          </w:p>
        </w:tc>
        <w:tc>
          <w:tcPr>
            <w:tcW w:w="4310" w:type="pct"/>
            <w:vAlign w:val="center"/>
          </w:tcPr>
          <w:p w:rsidR="006B002B" w:rsidRPr="006B002B" w:rsidRDefault="006B002B" w:rsidP="006B002B">
            <w:pPr>
              <w:pStyle w:val="afffe"/>
              <w:spacing w:before="0"/>
              <w:ind w:firstLine="0"/>
              <w:jc w:val="center"/>
              <w:rPr>
                <w:rFonts w:ascii="Times New Roman" w:hAnsi="Times New Roman"/>
                <w:bCs w:val="0"/>
                <w:sz w:val="12"/>
                <w:szCs w:val="12"/>
              </w:rPr>
            </w:pPr>
            <w:r w:rsidRPr="006B002B">
              <w:rPr>
                <w:rFonts w:ascii="Times New Roman" w:hAnsi="Times New Roman"/>
                <w:bCs w:val="0"/>
                <w:sz w:val="12"/>
                <w:szCs w:val="12"/>
              </w:rPr>
              <w:t>Информация о необходимости осуществления мероприятий по охране окружающей среды.</w:t>
            </w:r>
          </w:p>
        </w:tc>
        <w:tc>
          <w:tcPr>
            <w:tcW w:w="345" w:type="pct"/>
            <w:shd w:val="clear" w:color="auto" w:fill="auto"/>
            <w:vAlign w:val="center"/>
          </w:tcPr>
          <w:p w:rsidR="006B002B" w:rsidRPr="006B002B" w:rsidRDefault="006B002B" w:rsidP="006B002B">
            <w:pPr>
              <w:pStyle w:val="1b"/>
              <w:jc w:val="center"/>
              <w:rPr>
                <w:sz w:val="12"/>
                <w:szCs w:val="12"/>
                <w:lang w:eastAsia="zh-CN"/>
              </w:rPr>
            </w:pPr>
            <w:r w:rsidRPr="006B002B">
              <w:rPr>
                <w:sz w:val="12"/>
                <w:szCs w:val="12"/>
                <w:lang w:eastAsia="zh-CN"/>
              </w:rPr>
              <w:t>9</w:t>
            </w:r>
          </w:p>
        </w:tc>
      </w:tr>
      <w:tr w:rsidR="006B002B" w:rsidRPr="006B002B" w:rsidTr="006B002B">
        <w:trPr>
          <w:trHeight w:val="70"/>
          <w:jc w:val="center"/>
        </w:trPr>
        <w:tc>
          <w:tcPr>
            <w:tcW w:w="345" w:type="pct"/>
            <w:vAlign w:val="center"/>
          </w:tcPr>
          <w:p w:rsidR="006B002B" w:rsidRPr="006B002B" w:rsidRDefault="006B002B" w:rsidP="006B002B">
            <w:pPr>
              <w:pStyle w:val="1b"/>
              <w:jc w:val="center"/>
              <w:rPr>
                <w:sz w:val="12"/>
                <w:szCs w:val="12"/>
                <w:lang w:eastAsia="zh-CN"/>
              </w:rPr>
            </w:pPr>
            <w:r w:rsidRPr="006B002B">
              <w:rPr>
                <w:sz w:val="12"/>
                <w:szCs w:val="12"/>
                <w:lang w:eastAsia="zh-CN"/>
              </w:rPr>
              <w:t>2.8</w:t>
            </w:r>
          </w:p>
        </w:tc>
        <w:tc>
          <w:tcPr>
            <w:tcW w:w="4310" w:type="pct"/>
            <w:vAlign w:val="center"/>
          </w:tcPr>
          <w:p w:rsidR="006B002B" w:rsidRPr="006B002B" w:rsidRDefault="006B002B" w:rsidP="006B002B">
            <w:pPr>
              <w:pStyle w:val="1b"/>
              <w:jc w:val="center"/>
              <w:rPr>
                <w:sz w:val="12"/>
                <w:szCs w:val="12"/>
                <w:lang w:eastAsia="zh-CN"/>
              </w:rPr>
            </w:pPr>
            <w:r w:rsidRPr="006B002B">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45" w:type="pct"/>
            <w:shd w:val="clear" w:color="auto" w:fill="auto"/>
            <w:vAlign w:val="center"/>
          </w:tcPr>
          <w:p w:rsidR="006B002B" w:rsidRPr="006B002B" w:rsidRDefault="006B002B" w:rsidP="006B002B">
            <w:pPr>
              <w:pStyle w:val="1b"/>
              <w:jc w:val="center"/>
              <w:rPr>
                <w:sz w:val="12"/>
                <w:szCs w:val="12"/>
                <w:lang w:eastAsia="zh-CN"/>
              </w:rPr>
            </w:pPr>
            <w:r w:rsidRPr="006B002B">
              <w:rPr>
                <w:sz w:val="12"/>
                <w:szCs w:val="12"/>
                <w:lang w:eastAsia="zh-CN"/>
              </w:rPr>
              <w:t>15</w:t>
            </w:r>
          </w:p>
        </w:tc>
      </w:tr>
    </w:tbl>
    <w:p w:rsidR="006B002B" w:rsidRDefault="006B002B" w:rsidP="006B002B">
      <w:pPr>
        <w:spacing w:after="0" w:line="240" w:lineRule="auto"/>
        <w:ind w:firstLine="284"/>
        <w:jc w:val="center"/>
        <w:rPr>
          <w:rFonts w:ascii="Times New Roman" w:eastAsia="Times New Roman" w:hAnsi="Times New Roman" w:cs="Times New Roman"/>
          <w:sz w:val="12"/>
          <w:szCs w:val="12"/>
          <w:lang w:eastAsia="ru-RU"/>
        </w:rPr>
      </w:pPr>
    </w:p>
    <w:p w:rsidR="006B002B" w:rsidRDefault="006B002B" w:rsidP="006B002B">
      <w:pPr>
        <w:spacing w:after="0" w:line="240" w:lineRule="auto"/>
        <w:ind w:firstLine="284"/>
        <w:jc w:val="center"/>
        <w:rPr>
          <w:rFonts w:ascii="Times New Roman" w:eastAsia="Times New Roman" w:hAnsi="Times New Roman" w:cs="Times New Roman"/>
          <w:sz w:val="12"/>
          <w:szCs w:val="12"/>
          <w:lang w:eastAsia="ru-RU"/>
        </w:rPr>
      </w:pPr>
      <w:r w:rsidRPr="006B002B">
        <w:rPr>
          <w:rFonts w:ascii="Times New Roman" w:eastAsia="Times New Roman" w:hAnsi="Times New Roman" w:cs="Times New Roman"/>
          <w:sz w:val="12"/>
          <w:szCs w:val="12"/>
          <w:lang w:val="x-none" w:eastAsia="ru-RU"/>
        </w:rPr>
        <w:t>Раздел 1 «Проект планировки территории. Графическая часть»</w:t>
      </w:r>
    </w:p>
    <w:p w:rsidR="006B002B" w:rsidRDefault="006B002B" w:rsidP="006B002B">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B3BBB64" wp14:editId="4D90B655">
            <wp:extent cx="793297" cy="1009650"/>
            <wp:effectExtent l="0" t="0" r="6985" b="0"/>
            <wp:docPr id="2" name="Рисунок 2" descr="C:\Users\user\AppData\Local\Microsoft\Windows\Temporary Internet Files\Content.Word\ППТ С_Успенского (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ПТ С_Успенского (109-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445" cy="1013657"/>
                    </a:xfrm>
                    <a:prstGeom prst="rect">
                      <a:avLst/>
                    </a:prstGeom>
                    <a:noFill/>
                    <a:ln>
                      <a:noFill/>
                    </a:ln>
                  </pic:spPr>
                </pic:pic>
              </a:graphicData>
            </a:graphic>
          </wp:inline>
        </w:drawing>
      </w:r>
    </w:p>
    <w:p w:rsidR="006B002B" w:rsidRDefault="006B002B" w:rsidP="006B002B">
      <w:pPr>
        <w:spacing w:after="0" w:line="240" w:lineRule="auto"/>
        <w:ind w:firstLine="284"/>
        <w:jc w:val="center"/>
        <w:rPr>
          <w:rFonts w:ascii="Times New Roman" w:eastAsia="Times New Roman" w:hAnsi="Times New Roman" w:cs="Times New Roman"/>
          <w:sz w:val="12"/>
          <w:szCs w:val="12"/>
          <w:lang w:eastAsia="ru-RU"/>
        </w:rPr>
      </w:pPr>
      <w:r w:rsidRPr="006B002B">
        <w:rPr>
          <w:rFonts w:ascii="Times New Roman" w:eastAsia="Times New Roman" w:hAnsi="Times New Roman" w:cs="Times New Roman"/>
          <w:sz w:val="12"/>
          <w:szCs w:val="12"/>
          <w:lang w:eastAsia="ru-RU"/>
        </w:rPr>
        <w:t>Раздел 2 «Положение о размещении линейных объектов»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 Наименование, основные характеристики и назначение планируемых для размещения линейных объектов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 Наименование объекта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 «Обустройство Северо-Успенского нефтяного месторождения. Скважины № 111, 109, 110».</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Основные характеристики объекта</w:t>
      </w:r>
    </w:p>
    <w:p w:rsid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 соответствии с заданием на проектирование настоящей проектной документацией предусматривается сбор, учет и транспорт продукции куста Северо-Успенского месторождения. Для сбора продукции с обустраиваемых скважин принята напорная однотрубная герметизированная система сбора нефти и га</w:t>
      </w:r>
      <w:r>
        <w:rPr>
          <w:rFonts w:ascii="Times New Roman" w:eastAsia="Times New Roman" w:hAnsi="Times New Roman" w:cs="Times New Roman"/>
          <w:sz w:val="12"/>
          <w:szCs w:val="12"/>
          <w:lang w:eastAsia="ru-RU"/>
        </w:rPr>
        <w:t>за.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Продукция скважин №№ 109-111 по проектируемым трубопроводам поступает на узел запорной арматуры № 1, где происходит учет количества продукта индивидуальным счетчиком РИНГ. Далее газожидкостная смесь скважин по проектируемому нефтегазосборному трубопроводу поступает на существующую измерительную установку АГЗУ Северо-Успенского месторождения.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Дренаж измерительной установки осуществляется в существующую дренажную емкость поз. ДЕ-1 объемом 5 м3.</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После замера в АГЗУ продукция скважин поступает по существующему нефтегазосборному трубопроводу на УПСВ </w:t>
      </w:r>
      <w:proofErr w:type="spellStart"/>
      <w:r w:rsidRPr="009934D9">
        <w:rPr>
          <w:rFonts w:ascii="Times New Roman" w:eastAsia="Times New Roman" w:hAnsi="Times New Roman" w:cs="Times New Roman"/>
          <w:sz w:val="12"/>
          <w:szCs w:val="12"/>
          <w:lang w:eastAsia="ru-RU"/>
        </w:rPr>
        <w:t>В.Денгизского</w:t>
      </w:r>
      <w:proofErr w:type="spellEnd"/>
      <w:r w:rsidRPr="009934D9">
        <w:rPr>
          <w:rFonts w:ascii="Times New Roman" w:eastAsia="Times New Roman" w:hAnsi="Times New Roman" w:cs="Times New Roman"/>
          <w:sz w:val="12"/>
          <w:szCs w:val="12"/>
          <w:lang w:eastAsia="ru-RU"/>
        </w:rPr>
        <w:t xml:space="preserve"> месторождения.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Суммарный объем поступающей жидкости на УПСВ, с учетом проектируемых скважин, не превысит проектную производительность УПСВ .</w:t>
      </w:r>
      <w:proofErr w:type="spellStart"/>
      <w:r w:rsidRPr="009934D9">
        <w:rPr>
          <w:rFonts w:ascii="Times New Roman" w:eastAsia="Times New Roman" w:hAnsi="Times New Roman" w:cs="Times New Roman"/>
          <w:sz w:val="12"/>
          <w:szCs w:val="12"/>
          <w:lang w:eastAsia="ru-RU"/>
        </w:rPr>
        <w:t>Денгизского</w:t>
      </w:r>
      <w:proofErr w:type="spellEnd"/>
      <w:r w:rsidRPr="009934D9">
        <w:rPr>
          <w:rFonts w:ascii="Times New Roman" w:eastAsia="Times New Roman" w:hAnsi="Times New Roman" w:cs="Times New Roman"/>
          <w:sz w:val="12"/>
          <w:szCs w:val="12"/>
          <w:lang w:eastAsia="ru-RU"/>
        </w:rPr>
        <w:t xml:space="preserve"> месторождения.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lastRenderedPageBreak/>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В административном отношении участок работ расположен на территории Сергиевского муниципального района Самарской области. Райцентр с. Сергиевск находится в 4,5 км юго-восточнее района работ. </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Ближайшими населенными пунктами являются: </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 Успенка, расположено в 2,9 км западнее скв.№108;</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 Боровка, расположено в 8,5 км восточнее скв.№12;</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 Липовка, расположено в 11,7 км северо-западнее скв.№108;</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 Михайловка, расположен в 4,3 км южнее скв.№12.</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 Красноярка, расположен в 7,9 км южнее скв.№11.</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Участок проектируемых работ находится на территории разрабатываемых объектов нефтедобычи.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Дорожная сеть в районе работ развита хорошо. В 2,0 км восточнее участка работ через с. Сергиевск проходит автодорога «Сергиевск – Челно-Вершины» (36К-520), подъездными грунтовыми и проселочными дорогами к указанным выше селам.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Ближайшая железная дорога проходит в 9,1 км юго-восточнее района работ.</w:t>
      </w:r>
    </w:p>
    <w:p w:rsidR="006B002B"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Ближайшая ж/д станция «Серные Воды 2» расположена в 9,1 км юго-восточнее района работ. Обзорная схема района работ приведена на рис. 1.1.</w:t>
      </w:r>
    </w:p>
    <w:p w:rsidR="009934D9" w:rsidRDefault="009934D9" w:rsidP="009934D9">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extent cx="1090083" cy="981075"/>
            <wp:effectExtent l="0" t="0" r="0" b="0"/>
            <wp:docPr id="3" name="Рисунок 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1023" cy="981921"/>
                    </a:xfrm>
                    <a:prstGeom prst="rect">
                      <a:avLst/>
                    </a:prstGeom>
                    <a:noFill/>
                    <a:ln>
                      <a:noFill/>
                    </a:ln>
                  </pic:spPr>
                </pic:pic>
              </a:graphicData>
            </a:graphic>
          </wp:inline>
        </w:drawing>
      </w:r>
    </w:p>
    <w:p w:rsidR="009934D9" w:rsidRPr="009934D9" w:rsidRDefault="009934D9" w:rsidP="009934D9">
      <w:pPr>
        <w:spacing w:after="0" w:line="240" w:lineRule="auto"/>
        <w:ind w:firstLine="284"/>
        <w:jc w:val="center"/>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Рисунок 1.</w:t>
      </w:r>
      <w:r>
        <w:rPr>
          <w:rFonts w:ascii="Times New Roman" w:eastAsia="Times New Roman" w:hAnsi="Times New Roman" w:cs="Times New Roman"/>
          <w:sz w:val="12"/>
          <w:szCs w:val="12"/>
          <w:lang w:eastAsia="ru-RU"/>
        </w:rPr>
        <w:t>1 – Обзорная схема района работ</w:t>
      </w:r>
    </w:p>
    <w:p w:rsidR="009934D9" w:rsidRDefault="009934D9" w:rsidP="009934D9">
      <w:pPr>
        <w:spacing w:after="0" w:line="240" w:lineRule="auto"/>
        <w:ind w:firstLine="284"/>
        <w:jc w:val="center"/>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2.2 Перечень координат характерных точек зон планируемого размещения линейного объекта</w:t>
      </w:r>
    </w:p>
    <w:tbl>
      <w:tblPr>
        <w:tblStyle w:val="aff6"/>
        <w:tblW w:w="0" w:type="auto"/>
        <w:tblLook w:val="04A0" w:firstRow="1" w:lastRow="0" w:firstColumn="1" w:lastColumn="0" w:noHBand="0" w:noVBand="1"/>
      </w:tblPr>
      <w:tblGrid>
        <w:gridCol w:w="2528"/>
        <w:gridCol w:w="2594"/>
        <w:gridCol w:w="2607"/>
      </w:tblGrid>
      <w:tr w:rsidR="009934D9" w:rsidRPr="009934D9" w:rsidTr="004717F8">
        <w:tc>
          <w:tcPr>
            <w:tcW w:w="3096" w:type="dxa"/>
            <w:vAlign w:val="center"/>
          </w:tcPr>
          <w:p w:rsidR="009934D9" w:rsidRPr="009934D9" w:rsidRDefault="009934D9" w:rsidP="004717F8">
            <w:pPr>
              <w:pStyle w:val="8"/>
              <w:spacing w:before="0" w:after="0"/>
              <w:ind w:firstLine="0"/>
              <w:contextualSpacing/>
              <w:jc w:val="center"/>
              <w:outlineLvl w:val="7"/>
              <w:rPr>
                <w:b/>
                <w:i w:val="0"/>
                <w:sz w:val="12"/>
                <w:szCs w:val="12"/>
              </w:rPr>
            </w:pPr>
            <w:r w:rsidRPr="009934D9">
              <w:rPr>
                <w:b/>
                <w:i w:val="0"/>
                <w:sz w:val="12"/>
                <w:szCs w:val="12"/>
              </w:rPr>
              <w:t xml:space="preserve">№ </w:t>
            </w:r>
            <w:proofErr w:type="spellStart"/>
            <w:r w:rsidRPr="009934D9">
              <w:rPr>
                <w:b/>
                <w:i w:val="0"/>
                <w:sz w:val="12"/>
                <w:szCs w:val="12"/>
              </w:rPr>
              <w:t>п.п</w:t>
            </w:r>
            <w:proofErr w:type="spellEnd"/>
            <w:r w:rsidRPr="009934D9">
              <w:rPr>
                <w:b/>
                <w:i w:val="0"/>
                <w:sz w:val="12"/>
                <w:szCs w:val="12"/>
              </w:rPr>
              <w:t>.</w:t>
            </w:r>
          </w:p>
        </w:tc>
        <w:tc>
          <w:tcPr>
            <w:tcW w:w="3096" w:type="dxa"/>
            <w:vAlign w:val="center"/>
          </w:tcPr>
          <w:p w:rsidR="009934D9" w:rsidRPr="009934D9" w:rsidRDefault="009934D9" w:rsidP="004717F8">
            <w:pPr>
              <w:pStyle w:val="8"/>
              <w:spacing w:before="0" w:after="0"/>
              <w:ind w:firstLine="0"/>
              <w:contextualSpacing/>
              <w:jc w:val="center"/>
              <w:outlineLvl w:val="7"/>
              <w:rPr>
                <w:b/>
                <w:i w:val="0"/>
                <w:sz w:val="12"/>
                <w:szCs w:val="12"/>
                <w:lang w:val="en-US"/>
              </w:rPr>
            </w:pPr>
            <w:r w:rsidRPr="009934D9">
              <w:rPr>
                <w:b/>
                <w:i w:val="0"/>
                <w:sz w:val="12"/>
                <w:szCs w:val="12"/>
                <w:lang w:val="en-US"/>
              </w:rPr>
              <w:t>X</w:t>
            </w:r>
          </w:p>
        </w:tc>
        <w:tc>
          <w:tcPr>
            <w:tcW w:w="3096" w:type="dxa"/>
            <w:vAlign w:val="center"/>
          </w:tcPr>
          <w:p w:rsidR="009934D9" w:rsidRPr="009934D9" w:rsidRDefault="009934D9" w:rsidP="004717F8">
            <w:pPr>
              <w:pStyle w:val="8"/>
              <w:spacing w:before="0" w:after="0"/>
              <w:ind w:firstLine="0"/>
              <w:contextualSpacing/>
              <w:jc w:val="center"/>
              <w:outlineLvl w:val="7"/>
              <w:rPr>
                <w:b/>
                <w:i w:val="0"/>
                <w:sz w:val="12"/>
                <w:szCs w:val="12"/>
                <w:lang w:val="en-US"/>
              </w:rPr>
            </w:pPr>
            <w:r w:rsidRPr="009934D9">
              <w:rPr>
                <w:b/>
                <w:i w:val="0"/>
                <w:sz w:val="12"/>
                <w:szCs w:val="12"/>
                <w:lang w:val="en-US"/>
              </w:rPr>
              <w:t>Y</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478065.98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2241138.72</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2</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478087.00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2241057.09</w:t>
            </w:r>
          </w:p>
        </w:tc>
      </w:tr>
      <w:tr w:rsidR="009934D9" w:rsidRPr="009934D9" w:rsidTr="009934D9">
        <w:trPr>
          <w:trHeight w:val="70"/>
        </w:trPr>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478223.01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2240976.78</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478259.15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2240959.88</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478326.01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2240927.19</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478388.47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2240889.90</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478416.27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2240834.45</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478459.53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2240816.75</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9</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478416.34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2240793.97</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10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478400.97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2240821.66</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11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478350.50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2240795.72</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12</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478329.21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2240837.15</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lang w:val="en-US"/>
              </w:rPr>
            </w:pPr>
            <w:r w:rsidRPr="009934D9">
              <w:rPr>
                <w:i w:val="0"/>
                <w:iCs w:val="0"/>
                <w:sz w:val="12"/>
                <w:szCs w:val="12"/>
              </w:rPr>
              <w:t>13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478261.37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2240802.28</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478226.16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2240870.76</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478304.45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2240911.02</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478253.58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2240935.89</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478253.34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2240937.73</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478250.36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2240939.19</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19</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478248.71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2240938.22</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478211.80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2240955.53</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478179.16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2240974.80</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22</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478178.49</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2240977.52</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478176.01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2240978.98</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478170.17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2240980.11</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478158.55</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2240986.97</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478159.50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2240988.79</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27</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478153.98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2240991.86</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478128.63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2241006.15</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29</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478127.96</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2241005.03</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30</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478066.24</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2241041.47</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iCs w:val="0"/>
                <w:sz w:val="12"/>
                <w:szCs w:val="12"/>
              </w:rPr>
            </w:pPr>
            <w:r w:rsidRPr="009934D9">
              <w:rPr>
                <w:i w:val="0"/>
                <w:iCs w:val="0"/>
                <w:sz w:val="12"/>
                <w:szCs w:val="12"/>
              </w:rPr>
              <w:t>31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478042.73</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2241132.73</w:t>
            </w:r>
          </w:p>
        </w:tc>
      </w:tr>
      <w:tr w:rsidR="009934D9" w:rsidRPr="009934D9" w:rsidTr="004717F8">
        <w:tc>
          <w:tcPr>
            <w:tcW w:w="3096" w:type="dxa"/>
          </w:tcPr>
          <w:p w:rsidR="009934D9" w:rsidRPr="009934D9" w:rsidRDefault="009934D9" w:rsidP="004717F8">
            <w:pPr>
              <w:pStyle w:val="8"/>
              <w:spacing w:before="0" w:after="0"/>
              <w:ind w:firstLine="0"/>
              <w:contextualSpacing/>
              <w:jc w:val="center"/>
              <w:outlineLvl w:val="7"/>
              <w:rPr>
                <w:bCs/>
                <w:i w:val="0"/>
                <w:sz w:val="12"/>
                <w:szCs w:val="12"/>
              </w:rPr>
            </w:pPr>
            <w:r w:rsidRPr="009934D9">
              <w:rPr>
                <w:i w:val="0"/>
                <w:iCs w:val="0"/>
                <w:sz w:val="12"/>
                <w:szCs w:val="12"/>
              </w:rPr>
              <w:t>1</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478065.98</w:t>
            </w:r>
          </w:p>
        </w:tc>
        <w:tc>
          <w:tcPr>
            <w:tcW w:w="3096" w:type="dxa"/>
          </w:tcPr>
          <w:p w:rsidR="009934D9" w:rsidRPr="009934D9" w:rsidRDefault="009934D9" w:rsidP="004717F8">
            <w:pPr>
              <w:pStyle w:val="8"/>
              <w:spacing w:before="0" w:after="0"/>
              <w:ind w:firstLine="0"/>
              <w:contextualSpacing/>
              <w:jc w:val="center"/>
              <w:outlineLvl w:val="7"/>
              <w:rPr>
                <w:b/>
                <w:i w:val="0"/>
                <w:iCs w:val="0"/>
                <w:sz w:val="12"/>
                <w:szCs w:val="12"/>
              </w:rPr>
            </w:pPr>
            <w:r w:rsidRPr="009934D9">
              <w:rPr>
                <w:i w:val="0"/>
                <w:iCs w:val="0"/>
                <w:sz w:val="12"/>
                <w:szCs w:val="12"/>
              </w:rPr>
              <w:t>2241138.72</w:t>
            </w:r>
          </w:p>
        </w:tc>
      </w:tr>
    </w:tbl>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2.3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Линейные объекты, подлежащие реконструкции или переносу в связи с изменением их местоположения отсутствуют.</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w:t>
      </w:r>
      <w:r>
        <w:rPr>
          <w:rFonts w:ascii="Times New Roman" w:eastAsia="Times New Roman" w:hAnsi="Times New Roman" w:cs="Times New Roman"/>
          <w:sz w:val="12"/>
          <w:szCs w:val="12"/>
          <w:lang w:eastAsia="ru-RU"/>
        </w:rPr>
        <w:t>ого размещения не определяются.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lastRenderedPageBreak/>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w:t>
      </w:r>
      <w:r>
        <w:rPr>
          <w:rFonts w:ascii="Times New Roman" w:eastAsia="Times New Roman" w:hAnsi="Times New Roman" w:cs="Times New Roman"/>
          <w:sz w:val="12"/>
          <w:szCs w:val="12"/>
          <w:lang w:eastAsia="ru-RU"/>
        </w:rPr>
        <w:t>уются в связи с их отсутствием.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 связи с отсутствием объектов культурного наследия на территории размещения линейного объекта мероприятия по сохранен</w:t>
      </w:r>
      <w:r>
        <w:rPr>
          <w:rFonts w:ascii="Times New Roman" w:eastAsia="Times New Roman" w:hAnsi="Times New Roman" w:cs="Times New Roman"/>
          <w:sz w:val="12"/>
          <w:szCs w:val="12"/>
          <w:lang w:eastAsia="ru-RU"/>
        </w:rPr>
        <w:t>ию таких объектов не требуются.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2.7 Информация о необходимости осуществления мероприятий по охране окр</w:t>
      </w:r>
      <w:r>
        <w:rPr>
          <w:rFonts w:ascii="Times New Roman" w:eastAsia="Times New Roman" w:hAnsi="Times New Roman" w:cs="Times New Roman"/>
          <w:sz w:val="12"/>
          <w:szCs w:val="12"/>
          <w:lang w:eastAsia="ru-RU"/>
        </w:rPr>
        <w:t>ужающей среды.</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охране атмосферного воздуха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обеспечению автоматизации технологических процессов;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обеспечению приборами сигнализации нарушения технологических процессов, блокировки оборудования;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тщательному выполнению работ по строительству и монтажу инженерных сетей и подземных сооружений с оформлением акта на скрытые работы.</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Для обеспечения герметизации вновь смонтированное оборудование и трубопроводы перед пуском в эксплуатацию подлежат:</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испытанию на прочность и плотность с контролем швов неразрушающими методами;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оснащению предохранительными устройствами со сбросом в закрытые системы с последующей утилизацией продукта.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соблюдение технологического регламента эксплуатации объекта;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транспорт продукции осуществляется по герметичной системе трубопроводов;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выбор оптимального диаметра трубопровода для транспорта продукции в пределах технологического режима;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выбор материального исполнения трубы в соответствии с коррозионными свойствами транспортируемой среды;</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автоматический контроль параметров работы оборудования, средства сигнализации и автоматические блокировки;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защита трубопровода от статического </w:t>
      </w:r>
      <w:r>
        <w:rPr>
          <w:rFonts w:ascii="Times New Roman" w:eastAsia="Times New Roman" w:hAnsi="Times New Roman" w:cs="Times New Roman"/>
          <w:sz w:val="12"/>
          <w:szCs w:val="12"/>
          <w:lang w:eastAsia="ru-RU"/>
        </w:rPr>
        <w:t>электричества путем заземления.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тщательной трамбовке грунта при засыпке траншей и котлованов с осуществлением планировки поверхности земли;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укреплению откосов насыпи засевом трав для борьбы с эрозией почв;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rsid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сбору, использованию, обезвреживанию, транспортировке и размещению опасных отходов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Осуществляется систематический контроль за сбором, сортировкой и своевременной утилизацией отходов.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К основным мероприятиям относятся: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на предприятии приказом назначается ответственный за соблюдение требований природоохранного законодательства;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места производства работ оборудуются табличкой с указанием ответственного лица за экологическую безопасность.</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охране недр</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Воздействие на геологическую среду при строительстве и эксплуатации проектируемого объекта обусловлено следующими факторами: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 xml:space="preserve"> фильтрацией загрязняющих веществ с поверхности при загрязнении грунтов почвенного покрова;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интенсификацией экзогенных процессов при строительстве проектируемых сооружений.</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Важнейшими задачами охраны геологической среды являются своевременное обнаружение загрязнений в поверхностных и подземных водах.</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lastRenderedPageBreak/>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получение регулярной и достаточной информации о состоянии оборудования и инженерных коммуникаций;</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своевременное реагирование на все отклонения технического состояния оборудования от нормального;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размещение технологических сооружений на площадках с твердым покрытием, ограждение бортовым камнем;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проведение учета всех аварийных ситуаций, повлекших загрязнение окружающей среды, принимать все меры по их ликвидации.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На </w:t>
      </w:r>
      <w:proofErr w:type="spellStart"/>
      <w:r w:rsidRPr="009934D9">
        <w:rPr>
          <w:rFonts w:ascii="Times New Roman" w:eastAsia="Times New Roman" w:hAnsi="Times New Roman" w:cs="Times New Roman"/>
          <w:sz w:val="12"/>
          <w:szCs w:val="12"/>
          <w:lang w:eastAsia="ru-RU"/>
        </w:rPr>
        <w:t>недропользователей</w:t>
      </w:r>
      <w:proofErr w:type="spellEnd"/>
      <w:r w:rsidRPr="009934D9">
        <w:rPr>
          <w:rFonts w:ascii="Times New Roman" w:eastAsia="Times New Roman" w:hAnsi="Times New Roman" w:cs="Times New Roman"/>
          <w:sz w:val="12"/>
          <w:szCs w:val="12"/>
          <w:lang w:eastAsia="ru-RU"/>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w:t>
      </w:r>
      <w:r>
        <w:rPr>
          <w:rFonts w:ascii="Times New Roman" w:eastAsia="Times New Roman" w:hAnsi="Times New Roman" w:cs="Times New Roman"/>
          <w:sz w:val="12"/>
          <w:szCs w:val="12"/>
          <w:lang w:eastAsia="ru-RU"/>
        </w:rPr>
        <w:t>новлению почв и растительности.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охране объектов растительного и животного мира и среды их обитания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Для обеспечения рационального использования и охраны почвенно-растительного слоя данной проектной документацией предусмотрено: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защита почвы во время строительства от ветровой и водной эрозии путем трамбовки и планировки грунта при засыпке траншей;</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В частности запрещается: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бросать горящие спички, окурки;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w:t>
      </w:r>
      <w:r>
        <w:rPr>
          <w:rFonts w:ascii="Times New Roman" w:eastAsia="Times New Roman" w:hAnsi="Times New Roman" w:cs="Times New Roman"/>
          <w:sz w:val="12"/>
          <w:szCs w:val="12"/>
          <w:lang w:eastAsia="ru-RU"/>
        </w:rPr>
        <w:t>трольные проезды по территории.</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 месторождения как в период эксплуатации, так и при аварийных ситуациях.</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Основным отрицательным воздействием являются последствия аварийных ситуаций, а именно: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кратковременные (залповые) выбросы (сбросы) загрязняющих веществ;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периодические выбросы (сбросы), связанные с нарушением технологического процесса.</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sidRPr="009934D9">
        <w:rPr>
          <w:rFonts w:ascii="Times New Roman" w:eastAsia="Times New Roman" w:hAnsi="Times New Roman" w:cs="Times New Roman"/>
          <w:sz w:val="12"/>
          <w:szCs w:val="12"/>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строгое соблюдение всех технологических параметров;</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осуществление постоянного контроля за ходом технологического процесса, изменением расходов, давления;</w:t>
      </w:r>
    </w:p>
    <w:p w:rsidR="009934D9" w:rsidRP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осуществление постоянного контроля за герметичностью оборудования и трубопроводов;</w:t>
      </w:r>
    </w:p>
    <w:p w:rsidR="009934D9" w:rsidRDefault="009934D9" w:rsidP="009934D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934D9">
        <w:rPr>
          <w:rFonts w:ascii="Times New Roman" w:eastAsia="Times New Roman" w:hAnsi="Times New Roman" w:cs="Times New Roman"/>
          <w:sz w:val="12"/>
          <w:szCs w:val="12"/>
          <w:lang w:eastAsia="ru-RU"/>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постоянное повышение культуры производства, экологических знаний обслуживающего персонала, проведение плановых профилактических ремонт</w:t>
      </w:r>
      <w:r>
        <w:rPr>
          <w:rFonts w:ascii="Times New Roman" w:eastAsia="Times New Roman" w:hAnsi="Times New Roman" w:cs="Times New Roman"/>
          <w:sz w:val="12"/>
          <w:szCs w:val="12"/>
          <w:lang w:eastAsia="ru-RU"/>
        </w:rPr>
        <w:t>ов оборудования и коммуникаций.</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2.8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4717F8">
        <w:rPr>
          <w:rFonts w:ascii="Times New Roman" w:eastAsia="Times New Roman" w:hAnsi="Times New Roman" w:cs="Times New Roman"/>
          <w:sz w:val="12"/>
          <w:szCs w:val="12"/>
          <w:lang w:eastAsia="ru-RU"/>
        </w:rPr>
        <w:t>Самараинвестнефть</w:t>
      </w:r>
      <w:proofErr w:type="spellEnd"/>
      <w:r w:rsidRPr="004717F8">
        <w:rPr>
          <w:rFonts w:ascii="Times New Roman" w:eastAsia="Times New Roman" w:hAnsi="Times New Roman" w:cs="Times New Roman"/>
          <w:sz w:val="12"/>
          <w:szCs w:val="12"/>
          <w:lang w:eastAsia="ru-RU"/>
        </w:rPr>
        <w:t>», отнесенного к ка</w:t>
      </w:r>
      <w:r>
        <w:rPr>
          <w:rFonts w:ascii="Times New Roman" w:eastAsia="Times New Roman" w:hAnsi="Times New Roman" w:cs="Times New Roman"/>
          <w:sz w:val="12"/>
          <w:szCs w:val="12"/>
          <w:lang w:eastAsia="ru-RU"/>
        </w:rPr>
        <w:t>тегории по гражданской обороне.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4717F8">
        <w:rPr>
          <w:rFonts w:ascii="Times New Roman" w:eastAsia="Times New Roman" w:hAnsi="Times New Roman" w:cs="Times New Roman"/>
          <w:sz w:val="12"/>
          <w:szCs w:val="12"/>
          <w:lang w:eastAsia="ru-RU"/>
        </w:rPr>
        <w:t>т.ч</w:t>
      </w:r>
      <w:proofErr w:type="spellEnd"/>
      <w:r w:rsidRPr="004717F8">
        <w:rPr>
          <w:rFonts w:ascii="Times New Roman" w:eastAsia="Times New Roman" w:hAnsi="Times New Roman" w:cs="Times New Roman"/>
          <w:sz w:val="12"/>
          <w:szCs w:val="12"/>
          <w:lang w:eastAsia="ru-RU"/>
        </w:rPr>
        <w:t>.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В соответствии с п. 3.15 ГОСТ Р 55201-2012 территория, на которой располагаются проектируемые сооружения входит в зону светомаскировки.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lastRenderedPageBreak/>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Численность персонала НРС в военное время не меняется и соответствует численности мирного времени.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w:t>
      </w:r>
      <w:r>
        <w:rPr>
          <w:rFonts w:ascii="Times New Roman" w:eastAsia="Times New Roman" w:hAnsi="Times New Roman" w:cs="Times New Roman"/>
          <w:sz w:val="12"/>
          <w:szCs w:val="12"/>
          <w:lang w:eastAsia="ru-RU"/>
        </w:rPr>
        <w:t xml:space="preserve">олжают работу в военное время.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4717F8">
        <w:rPr>
          <w:rFonts w:ascii="Times New Roman" w:eastAsia="Times New Roman" w:hAnsi="Times New Roman" w:cs="Times New Roman"/>
          <w:sz w:val="12"/>
          <w:szCs w:val="12"/>
          <w:lang w:eastAsia="ru-RU"/>
        </w:rPr>
        <w:t>некатегорированных</w:t>
      </w:r>
      <w:proofErr w:type="spellEnd"/>
      <w:r w:rsidRPr="004717F8">
        <w:rPr>
          <w:rFonts w:ascii="Times New Roman" w:eastAsia="Times New Roman" w:hAnsi="Times New Roman" w:cs="Times New Roman"/>
          <w:sz w:val="12"/>
          <w:szCs w:val="12"/>
          <w:lang w:eastAsia="ru-RU"/>
        </w:rPr>
        <w:t xml:space="preserve"> по гражда</w:t>
      </w:r>
      <w:r>
        <w:rPr>
          <w:rFonts w:ascii="Times New Roman" w:eastAsia="Times New Roman" w:hAnsi="Times New Roman" w:cs="Times New Roman"/>
          <w:sz w:val="12"/>
          <w:szCs w:val="12"/>
          <w:lang w:eastAsia="ru-RU"/>
        </w:rPr>
        <w:t>нской обороне не предъявляются.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Общее руководство гражданской обороной в АО «</w:t>
      </w:r>
      <w:proofErr w:type="spellStart"/>
      <w:r w:rsidRPr="004717F8">
        <w:rPr>
          <w:rFonts w:ascii="Times New Roman" w:eastAsia="Times New Roman" w:hAnsi="Times New Roman" w:cs="Times New Roman"/>
          <w:sz w:val="12"/>
          <w:szCs w:val="12"/>
          <w:lang w:eastAsia="ru-RU"/>
        </w:rPr>
        <w:t>Самараинвестнефть</w:t>
      </w:r>
      <w:proofErr w:type="spellEnd"/>
      <w:r w:rsidRPr="004717F8">
        <w:rPr>
          <w:rFonts w:ascii="Times New Roman" w:eastAsia="Times New Roman" w:hAnsi="Times New Roman" w:cs="Times New Roman"/>
          <w:sz w:val="12"/>
          <w:szCs w:val="12"/>
          <w:lang w:eastAsia="ru-RU"/>
        </w:rPr>
        <w:t>»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4717F8">
        <w:rPr>
          <w:rFonts w:ascii="Times New Roman" w:eastAsia="Times New Roman" w:hAnsi="Times New Roman" w:cs="Times New Roman"/>
          <w:sz w:val="12"/>
          <w:szCs w:val="12"/>
          <w:lang w:eastAsia="ru-RU"/>
        </w:rPr>
        <w:t>Самараинвестнефть</w:t>
      </w:r>
      <w:proofErr w:type="spellEnd"/>
      <w:r w:rsidRPr="004717F8">
        <w:rPr>
          <w:rFonts w:ascii="Times New Roman" w:eastAsia="Times New Roman" w:hAnsi="Times New Roman" w:cs="Times New Roman"/>
          <w:sz w:val="12"/>
          <w:szCs w:val="12"/>
          <w:lang w:eastAsia="ru-RU"/>
        </w:rPr>
        <w:t>». Схема управления, связи и оповещения по сигналам Гражданской обороны является главной схемой передачи информации, команд и руководящих указаний для персонала.</w:t>
      </w:r>
    </w:p>
    <w:p w:rsidR="009934D9"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Персонал по обслуживанию проектируемых сооружений, и ремонтные бригады снабжены сотовыми телефонами, c использованием которых, в случае необходимости, возможна передача информации и распоряжений (сигналов) ГО.</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 </w:t>
      </w:r>
      <w:r>
        <w:rPr>
          <w:rFonts w:ascii="Times New Roman" w:eastAsia="Times New Roman" w:hAnsi="Times New Roman" w:cs="Times New Roman"/>
          <w:sz w:val="12"/>
          <w:szCs w:val="12"/>
          <w:lang w:eastAsia="ru-RU"/>
        </w:rPr>
        <w:t xml:space="preserve">процессе, о начале остановки.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 xml:space="preserve">размещение технологического оборудования с учетом категории по </w:t>
      </w:r>
      <w:proofErr w:type="spellStart"/>
      <w:r w:rsidRPr="004717F8">
        <w:rPr>
          <w:rFonts w:ascii="Times New Roman" w:eastAsia="Times New Roman" w:hAnsi="Times New Roman" w:cs="Times New Roman"/>
          <w:sz w:val="12"/>
          <w:szCs w:val="12"/>
          <w:lang w:eastAsia="ru-RU"/>
        </w:rPr>
        <w:t>взрывопожароопасности</w:t>
      </w:r>
      <w:proofErr w:type="spellEnd"/>
      <w:r w:rsidRPr="004717F8">
        <w:rPr>
          <w:rFonts w:ascii="Times New Roman" w:eastAsia="Times New Roman" w:hAnsi="Times New Roman" w:cs="Times New Roman"/>
          <w:sz w:val="12"/>
          <w:szCs w:val="12"/>
          <w:lang w:eastAsia="ru-RU"/>
        </w:rPr>
        <w:t>, с обеспечением необходимых по нормам проходов и с учетом требуемых противопожарных разрывов;</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применение негорючих материалов в качестве теплоизоляции;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опорные конструкции эстакад приняты несгораемыми;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трубопровод укладывается в грунт на глубину не менее 1,0 м до верхней образующей трубы;</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•подготовка оборудования к безаварийной остановке;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поддержание в постоянной готовност</w:t>
      </w:r>
      <w:r>
        <w:rPr>
          <w:rFonts w:ascii="Times New Roman" w:eastAsia="Times New Roman" w:hAnsi="Times New Roman" w:cs="Times New Roman"/>
          <w:sz w:val="12"/>
          <w:szCs w:val="12"/>
          <w:lang w:eastAsia="ru-RU"/>
        </w:rPr>
        <w:t>и сил и средства пожаротушения.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Pr>
          <w:rFonts w:ascii="Times New Roman" w:eastAsia="Times New Roman" w:hAnsi="Times New Roman" w:cs="Times New Roman"/>
          <w:sz w:val="12"/>
          <w:szCs w:val="12"/>
          <w:lang w:eastAsia="ru-RU"/>
        </w:rPr>
        <w:t>ментацией не предусматриваются.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мониторингу состояния радиационной и химической обстановки на территории проектируемого объекта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w:t>
      </w:r>
      <w:r>
        <w:rPr>
          <w:rFonts w:ascii="Times New Roman" w:eastAsia="Times New Roman" w:hAnsi="Times New Roman" w:cs="Times New Roman"/>
          <w:sz w:val="12"/>
          <w:szCs w:val="12"/>
          <w:lang w:eastAsia="ru-RU"/>
        </w:rPr>
        <w:t>ооружений не предусматриваются.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инженерной защите (укрытию) персонала объекта в защитных сооружениях гражданской обороны</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rsid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w:t>
      </w:r>
      <w:r>
        <w:rPr>
          <w:rFonts w:ascii="Times New Roman" w:eastAsia="Times New Roman" w:hAnsi="Times New Roman" w:cs="Times New Roman"/>
          <w:sz w:val="12"/>
          <w:szCs w:val="12"/>
          <w:lang w:eastAsia="ru-RU"/>
        </w:rPr>
        <w:t>ных средств» от 27.04.2000г. №</w:t>
      </w:r>
      <w:r w:rsidRPr="004717F8">
        <w:rPr>
          <w:rFonts w:ascii="Times New Roman" w:eastAsia="Times New Roman" w:hAnsi="Times New Roman" w:cs="Times New Roman"/>
          <w:sz w:val="12"/>
          <w:szCs w:val="12"/>
          <w:lang w:eastAsia="ru-RU"/>
        </w:rPr>
        <w:t>379 и предусматривается Планом ГО АО «</w:t>
      </w:r>
      <w:proofErr w:type="spellStart"/>
      <w:r w:rsidRPr="004717F8">
        <w:rPr>
          <w:rFonts w:ascii="Times New Roman" w:eastAsia="Times New Roman" w:hAnsi="Times New Roman" w:cs="Times New Roman"/>
          <w:sz w:val="12"/>
          <w:szCs w:val="12"/>
          <w:lang w:eastAsia="ru-RU"/>
        </w:rPr>
        <w:t>Самараинвестнефть</w:t>
      </w:r>
      <w:proofErr w:type="spellEnd"/>
      <w:r w:rsidRPr="004717F8">
        <w:rPr>
          <w:rFonts w:ascii="Times New Roman" w:eastAsia="Times New Roman" w:hAnsi="Times New Roman" w:cs="Times New Roman"/>
          <w:sz w:val="12"/>
          <w:szCs w:val="12"/>
          <w:lang w:eastAsia="ru-RU"/>
        </w:rPr>
        <w:t>». Приказ о создании запасов материально-технических, медицинских и иных средств в целях ГО.</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Мероприятия, направленные на уменьшение риска чрезвычайных ситуаций на проектируемом объекте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По трассе трубопровода предусмотрена установка опознавательных знаков на расстоянии не более 1 км друг от друга, так же знаки устанавливаются на углах поворота в горизонтальной плоскости и при пересечении с другими коммуникациями.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Знаки устанавливаются с правой стороны по ходу движения продукта перпендикулярно трубопроводу на расстоянии 1 м от его оси.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Согласно постановлению Правительства РФ от 24.02.2009 № 160 при пересечении водовода с существующими ВЛ-6 10 </w:t>
      </w:r>
      <w:proofErr w:type="spellStart"/>
      <w:r w:rsidRPr="004717F8">
        <w:rPr>
          <w:rFonts w:ascii="Times New Roman" w:eastAsia="Times New Roman" w:hAnsi="Times New Roman" w:cs="Times New Roman"/>
          <w:sz w:val="12"/>
          <w:szCs w:val="12"/>
          <w:lang w:eastAsia="ru-RU"/>
        </w:rPr>
        <w:t>кВ</w:t>
      </w:r>
      <w:proofErr w:type="spellEnd"/>
      <w:r w:rsidRPr="004717F8">
        <w:rPr>
          <w:rFonts w:ascii="Times New Roman" w:eastAsia="Times New Roman" w:hAnsi="Times New Roman" w:cs="Times New Roman"/>
          <w:sz w:val="12"/>
          <w:szCs w:val="12"/>
          <w:lang w:eastAsia="ru-RU"/>
        </w:rPr>
        <w:t xml:space="preserve"> для обеспечения безопасного функционирования и эксплуатации водовода, установлены охранные зоны по 10 м в каждую сторону от крайних проводов.</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Строительство и монтаж трубопровода предусматриваются в соответствии с СП 129.13330.2019.</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Детали трубопровода применяются с материальным исполнением и механическими свойствами, соответствующими применяемым трубам по ГОСТ 10704-91.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соответствии с СП 129.13330.2019 испытание напорных трубопроводов осуществляется в 2 этапа: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Первый этап – предварительное испытание на прочность и герметичность, выполняется после засыпки пазух с подбивкой грунта на половину вертикального диаметра и присыпкой труб с оставленными открытыми для осмотра стыковыми соединениями;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Второй этап – приемочное испытание на прочность и герметичность, выполняется после полной засыпки трубопровода.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lastRenderedPageBreak/>
        <w:t xml:space="preserve">В водоводе технической воды «Водозабор-БУЗ» рабочее давление принято 1,49 МПа, соответственно давление на предварительное испытание принимается равным 2,0Рраб и составляет 2,98 МПа, а давление на приемочное испытание принимается равным 1,25Рраб и составляет 1,862 МПа. </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Выбор материального исполнения трубопровода выполнен на основании следующих данных:</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климатических условий района строительства;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физико-химических свойств рабочих сред;</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сортамента заводов-изготовителей труб;</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рабочих параметров процесса (рабочее давление, рабочая температура);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технического Задания на проектирование.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Район строительства характеризуется температурами не ниже минус 37 °С, поэтому трубы должны быть из стали с гарантированной ударной вязкостью при температуре минус 40 °С.</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Все трубы должны иметь сертификат качества продукции, в котором должны быть указаны следующие данные: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химический состав;</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прочностные свойства стали;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ударная вязкость основного металла и металла сварного шва для труб с толщиной стенки 6 мм и более;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 xml:space="preserve">сведения о </w:t>
      </w:r>
      <w:proofErr w:type="spellStart"/>
      <w:r w:rsidRPr="004717F8">
        <w:rPr>
          <w:rFonts w:ascii="Times New Roman" w:eastAsia="Times New Roman" w:hAnsi="Times New Roman" w:cs="Times New Roman"/>
          <w:sz w:val="12"/>
          <w:szCs w:val="12"/>
          <w:lang w:eastAsia="ru-RU"/>
        </w:rPr>
        <w:t>гидроиспытаниях</w:t>
      </w:r>
      <w:proofErr w:type="spellEnd"/>
      <w:r w:rsidRPr="004717F8">
        <w:rPr>
          <w:rFonts w:ascii="Times New Roman" w:eastAsia="Times New Roman" w:hAnsi="Times New Roman" w:cs="Times New Roman"/>
          <w:sz w:val="12"/>
          <w:szCs w:val="12"/>
          <w:lang w:eastAsia="ru-RU"/>
        </w:rPr>
        <w:t>, проведённых на заводе-изготовителе.</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Для подачи и приема подземных трубопроводов, прокладываемых методом горизонтально-направленного бурения, в начале и конце участков устраиваются котлованы размерами: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- 13х5 метров – рабочий котлован;</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- 3х5 метров и 3,5</w:t>
      </w:r>
      <w:r>
        <w:rPr>
          <w:rFonts w:ascii="Times New Roman" w:eastAsia="Times New Roman" w:hAnsi="Times New Roman" w:cs="Times New Roman"/>
          <w:sz w:val="12"/>
          <w:szCs w:val="12"/>
          <w:lang w:eastAsia="ru-RU"/>
        </w:rPr>
        <w:t>х5 метров – приемные котлованы.</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ходе строительства и эксплуатации объекта предусматривается: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организация технического надзора за строительством объекта;</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соблюдение сроков и качества технического обслуживания и ремонта технологического оборудования;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обучение и регулярная проверка знаний персонала, строгое соблюдение порядка допуска к выполнению огневых работ;</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 xml:space="preserve">немедленное и неукоснительное выполнение предписаний по устранению нарушений, выявленных органами </w:t>
      </w:r>
      <w:proofErr w:type="spellStart"/>
      <w:r w:rsidRPr="004717F8">
        <w:rPr>
          <w:rFonts w:ascii="Times New Roman" w:eastAsia="Times New Roman" w:hAnsi="Times New Roman" w:cs="Times New Roman"/>
          <w:sz w:val="12"/>
          <w:szCs w:val="12"/>
          <w:lang w:eastAsia="ru-RU"/>
        </w:rPr>
        <w:t>Госпожнадзора</w:t>
      </w:r>
      <w:proofErr w:type="spellEnd"/>
      <w:r w:rsidRPr="004717F8">
        <w:rPr>
          <w:rFonts w:ascii="Times New Roman" w:eastAsia="Times New Roman" w:hAnsi="Times New Roman" w:cs="Times New Roman"/>
          <w:sz w:val="12"/>
          <w:szCs w:val="12"/>
          <w:lang w:eastAsia="ru-RU"/>
        </w:rPr>
        <w:t xml:space="preserve"> МЧС РФ, других надзорных и контролирующих органов;</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проведение инструктажей по технике безопасности, пожарной безопасности.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Основными мероприятиями по защите персонала в условиях ЧС являются:</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использование средств индивидуальной защиты органов дыхания и кожи;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развертывание пунктов оказания первой медицинской помощи пострадавшим;</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4717F8">
        <w:rPr>
          <w:rFonts w:ascii="Times New Roman" w:eastAsia="Times New Roman" w:hAnsi="Times New Roman" w:cs="Times New Roman"/>
          <w:sz w:val="12"/>
          <w:szCs w:val="12"/>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установление особого режима допуска и соблюдение правил поведения в зоне ЧС.</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Мероприятия по обеспечению эвакуации персонала и материальных ценностей в безопасные районы</w:t>
      </w:r>
    </w:p>
    <w:p w:rsidR="004717F8" w:rsidRPr="004717F8" w:rsidRDefault="004717F8" w:rsidP="004717F8">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rsidR="004717F8" w:rsidRDefault="004717F8" w:rsidP="002C15F4">
      <w:pPr>
        <w:spacing w:after="0" w:line="240" w:lineRule="auto"/>
        <w:ind w:firstLine="284"/>
        <w:jc w:val="both"/>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Вследствие этого мероприятия по обеспечению эвакуации персонала и материальных ценностей в безопасные районы проектом не предусматриваются.</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Общество с ограниченной ответственностью</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«СРЕДНЕВОЛЖСКАЯ ЗЕМЛЕУСТРОИТЕЛЬНАЯ КОМПАНИЯ»</w:t>
      </w:r>
    </w:p>
    <w:p w:rsidR="004717F8" w:rsidRPr="004717F8" w:rsidRDefault="004717F8" w:rsidP="004717F8">
      <w:pPr>
        <w:spacing w:after="0" w:line="240" w:lineRule="auto"/>
        <w:rPr>
          <w:rFonts w:ascii="Times New Roman" w:eastAsia="Times New Roman" w:hAnsi="Times New Roman" w:cs="Times New Roman"/>
          <w:sz w:val="12"/>
          <w:szCs w:val="12"/>
          <w:lang w:eastAsia="ru-RU"/>
        </w:rPr>
      </w:pP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ДОКУМЕНТАЦИЯ ПО ПЛАНИРОВКЕ ТЕРРИТОРИИ</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для строительства объекта АО «</w:t>
      </w:r>
      <w:proofErr w:type="spellStart"/>
      <w:r w:rsidRPr="004717F8">
        <w:rPr>
          <w:rFonts w:ascii="Times New Roman" w:eastAsia="Times New Roman" w:hAnsi="Times New Roman" w:cs="Times New Roman"/>
          <w:sz w:val="12"/>
          <w:szCs w:val="12"/>
          <w:lang w:eastAsia="ru-RU"/>
        </w:rPr>
        <w:t>Самараинвестнефть</w:t>
      </w:r>
      <w:proofErr w:type="spellEnd"/>
      <w:r w:rsidRPr="004717F8">
        <w:rPr>
          <w:rFonts w:ascii="Times New Roman" w:eastAsia="Times New Roman" w:hAnsi="Times New Roman" w:cs="Times New Roman"/>
          <w:sz w:val="12"/>
          <w:szCs w:val="12"/>
          <w:lang w:eastAsia="ru-RU"/>
        </w:rPr>
        <w:t xml:space="preserve">» </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«Обустройство Северо-Успенского нефтяного месторожд</w:t>
      </w:r>
      <w:r>
        <w:rPr>
          <w:rFonts w:ascii="Times New Roman" w:eastAsia="Times New Roman" w:hAnsi="Times New Roman" w:cs="Times New Roman"/>
          <w:sz w:val="12"/>
          <w:szCs w:val="12"/>
          <w:lang w:eastAsia="ru-RU"/>
        </w:rPr>
        <w:t>ения. Скважины № 111, 109, 110»</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 xml:space="preserve"> в границах муниципального района Сергиевский Самарской области</w:t>
      </w:r>
    </w:p>
    <w:p w:rsidR="004717F8" w:rsidRPr="004717F8" w:rsidRDefault="004717F8" w:rsidP="002C15F4">
      <w:pPr>
        <w:spacing w:after="0" w:line="240" w:lineRule="auto"/>
        <w:ind w:firstLine="284"/>
        <w:rPr>
          <w:rFonts w:ascii="Times New Roman" w:eastAsia="Times New Roman" w:hAnsi="Times New Roman" w:cs="Times New Roman"/>
          <w:sz w:val="12"/>
          <w:szCs w:val="12"/>
          <w:lang w:eastAsia="ru-RU"/>
        </w:rPr>
      </w:pP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Книга 2.</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Раздел 4. Материалы по обоснованию проекта планировки территории. Пояснительная записка.</w:t>
      </w:r>
    </w:p>
    <w:p w:rsidR="004717F8" w:rsidRP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ППТ.МО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717F8" w:rsidTr="004717F8">
        <w:tc>
          <w:tcPr>
            <w:tcW w:w="3864" w:type="dxa"/>
          </w:tcPr>
          <w:p w:rsidR="004717F8" w:rsidRDefault="004717F8" w:rsidP="004717F8">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Генеральный директор ООО «СВЗК»</w:t>
            </w:r>
          </w:p>
        </w:tc>
        <w:tc>
          <w:tcPr>
            <w:tcW w:w="3865" w:type="dxa"/>
          </w:tcPr>
          <w:p w:rsidR="004717F8" w:rsidRDefault="004717F8" w:rsidP="004717F8">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Н.А. </w:t>
            </w:r>
            <w:proofErr w:type="spellStart"/>
            <w:r w:rsidRPr="001D0E3C">
              <w:rPr>
                <w:rFonts w:ascii="Times New Roman" w:eastAsia="Times New Roman" w:hAnsi="Times New Roman" w:cs="Times New Roman"/>
                <w:sz w:val="12"/>
                <w:szCs w:val="12"/>
                <w:lang w:eastAsia="ru-RU"/>
              </w:rPr>
              <w:t>Ховрин</w:t>
            </w:r>
            <w:proofErr w:type="spellEnd"/>
          </w:p>
        </w:tc>
      </w:tr>
      <w:tr w:rsidR="004717F8" w:rsidTr="004717F8">
        <w:tc>
          <w:tcPr>
            <w:tcW w:w="3864" w:type="dxa"/>
          </w:tcPr>
          <w:p w:rsidR="004717F8" w:rsidRDefault="004717F8" w:rsidP="004717F8">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Руководитель проекта</w:t>
            </w:r>
          </w:p>
        </w:tc>
        <w:tc>
          <w:tcPr>
            <w:tcW w:w="3865" w:type="dxa"/>
          </w:tcPr>
          <w:p w:rsidR="004717F8" w:rsidRDefault="004717F8" w:rsidP="004717F8">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          А.И. </w:t>
            </w:r>
            <w:proofErr w:type="spellStart"/>
            <w:r w:rsidRPr="001D0E3C">
              <w:rPr>
                <w:rFonts w:ascii="Times New Roman" w:eastAsia="Times New Roman" w:hAnsi="Times New Roman" w:cs="Times New Roman"/>
                <w:sz w:val="12"/>
                <w:szCs w:val="12"/>
                <w:lang w:eastAsia="ru-RU"/>
              </w:rPr>
              <w:t>Татаржицкий</w:t>
            </w:r>
            <w:proofErr w:type="spellEnd"/>
          </w:p>
        </w:tc>
      </w:tr>
    </w:tbl>
    <w:p w:rsidR="004717F8" w:rsidRDefault="004717F8" w:rsidP="004717F8">
      <w:pPr>
        <w:spacing w:after="0" w:line="240" w:lineRule="auto"/>
        <w:ind w:firstLine="284"/>
        <w:jc w:val="center"/>
        <w:rPr>
          <w:rFonts w:ascii="Times New Roman" w:eastAsia="Times New Roman" w:hAnsi="Times New Roman" w:cs="Times New Roman"/>
          <w:sz w:val="12"/>
          <w:szCs w:val="12"/>
          <w:lang w:eastAsia="ru-RU"/>
        </w:rPr>
      </w:pPr>
      <w:r w:rsidRPr="004717F8">
        <w:rPr>
          <w:rFonts w:ascii="Times New Roman" w:eastAsia="Times New Roman" w:hAnsi="Times New Roman" w:cs="Times New Roman"/>
          <w:sz w:val="12"/>
          <w:szCs w:val="12"/>
          <w:lang w:eastAsia="ru-RU"/>
        </w:rPr>
        <w:t>Самара 2022г.</w:t>
      </w:r>
    </w:p>
    <w:p w:rsidR="00E318E2" w:rsidRDefault="00E318E2" w:rsidP="004717F8">
      <w:pPr>
        <w:spacing w:after="0" w:line="240" w:lineRule="auto"/>
        <w:ind w:firstLine="284"/>
        <w:jc w:val="center"/>
        <w:rPr>
          <w:rFonts w:ascii="Times New Roman" w:eastAsia="Times New Roman" w:hAnsi="Times New Roman" w:cs="Times New Roman"/>
          <w:sz w:val="12"/>
          <w:szCs w:val="12"/>
          <w:lang w:eastAsia="ru-RU"/>
        </w:rPr>
      </w:pPr>
    </w:p>
    <w:p w:rsidR="00E318E2" w:rsidRPr="00E318E2" w:rsidRDefault="00E318E2" w:rsidP="00E318E2">
      <w:pPr>
        <w:spacing w:after="0" w:line="240" w:lineRule="auto"/>
        <w:ind w:firstLine="284"/>
        <w:jc w:val="center"/>
        <w:rPr>
          <w:rFonts w:ascii="Times New Roman" w:eastAsia="Times New Roman" w:hAnsi="Times New Roman" w:cs="Times New Roman"/>
          <w:sz w:val="12"/>
          <w:szCs w:val="12"/>
          <w:lang w:eastAsia="ru-RU"/>
        </w:rPr>
      </w:pPr>
      <w:r w:rsidRPr="00E318E2">
        <w:rPr>
          <w:rFonts w:ascii="Times New Roman" w:eastAsia="Times New Roman" w:hAnsi="Times New Roman" w:cs="Times New Roman"/>
          <w:sz w:val="12"/>
          <w:szCs w:val="12"/>
          <w:lang w:eastAsia="ru-RU"/>
        </w:rPr>
        <w:t>Книга 2. ПРОЕКТ ПЛАНИРОВКИ ТЕРРИТОРИИ</w:t>
      </w:r>
    </w:p>
    <w:p w:rsidR="00E318E2" w:rsidRDefault="00E318E2" w:rsidP="00E318E2">
      <w:pPr>
        <w:spacing w:after="0" w:line="240" w:lineRule="auto"/>
        <w:ind w:firstLine="284"/>
        <w:jc w:val="center"/>
        <w:rPr>
          <w:rFonts w:ascii="Times New Roman" w:eastAsia="Times New Roman" w:hAnsi="Times New Roman" w:cs="Times New Roman"/>
          <w:sz w:val="12"/>
          <w:szCs w:val="12"/>
          <w:lang w:eastAsia="ru-RU"/>
        </w:rPr>
      </w:pPr>
      <w:r w:rsidRPr="00E318E2">
        <w:rPr>
          <w:rFonts w:ascii="Times New Roman" w:eastAsia="Times New Roman" w:hAnsi="Times New Roman" w:cs="Times New Roman"/>
          <w:sz w:val="12"/>
          <w:szCs w:val="12"/>
          <w:lang w:eastAsia="ru-RU"/>
        </w:rPr>
        <w:t>Материалы по обоснованию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6237"/>
        <w:gridCol w:w="533"/>
      </w:tblGrid>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r w:rsidRPr="00E318E2">
              <w:rPr>
                <w:rFonts w:ascii="Times New Roman" w:hAnsi="Times New Roman" w:cs="Times New Roman"/>
                <w:b/>
                <w:sz w:val="12"/>
                <w:szCs w:val="12"/>
                <w:lang w:eastAsia="zh-CN"/>
              </w:rPr>
              <w:t>№ п/п</w:t>
            </w:r>
          </w:p>
        </w:tc>
        <w:tc>
          <w:tcPr>
            <w:tcW w:w="6237"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r w:rsidRPr="00E318E2">
              <w:rPr>
                <w:rFonts w:ascii="Times New Roman" w:hAnsi="Times New Roman" w:cs="Times New Roman"/>
                <w:b/>
                <w:sz w:val="12"/>
                <w:szCs w:val="12"/>
                <w:lang w:eastAsia="zh-CN"/>
              </w:rPr>
              <w:t>Наименование</w:t>
            </w:r>
          </w:p>
        </w:tc>
        <w:tc>
          <w:tcPr>
            <w:tcW w:w="533"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r w:rsidRPr="00E318E2">
              <w:rPr>
                <w:rFonts w:ascii="Times New Roman" w:hAnsi="Times New Roman" w:cs="Times New Roman"/>
                <w:b/>
                <w:sz w:val="12"/>
                <w:szCs w:val="12"/>
                <w:lang w:eastAsia="zh-CN"/>
              </w:rPr>
              <w:t>Лист</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r w:rsidRPr="00E318E2">
              <w:rPr>
                <w:rFonts w:ascii="Times New Roman" w:hAnsi="Times New Roman" w:cs="Times New Roman"/>
                <w:b/>
                <w:sz w:val="12"/>
                <w:szCs w:val="12"/>
                <w:lang w:eastAsia="zh-CN"/>
              </w:rPr>
              <w:t>Раздел 3. Материалы по обоснованию ППТ. Графическая часть</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3</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Схема расположения элемента планировочной структуры</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Схема использования территории в период подготовки проекта. Схема границ зон с особыми условиями использования территорий.</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Схема организации улично-дорожной сети и схема движения транспорта.</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Схема границ территорий, подверженной риску возникновения ЧС природного и техногенного характера.</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p>
        </w:tc>
        <w:tc>
          <w:tcPr>
            <w:tcW w:w="6237" w:type="dxa"/>
            <w:vAlign w:val="center"/>
          </w:tcPr>
          <w:p w:rsidR="00E318E2" w:rsidRPr="00E318E2" w:rsidRDefault="00E318E2" w:rsidP="00E318E2">
            <w:pPr>
              <w:spacing w:after="0" w:line="240" w:lineRule="auto"/>
              <w:jc w:val="center"/>
              <w:rPr>
                <w:rFonts w:ascii="Times New Roman" w:hAnsi="Times New Roman" w:cs="Times New Roman"/>
                <w:b/>
                <w:sz w:val="12"/>
                <w:szCs w:val="12"/>
                <w:lang w:eastAsia="zh-CN"/>
              </w:rPr>
            </w:pPr>
            <w:r w:rsidRPr="00E318E2">
              <w:rPr>
                <w:rFonts w:ascii="Times New Roman" w:hAnsi="Times New Roman" w:cs="Times New Roman"/>
                <w:b/>
                <w:sz w:val="12"/>
                <w:szCs w:val="12"/>
                <w:lang w:eastAsia="zh-CN"/>
              </w:rPr>
              <w:t>Раздел 4. Материалы по обоснованию ППТ. Пояснительная записка</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4.1</w:t>
            </w: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Описание природно-климатических условий территории, в отношении которой разрабатывается проект планировки территории</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5</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4.2</w:t>
            </w:r>
          </w:p>
        </w:tc>
        <w:tc>
          <w:tcPr>
            <w:tcW w:w="6237"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10</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lastRenderedPageBreak/>
              <w:t>4.2.1</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12</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4.2.2</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12</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4.3</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Ведомости пересечения</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12</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4.3.1</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13</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4.3.2</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13</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4.3.3</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водными объектами</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13</w:t>
            </w:r>
          </w:p>
        </w:tc>
      </w:tr>
      <w:tr w:rsidR="00E318E2" w:rsidRPr="00E318E2" w:rsidTr="00E318E2">
        <w:trPr>
          <w:trHeight w:val="70"/>
        </w:trPr>
        <w:tc>
          <w:tcPr>
            <w:tcW w:w="671"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4.4</w:t>
            </w:r>
          </w:p>
        </w:tc>
        <w:tc>
          <w:tcPr>
            <w:tcW w:w="6237" w:type="dxa"/>
            <w:vAlign w:val="center"/>
          </w:tcPr>
          <w:p w:rsidR="00E318E2" w:rsidRPr="00E318E2" w:rsidRDefault="00E318E2" w:rsidP="00E318E2">
            <w:pPr>
              <w:spacing w:after="0" w:line="240" w:lineRule="auto"/>
              <w:jc w:val="center"/>
              <w:rPr>
                <w:rFonts w:ascii="Times New Roman" w:hAnsi="Times New Roman" w:cs="Times New Roman"/>
                <w:color w:val="000000"/>
                <w:sz w:val="12"/>
                <w:szCs w:val="12"/>
                <w:lang w:eastAsia="ru-RU"/>
              </w:rPr>
            </w:pPr>
            <w:r w:rsidRPr="00E318E2">
              <w:rPr>
                <w:rFonts w:ascii="Times New Roman" w:hAnsi="Times New Roman" w:cs="Times New Roman"/>
                <w:color w:val="000000"/>
                <w:sz w:val="12"/>
                <w:szCs w:val="12"/>
                <w:lang w:eastAsia="ru-RU"/>
              </w:rPr>
              <w:t>Приложения</w:t>
            </w:r>
          </w:p>
        </w:tc>
        <w:tc>
          <w:tcPr>
            <w:tcW w:w="533" w:type="dxa"/>
            <w:vAlign w:val="center"/>
          </w:tcPr>
          <w:p w:rsidR="00E318E2" w:rsidRPr="00E318E2" w:rsidRDefault="00E318E2" w:rsidP="00E318E2">
            <w:pPr>
              <w:spacing w:after="0" w:line="240" w:lineRule="auto"/>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14</w:t>
            </w:r>
          </w:p>
        </w:tc>
      </w:tr>
    </w:tbl>
    <w:p w:rsidR="00E318E2" w:rsidRDefault="00E318E2" w:rsidP="00E318E2">
      <w:pPr>
        <w:spacing w:after="0" w:line="240" w:lineRule="auto"/>
        <w:ind w:firstLine="284"/>
        <w:jc w:val="center"/>
        <w:rPr>
          <w:rFonts w:ascii="Times New Roman" w:eastAsia="Times New Roman" w:hAnsi="Times New Roman" w:cs="Times New Roman"/>
          <w:sz w:val="12"/>
          <w:szCs w:val="12"/>
          <w:lang w:eastAsia="ru-RU"/>
        </w:rPr>
      </w:pPr>
    </w:p>
    <w:p w:rsidR="00E318E2" w:rsidRDefault="00E318E2" w:rsidP="00E318E2">
      <w:pPr>
        <w:spacing w:after="0" w:line="240" w:lineRule="auto"/>
        <w:ind w:firstLine="284"/>
        <w:jc w:val="center"/>
        <w:rPr>
          <w:rFonts w:ascii="Times New Roman" w:eastAsia="Times New Roman" w:hAnsi="Times New Roman" w:cs="Times New Roman"/>
          <w:sz w:val="12"/>
          <w:szCs w:val="12"/>
          <w:lang w:eastAsia="ru-RU"/>
        </w:rPr>
      </w:pPr>
      <w:r w:rsidRPr="00E318E2">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E318E2" w:rsidRDefault="00E318E2" w:rsidP="00E318E2">
      <w:pPr>
        <w:spacing w:after="0" w:line="240" w:lineRule="auto"/>
        <w:ind w:firstLine="284"/>
        <w:jc w:val="center"/>
      </w:pPr>
      <w:r>
        <w:rPr>
          <w:noProof/>
          <w:lang w:eastAsia="ru-RU"/>
        </w:rPr>
        <w:drawing>
          <wp:inline distT="0" distB="0" distL="0" distR="0">
            <wp:extent cx="952500" cy="667987"/>
            <wp:effectExtent l="0" t="0" r="0" b="0"/>
            <wp:docPr id="4" name="Рисунок 4" descr="C:\Users\user\AppData\Local\Microsoft\Windows\Temporary Internet Files\Content.Word\Схема элемента С_Успенского (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хема элемента С_Успенского (109-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667987"/>
                    </a:xfrm>
                    <a:prstGeom prst="rect">
                      <a:avLst/>
                    </a:prstGeom>
                    <a:noFill/>
                    <a:ln>
                      <a:noFill/>
                    </a:ln>
                  </pic:spPr>
                </pic:pic>
              </a:graphicData>
            </a:graphic>
          </wp:inline>
        </w:drawing>
      </w:r>
      <w:r w:rsidRPr="00E318E2">
        <w:t xml:space="preserve"> </w:t>
      </w:r>
      <w:r>
        <w:rPr>
          <w:noProof/>
          <w:lang w:eastAsia="ru-RU"/>
        </w:rPr>
        <w:drawing>
          <wp:inline distT="0" distB="0" distL="0" distR="0">
            <wp:extent cx="676275" cy="964318"/>
            <wp:effectExtent l="0" t="0" r="0" b="7620"/>
            <wp:docPr id="6" name="Рисунок 6" descr="C:\Users\user\AppData\Local\Microsoft\Windows\Temporary Internet Files\Content.Word\Схемы Раздела3 С_Успенского (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хемы Раздела3 С_Успенского (109-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964318"/>
                    </a:xfrm>
                    <a:prstGeom prst="rect">
                      <a:avLst/>
                    </a:prstGeom>
                    <a:noFill/>
                    <a:ln>
                      <a:noFill/>
                    </a:ln>
                  </pic:spPr>
                </pic:pic>
              </a:graphicData>
            </a:graphic>
          </wp:inline>
        </w:drawing>
      </w:r>
    </w:p>
    <w:p w:rsidR="00E318E2" w:rsidRDefault="00E318E2" w:rsidP="00E318E2">
      <w:pPr>
        <w:spacing w:after="0" w:line="240" w:lineRule="auto"/>
        <w:ind w:firstLine="284"/>
        <w:jc w:val="center"/>
        <w:rPr>
          <w:rFonts w:ascii="Times New Roman" w:eastAsia="Times New Roman" w:hAnsi="Times New Roman" w:cs="Times New Roman"/>
          <w:sz w:val="12"/>
          <w:szCs w:val="12"/>
          <w:lang w:eastAsia="ru-RU"/>
        </w:rPr>
      </w:pPr>
      <w:r w:rsidRPr="00E318E2">
        <w:rPr>
          <w:rFonts w:ascii="Times New Roman" w:eastAsia="Times New Roman" w:hAnsi="Times New Roman" w:cs="Times New Roman"/>
          <w:sz w:val="12"/>
          <w:szCs w:val="12"/>
          <w:lang w:eastAsia="ru-RU"/>
        </w:rPr>
        <w:t>РАЗДЕЛ 4. Материалы по обоснованию проекта планировки территории. Пояснительная записка</w:t>
      </w:r>
    </w:p>
    <w:p w:rsidR="00E318E2" w:rsidRPr="00E318E2" w:rsidRDefault="00E318E2" w:rsidP="00E318E2">
      <w:pPr>
        <w:autoSpaceDE w:val="0"/>
        <w:autoSpaceDN w:val="0"/>
        <w:adjustRightInd w:val="0"/>
        <w:spacing w:after="0" w:line="240" w:lineRule="auto"/>
        <w:ind w:firstLine="284"/>
        <w:jc w:val="center"/>
        <w:rPr>
          <w:rFonts w:ascii="Times New Roman" w:hAnsi="Times New Roman" w:cs="Times New Roman"/>
          <w:sz w:val="12"/>
          <w:szCs w:val="12"/>
          <w:lang w:eastAsia="zh-CN"/>
        </w:rPr>
      </w:pPr>
      <w:r w:rsidRPr="00E318E2">
        <w:rPr>
          <w:rFonts w:ascii="Times New Roman" w:hAnsi="Times New Roman" w:cs="Times New Roman"/>
          <w:sz w:val="12"/>
          <w:szCs w:val="12"/>
          <w:lang w:eastAsia="zh-CN"/>
        </w:rPr>
        <w:t>4.1 Описание природно-климатических условий территории, в отношении которой разрабатывается проект планировки территории</w:t>
      </w:r>
    </w:p>
    <w:p w:rsidR="00E318E2" w:rsidRPr="00E318E2" w:rsidRDefault="00E318E2" w:rsidP="00E318E2">
      <w:pPr>
        <w:spacing w:after="0" w:line="240" w:lineRule="auto"/>
        <w:ind w:firstLine="284"/>
        <w:jc w:val="both"/>
        <w:rPr>
          <w:rFonts w:ascii="Times New Roman" w:eastAsia="Calibri" w:hAnsi="Times New Roman" w:cs="Times New Roman"/>
          <w:bCs/>
          <w:sz w:val="12"/>
          <w:szCs w:val="12"/>
          <w:lang w:eastAsia="ru-RU"/>
        </w:rPr>
      </w:pPr>
      <w:r w:rsidRPr="00E318E2">
        <w:rPr>
          <w:rFonts w:ascii="Times New Roman" w:eastAsia="Calibri" w:hAnsi="Times New Roman" w:cs="Times New Roman"/>
          <w:bCs/>
          <w:sz w:val="12"/>
          <w:szCs w:val="12"/>
        </w:rPr>
        <w:t>Климатическая характеристика составлена по данным многолетних наблюдений на МС Серноводск согласно справкам, выданным ФГБУ «Приволжское УГМС» и приведенной в Приложении В. Климатические параметры, не вошедшие в справку, приняты по наиболее консервативным значениям.</w:t>
      </w:r>
    </w:p>
    <w:p w:rsidR="00E318E2" w:rsidRPr="00E318E2" w:rsidRDefault="00E318E2" w:rsidP="00E318E2">
      <w:pPr>
        <w:spacing w:after="0" w:line="240" w:lineRule="auto"/>
        <w:ind w:firstLine="284"/>
        <w:jc w:val="both"/>
        <w:rPr>
          <w:rFonts w:ascii="Times New Roman" w:eastAsia="Calibri" w:hAnsi="Times New Roman" w:cs="Times New Roman"/>
          <w:sz w:val="12"/>
          <w:szCs w:val="12"/>
        </w:rPr>
      </w:pPr>
      <w:r w:rsidRPr="00E318E2">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E318E2">
        <w:rPr>
          <w:rFonts w:ascii="Times New Roman" w:eastAsia="Calibri" w:hAnsi="Times New Roman" w:cs="Times New Roman"/>
          <w:bCs/>
          <w:sz w:val="12"/>
          <w:szCs w:val="12"/>
          <w:vertAlign w:val="subscript"/>
        </w:rPr>
        <w:t>5</w:t>
      </w:r>
      <w:r w:rsidRPr="00E318E2">
        <w:rPr>
          <w:rFonts w:ascii="Times New Roman" w:eastAsia="Calibri" w:hAnsi="Times New Roman" w:cs="Times New Roman"/>
          <w:bCs/>
          <w:sz w:val="12"/>
          <w:szCs w:val="12"/>
        </w:rPr>
        <w:t xml:space="preserve">. Согласно СП 131.13330.2020 (рисунок 1 [10]) территория изысканий относится к климатическому району </w:t>
      </w:r>
      <w:r w:rsidRPr="00E318E2">
        <w:rPr>
          <w:rFonts w:ascii="Times New Roman" w:eastAsia="Calibri" w:hAnsi="Times New Roman" w:cs="Times New Roman"/>
          <w:sz w:val="12"/>
          <w:szCs w:val="12"/>
          <w:lang w:val="en-US"/>
        </w:rPr>
        <w:t>I</w:t>
      </w:r>
      <w:r w:rsidRPr="00E318E2">
        <w:rPr>
          <w:rFonts w:ascii="Times New Roman" w:eastAsia="Calibri" w:hAnsi="Times New Roman" w:cs="Times New Roman"/>
          <w:sz w:val="12"/>
          <w:szCs w:val="12"/>
        </w:rPr>
        <w:t> В.</w:t>
      </w:r>
    </w:p>
    <w:p w:rsidR="00E318E2" w:rsidRPr="00E318E2" w:rsidRDefault="00E318E2" w:rsidP="00E318E2">
      <w:pPr>
        <w:spacing w:after="0" w:line="240" w:lineRule="auto"/>
        <w:ind w:firstLine="284"/>
        <w:jc w:val="both"/>
        <w:rPr>
          <w:rFonts w:ascii="Times New Roman" w:eastAsia="Calibri" w:hAnsi="Times New Roman" w:cs="Times New Roman"/>
          <w:sz w:val="12"/>
          <w:szCs w:val="12"/>
        </w:rPr>
      </w:pPr>
      <w:r w:rsidRPr="00E318E2">
        <w:rPr>
          <w:rFonts w:ascii="Times New Roman" w:eastAsia="Calibri" w:hAnsi="Times New Roman" w:cs="Times New Roman"/>
          <w:bCs/>
          <w:sz w:val="12"/>
          <w:szCs w:val="12"/>
        </w:rPr>
        <w:t>Температура воздуха</w:t>
      </w:r>
      <w:r w:rsidRPr="00E318E2">
        <w:rPr>
          <w:rFonts w:ascii="Times New Roman" w:eastAsia="Calibri" w:hAnsi="Times New Roman" w:cs="Times New Roman"/>
          <w:bCs/>
          <w:i/>
          <w:sz w:val="12"/>
          <w:szCs w:val="12"/>
        </w:rPr>
        <w:t>.</w:t>
      </w:r>
      <w:r w:rsidRPr="00E318E2">
        <w:rPr>
          <w:rFonts w:ascii="Times New Roman" w:eastAsia="Calibri" w:hAnsi="Times New Roman" w:cs="Times New Roman"/>
          <w:sz w:val="12"/>
          <w:szCs w:val="12"/>
        </w:rPr>
        <w:t xml:space="preserve"> </w:t>
      </w:r>
      <w:r w:rsidRPr="00E318E2">
        <w:rPr>
          <w:rFonts w:ascii="Times New Roman" w:eastAsia="Calibri" w:hAnsi="Times New Roman" w:cs="Times New Roman"/>
          <w:bCs/>
          <w:sz w:val="12"/>
          <w:szCs w:val="12"/>
        </w:rPr>
        <w:t xml:space="preserve">Температура воздуха на территории по данным МС Серноводск в среднем за год положительная и составляет 4,1 </w:t>
      </w:r>
      <w:proofErr w:type="spellStart"/>
      <w:r w:rsidRPr="00E318E2">
        <w:rPr>
          <w:rFonts w:ascii="Times New Roman" w:eastAsia="Calibri" w:hAnsi="Times New Roman" w:cs="Times New Roman"/>
          <w:bCs/>
          <w:sz w:val="12"/>
          <w:szCs w:val="12"/>
          <w:vertAlign w:val="superscript"/>
        </w:rPr>
        <w:t>о</w:t>
      </w:r>
      <w:r w:rsidRPr="00E318E2">
        <w:rPr>
          <w:rFonts w:ascii="Times New Roman" w:eastAsia="Calibri" w:hAnsi="Times New Roman" w:cs="Times New Roman"/>
          <w:bCs/>
          <w:sz w:val="12"/>
          <w:szCs w:val="12"/>
        </w:rPr>
        <w:t>С</w:t>
      </w:r>
      <w:proofErr w:type="spellEnd"/>
      <w:r w:rsidRPr="00E318E2">
        <w:rPr>
          <w:rFonts w:ascii="Times New Roman" w:eastAsia="Calibri" w:hAnsi="Times New Roman" w:cs="Times New Roman"/>
          <w:bCs/>
          <w:sz w:val="12"/>
          <w:szCs w:val="12"/>
        </w:rPr>
        <w:t>. Самым жарким месяцем является июль (плюс 20,3</w:t>
      </w:r>
      <w:r w:rsidRPr="00E318E2">
        <w:rPr>
          <w:rFonts w:ascii="Times New Roman" w:eastAsia="Calibri" w:hAnsi="Times New Roman" w:cs="Times New Roman"/>
          <w:bCs/>
          <w:sz w:val="12"/>
          <w:szCs w:val="12"/>
          <w:vertAlign w:val="superscript"/>
        </w:rPr>
        <w:t>о</w:t>
      </w:r>
      <w:r w:rsidRPr="00E318E2">
        <w:rPr>
          <w:rFonts w:ascii="Times New Roman" w:eastAsia="Calibri" w:hAnsi="Times New Roman" w:cs="Times New Roman"/>
          <w:bCs/>
          <w:sz w:val="12"/>
          <w:szCs w:val="12"/>
        </w:rPr>
        <w:t>С), самым холодным – январь (минус 12,7</w:t>
      </w:r>
      <w:r w:rsidRPr="00E318E2">
        <w:rPr>
          <w:rFonts w:ascii="Times New Roman" w:eastAsia="Calibri" w:hAnsi="Times New Roman" w:cs="Times New Roman"/>
          <w:bCs/>
          <w:sz w:val="12"/>
          <w:szCs w:val="12"/>
          <w:vertAlign w:val="superscript"/>
        </w:rPr>
        <w:t>о</w:t>
      </w:r>
      <w:r w:rsidRPr="00E318E2">
        <w:rPr>
          <w:rFonts w:ascii="Times New Roman" w:eastAsia="Calibri" w:hAnsi="Times New Roman" w:cs="Times New Roman"/>
          <w:bCs/>
          <w:sz w:val="12"/>
          <w:szCs w:val="12"/>
        </w:rPr>
        <w:t>С). Абсолютный максимум зафиксирован на отметке плюс 39,8</w:t>
      </w:r>
      <w:r w:rsidRPr="00E318E2">
        <w:rPr>
          <w:rFonts w:ascii="Times New Roman" w:eastAsia="Calibri" w:hAnsi="Times New Roman" w:cs="Times New Roman"/>
          <w:bCs/>
          <w:sz w:val="12"/>
          <w:szCs w:val="12"/>
          <w:vertAlign w:val="superscript"/>
        </w:rPr>
        <w:t>о</w:t>
      </w:r>
      <w:r w:rsidRPr="00E318E2">
        <w:rPr>
          <w:rFonts w:ascii="Times New Roman" w:eastAsia="Calibri" w:hAnsi="Times New Roman" w:cs="Times New Roman"/>
          <w:bCs/>
          <w:sz w:val="12"/>
          <w:szCs w:val="12"/>
        </w:rPr>
        <w:t>С, абсолютный минимум – минус 48,1</w:t>
      </w:r>
      <w:r w:rsidRPr="00E318E2">
        <w:rPr>
          <w:rFonts w:ascii="Times New Roman" w:eastAsia="Calibri" w:hAnsi="Times New Roman" w:cs="Times New Roman"/>
          <w:bCs/>
          <w:sz w:val="12"/>
          <w:szCs w:val="12"/>
          <w:vertAlign w:val="superscript"/>
        </w:rPr>
        <w:t>о</w:t>
      </w:r>
      <w:r w:rsidRPr="00E318E2">
        <w:rPr>
          <w:rFonts w:ascii="Times New Roman" w:eastAsia="Calibri" w:hAnsi="Times New Roman" w:cs="Times New Roman"/>
          <w:bCs/>
          <w:sz w:val="12"/>
          <w:szCs w:val="12"/>
        </w:rPr>
        <w:t>С.</w:t>
      </w:r>
      <w:r w:rsidRPr="00E318E2">
        <w:rPr>
          <w:rFonts w:ascii="Times New Roman" w:eastAsia="Calibri" w:hAnsi="Times New Roman" w:cs="Times New Roman"/>
          <w:sz w:val="12"/>
          <w:szCs w:val="12"/>
        </w:rPr>
        <w:t xml:space="preserve"> Средний из ежегодный абсолютных максимумов +34,9</w:t>
      </w:r>
      <w:r w:rsidRPr="00E318E2">
        <w:rPr>
          <w:rFonts w:ascii="Times New Roman" w:eastAsia="Calibri" w:hAnsi="Times New Roman" w:cs="Times New Roman"/>
          <w:sz w:val="12"/>
          <w:szCs w:val="12"/>
          <w:vertAlign w:val="superscript"/>
        </w:rPr>
        <w:t>0</w:t>
      </w:r>
      <w:r w:rsidRPr="00E318E2">
        <w:rPr>
          <w:rFonts w:ascii="Times New Roman" w:eastAsia="Calibri" w:hAnsi="Times New Roman" w:cs="Times New Roman"/>
          <w:sz w:val="12"/>
          <w:szCs w:val="12"/>
        </w:rPr>
        <w:t xml:space="preserve">С. </w:t>
      </w:r>
      <w:r w:rsidRPr="00E318E2">
        <w:rPr>
          <w:rFonts w:ascii="Times New Roman" w:eastAsia="Calibri" w:hAnsi="Times New Roman" w:cs="Times New Roman"/>
          <w:bCs/>
          <w:sz w:val="12"/>
          <w:szCs w:val="12"/>
        </w:rPr>
        <w:t>С</w:t>
      </w:r>
      <w:r w:rsidRPr="00E318E2">
        <w:rPr>
          <w:rFonts w:ascii="Times New Roman" w:eastAsia="Calibri" w:hAnsi="Times New Roman" w:cs="Times New Roman"/>
          <w:sz w:val="12"/>
          <w:szCs w:val="12"/>
        </w:rPr>
        <w:t>редняя максимальная температура воздуха самого жаркого месяца (июль) - плюс 26,6</w:t>
      </w:r>
      <w:r w:rsidRPr="00E318E2">
        <w:rPr>
          <w:rFonts w:ascii="Times New Roman" w:eastAsia="Calibri" w:hAnsi="Times New Roman" w:cs="Times New Roman"/>
          <w:sz w:val="12"/>
          <w:szCs w:val="12"/>
        </w:rPr>
        <w:sym w:font="Symbol" w:char="F0B0"/>
      </w:r>
      <w:r w:rsidRPr="00E318E2">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E318E2">
        <w:rPr>
          <w:rFonts w:ascii="Times New Roman" w:eastAsia="Calibri" w:hAnsi="Times New Roman" w:cs="Times New Roman"/>
          <w:sz w:val="12"/>
          <w:szCs w:val="12"/>
        </w:rPr>
        <w:sym w:font="Symbol" w:char="F0B0"/>
      </w:r>
      <w:r w:rsidRPr="00E318E2">
        <w:rPr>
          <w:rFonts w:ascii="Times New Roman" w:eastAsia="Calibri" w:hAnsi="Times New Roman" w:cs="Times New Roman"/>
          <w:sz w:val="12"/>
          <w:szCs w:val="12"/>
        </w:rPr>
        <w:t>С.</w:t>
      </w:r>
    </w:p>
    <w:p w:rsidR="00E318E2" w:rsidRPr="00E318E2" w:rsidRDefault="00E318E2" w:rsidP="00E318E2">
      <w:pPr>
        <w:spacing w:after="0" w:line="240" w:lineRule="auto"/>
        <w:ind w:firstLine="284"/>
        <w:jc w:val="both"/>
        <w:rPr>
          <w:rFonts w:ascii="Times New Roman" w:eastAsia="Calibri" w:hAnsi="Times New Roman" w:cs="Times New Roman"/>
          <w:bCs/>
          <w:sz w:val="12"/>
          <w:szCs w:val="12"/>
          <w:lang w:eastAsia="ru-RU"/>
        </w:rPr>
      </w:pPr>
      <w:r w:rsidRPr="00E318E2">
        <w:rPr>
          <w:rFonts w:ascii="Times New Roman" w:eastAsia="Calibri" w:hAnsi="Times New Roman" w:cs="Times New Roman"/>
          <w:bCs/>
          <w:sz w:val="12"/>
          <w:szCs w:val="12"/>
          <w:lang w:eastAsia="ru-RU"/>
        </w:rPr>
        <w:t xml:space="preserve">Таблица 1 – Температура воздуха, </w:t>
      </w:r>
      <w:proofErr w:type="spellStart"/>
      <w:r w:rsidRPr="00E318E2">
        <w:rPr>
          <w:rFonts w:ascii="Times New Roman" w:eastAsia="Calibri" w:hAnsi="Times New Roman" w:cs="Times New Roman"/>
          <w:bCs/>
          <w:sz w:val="12"/>
          <w:szCs w:val="12"/>
          <w:vertAlign w:val="superscript"/>
          <w:lang w:eastAsia="ru-RU"/>
        </w:rPr>
        <w:t>о</w:t>
      </w:r>
      <w:r w:rsidRPr="00E318E2">
        <w:rPr>
          <w:rFonts w:ascii="Times New Roman" w:eastAsia="Calibri" w:hAnsi="Times New Roman" w:cs="Times New Roman"/>
          <w:bCs/>
          <w:sz w:val="12"/>
          <w:szCs w:val="12"/>
          <w:lang w:eastAsia="ru-RU"/>
        </w:rPr>
        <w:t>С</w:t>
      </w:r>
      <w:proofErr w:type="spellEnd"/>
      <w:r w:rsidRPr="00E318E2">
        <w:rPr>
          <w:rFonts w:ascii="Times New Roman" w:eastAsia="Calibri" w:hAnsi="Times New Roman" w:cs="Times New Roman"/>
          <w:bCs/>
          <w:sz w:val="12"/>
          <w:szCs w:val="12"/>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64"/>
        <w:gridCol w:w="579"/>
        <w:gridCol w:w="522"/>
        <w:gridCol w:w="608"/>
        <w:gridCol w:w="608"/>
        <w:gridCol w:w="608"/>
        <w:gridCol w:w="608"/>
        <w:gridCol w:w="608"/>
        <w:gridCol w:w="522"/>
        <w:gridCol w:w="579"/>
        <w:gridCol w:w="579"/>
        <w:gridCol w:w="580"/>
      </w:tblGrid>
      <w:tr w:rsidR="00E318E2" w:rsidRPr="00E318E2" w:rsidTr="001E1627">
        <w:trPr>
          <w:jc w:val="center"/>
        </w:trPr>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rPr>
              <w:t>Месяц</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rPr>
              <w:t>Год</w:t>
            </w:r>
          </w:p>
        </w:tc>
      </w:tr>
      <w:tr w:rsidR="00E318E2" w:rsidRPr="00E318E2" w:rsidTr="001E16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VI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bCs/>
                <w:snapToGrid w:val="0"/>
                <w:sz w:val="12"/>
                <w:szCs w:val="12"/>
              </w:rPr>
            </w:pPr>
            <w:r w:rsidRPr="00E318E2">
              <w:rPr>
                <w:rFonts w:ascii="Times New Roman" w:eastAsia="Calibri" w:hAnsi="Times New Roman" w:cs="Times New Roman"/>
                <w:bCs/>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rPr>
                <w:rFonts w:ascii="Times New Roman" w:eastAsia="Calibri" w:hAnsi="Times New Roman" w:cs="Times New Roman"/>
                <w:bCs/>
                <w:sz w:val="12"/>
                <w:szCs w:val="12"/>
              </w:rPr>
            </w:pPr>
          </w:p>
        </w:tc>
      </w:tr>
      <w:tr w:rsidR="00E318E2" w:rsidRPr="00E318E2" w:rsidTr="001E1627">
        <w:trPr>
          <w:jc w:val="cent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 xml:space="preserve">Средняя месячная температура воздуха </w:t>
            </w:r>
          </w:p>
        </w:tc>
      </w:tr>
      <w:tr w:rsidR="00E318E2" w:rsidRPr="00E318E2" w:rsidTr="001E16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4,1</w:t>
            </w:r>
          </w:p>
        </w:tc>
      </w:tr>
    </w:tbl>
    <w:p w:rsidR="00E318E2" w:rsidRPr="00E318E2" w:rsidRDefault="00E318E2" w:rsidP="00E318E2">
      <w:pPr>
        <w:spacing w:after="0" w:line="240" w:lineRule="auto"/>
        <w:ind w:firstLine="284"/>
        <w:jc w:val="both"/>
        <w:rPr>
          <w:rFonts w:ascii="Times New Roman" w:eastAsia="Calibri" w:hAnsi="Times New Roman" w:cs="Times New Roman"/>
          <w:bCs/>
          <w:i/>
          <w:sz w:val="12"/>
          <w:szCs w:val="12"/>
        </w:rPr>
      </w:pPr>
      <w:r w:rsidRPr="00E318E2">
        <w:rPr>
          <w:rFonts w:ascii="Times New Roman" w:eastAsia="Calibri" w:hAnsi="Times New Roman" w:cs="Times New Roman"/>
          <w:bCs/>
          <w:sz w:val="12"/>
          <w:szCs w:val="12"/>
        </w:rPr>
        <w:t>Скорость и направление ветра.</w:t>
      </w:r>
      <w:r w:rsidRPr="00E318E2">
        <w:rPr>
          <w:rFonts w:ascii="Times New Roman" w:eastAsia="Calibri" w:hAnsi="Times New Roman" w:cs="Times New Roman"/>
          <w:bCs/>
          <w:i/>
          <w:sz w:val="12"/>
          <w:szCs w:val="12"/>
        </w:rPr>
        <w:t xml:space="preserve"> </w:t>
      </w:r>
      <w:r w:rsidRPr="00E318E2">
        <w:rPr>
          <w:rFonts w:ascii="Times New Roman" w:eastAsia="Calibri" w:hAnsi="Times New Roman" w:cs="Times New Roman"/>
          <w:bCs/>
          <w:sz w:val="12"/>
          <w:szCs w:val="12"/>
        </w:rPr>
        <w:t xml:space="preserve">Средняя годовая скорость ветра составляет 3,6 м/с (таблица 2). Данные </w:t>
      </w:r>
      <w:r w:rsidRPr="00E318E2">
        <w:rPr>
          <w:rFonts w:ascii="Times New Roman" w:eastAsia="Calibri" w:hAnsi="Times New Roman" w:cs="Times New Roman"/>
          <w:sz w:val="12"/>
          <w:szCs w:val="12"/>
        </w:rPr>
        <w:t xml:space="preserve">о повторяемости направлений ветра, штилей и скорости ветра представлены в таблице3. </w:t>
      </w:r>
    </w:p>
    <w:p w:rsidR="00E318E2" w:rsidRPr="00E318E2" w:rsidRDefault="00E318E2" w:rsidP="00E318E2">
      <w:pPr>
        <w:keepLines/>
        <w:spacing w:after="0" w:line="240" w:lineRule="auto"/>
        <w:ind w:firstLine="284"/>
        <w:jc w:val="both"/>
        <w:rPr>
          <w:rFonts w:ascii="Times New Roman" w:hAnsi="Times New Roman" w:cs="Times New Roman"/>
          <w:sz w:val="12"/>
          <w:szCs w:val="12"/>
          <w:lang w:eastAsia="ru-RU"/>
        </w:rPr>
      </w:pPr>
      <w:r w:rsidRPr="00E318E2">
        <w:rPr>
          <w:rFonts w:ascii="Times New Roman" w:hAnsi="Times New Roman" w:cs="Times New Roman"/>
          <w:sz w:val="12"/>
          <w:szCs w:val="12"/>
          <w:lang w:eastAsia="ru-RU"/>
        </w:rPr>
        <w:t xml:space="preserve">Таблица 2 – </w:t>
      </w:r>
      <w:r w:rsidRPr="00E318E2">
        <w:rPr>
          <w:rFonts w:ascii="Times New Roman" w:eastAsia="Batang" w:hAnsi="Times New Roman" w:cs="Times New Roman"/>
          <w:sz w:val="12"/>
          <w:szCs w:val="12"/>
          <w:lang w:eastAsia="ru-RU"/>
        </w:rPr>
        <w:t xml:space="preserve">Средняя месячная и годовая скорость ветра МС Серноводск, м/сек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6"/>
        <w:gridCol w:w="608"/>
        <w:gridCol w:w="608"/>
        <w:gridCol w:w="608"/>
        <w:gridCol w:w="607"/>
        <w:gridCol w:w="607"/>
        <w:gridCol w:w="607"/>
        <w:gridCol w:w="607"/>
        <w:gridCol w:w="607"/>
        <w:gridCol w:w="607"/>
        <w:gridCol w:w="587"/>
        <w:gridCol w:w="547"/>
      </w:tblGrid>
      <w:tr w:rsidR="00E318E2" w:rsidRPr="00E318E2" w:rsidTr="00E318E2">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Год</w:t>
            </w:r>
          </w:p>
        </w:tc>
      </w:tr>
      <w:tr w:rsidR="00E318E2" w:rsidRPr="00E318E2" w:rsidTr="00E318E2">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lang w:val="en-US"/>
              </w:rPr>
            </w:pPr>
            <w:r w:rsidRPr="00E318E2">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XI</w:t>
            </w:r>
          </w:p>
        </w:tc>
        <w:tc>
          <w:tcPr>
            <w:tcW w:w="380"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rPr>
                <w:rFonts w:ascii="Times New Roman" w:eastAsia="Calibri" w:hAnsi="Times New Roman" w:cs="Times New Roman"/>
                <w:sz w:val="12"/>
                <w:szCs w:val="12"/>
              </w:rPr>
            </w:pPr>
          </w:p>
        </w:tc>
      </w:tr>
      <w:tr w:rsidR="00E318E2" w:rsidRPr="00E318E2" w:rsidTr="00E318E2">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3,9</w:t>
            </w:r>
          </w:p>
        </w:tc>
        <w:tc>
          <w:tcPr>
            <w:tcW w:w="372"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3,3</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3,0</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2,9</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3,1</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3,7</w:t>
            </w:r>
          </w:p>
        </w:tc>
        <w:tc>
          <w:tcPr>
            <w:tcW w:w="393"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3,9</w:t>
            </w:r>
          </w:p>
        </w:tc>
        <w:tc>
          <w:tcPr>
            <w:tcW w:w="354"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3,6</w:t>
            </w:r>
          </w:p>
        </w:tc>
      </w:tr>
    </w:tbl>
    <w:p w:rsidR="00E318E2" w:rsidRPr="00E318E2" w:rsidRDefault="00E318E2" w:rsidP="00E318E2">
      <w:pPr>
        <w:keepLines/>
        <w:spacing w:after="0" w:line="240" w:lineRule="auto"/>
        <w:ind w:firstLine="284"/>
        <w:rPr>
          <w:rFonts w:ascii="Times New Roman" w:hAnsi="Times New Roman" w:cs="Times New Roman"/>
          <w:sz w:val="12"/>
          <w:szCs w:val="12"/>
          <w:lang w:eastAsia="ru-RU"/>
        </w:rPr>
      </w:pPr>
      <w:r w:rsidRPr="00E318E2">
        <w:rPr>
          <w:rFonts w:ascii="Times New Roman" w:hAnsi="Times New Roman" w:cs="Times New Roman"/>
          <w:sz w:val="12"/>
          <w:szCs w:val="12"/>
          <w:lang w:eastAsia="ru-RU"/>
        </w:rPr>
        <w:t xml:space="preserve">Таблица 3 – </w:t>
      </w:r>
      <w:r w:rsidRPr="00E318E2">
        <w:rPr>
          <w:rFonts w:ascii="Times New Roman" w:eastAsia="Batang" w:hAnsi="Times New Roman" w:cs="Times New Roman"/>
          <w:sz w:val="12"/>
          <w:szCs w:val="12"/>
          <w:lang w:eastAsia="ru-RU"/>
        </w:rPr>
        <w:t xml:space="preserve">Повторяемость ветра и штилей (%). Годовая МС </w:t>
      </w:r>
      <w:r w:rsidRPr="00E318E2">
        <w:rPr>
          <w:rFonts w:ascii="Times New Roman" w:hAnsi="Times New Roman" w:cs="Times New Roman"/>
          <w:sz w:val="12"/>
          <w:szCs w:val="12"/>
          <w:lang w:eastAsia="ru-RU"/>
        </w:rPr>
        <w:t>Серноводск (приложение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59"/>
        <w:gridCol w:w="859"/>
        <w:gridCol w:w="859"/>
        <w:gridCol w:w="858"/>
        <w:gridCol w:w="858"/>
        <w:gridCol w:w="858"/>
        <w:gridCol w:w="858"/>
      </w:tblGrid>
      <w:tr w:rsidR="00E318E2" w:rsidRPr="00E318E2" w:rsidTr="00E318E2">
        <w:trPr>
          <w:trHeight w:val="70"/>
        </w:trPr>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СВ</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Ю</w:t>
            </w:r>
          </w:p>
        </w:tc>
        <w:tc>
          <w:tcPr>
            <w:tcW w:w="555"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З</w:t>
            </w:r>
          </w:p>
        </w:tc>
        <w:tc>
          <w:tcPr>
            <w:tcW w:w="555"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eastAsia="Calibri" w:hAnsi="Times New Roman" w:cs="Times New Roman"/>
                <w:snapToGrid w:val="0"/>
                <w:sz w:val="12"/>
                <w:szCs w:val="12"/>
              </w:rPr>
            </w:pPr>
            <w:r w:rsidRPr="00E318E2">
              <w:rPr>
                <w:rFonts w:ascii="Times New Roman" w:eastAsia="Calibri" w:hAnsi="Times New Roman" w:cs="Times New Roman"/>
                <w:snapToGrid w:val="0"/>
                <w:sz w:val="12"/>
                <w:szCs w:val="12"/>
              </w:rPr>
              <w:t>Штиль</w:t>
            </w:r>
          </w:p>
        </w:tc>
      </w:tr>
      <w:tr w:rsidR="00E318E2" w:rsidRPr="00E318E2" w:rsidTr="001E1627">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13</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11</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19</w:t>
            </w:r>
          </w:p>
        </w:tc>
        <w:tc>
          <w:tcPr>
            <w:tcW w:w="555" w:type="pct"/>
            <w:tcBorders>
              <w:top w:val="single" w:sz="4" w:space="0" w:color="auto"/>
              <w:left w:val="single" w:sz="4" w:space="0" w:color="auto"/>
              <w:bottom w:val="single" w:sz="4" w:space="0" w:color="auto"/>
              <w:right w:val="single" w:sz="4" w:space="0" w:color="auto"/>
            </w:tcBorders>
            <w:vAlign w:val="center"/>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9</w:t>
            </w:r>
          </w:p>
        </w:tc>
        <w:tc>
          <w:tcPr>
            <w:tcW w:w="555" w:type="pct"/>
            <w:tcBorders>
              <w:top w:val="single" w:sz="4" w:space="0" w:color="auto"/>
              <w:left w:val="single" w:sz="4" w:space="0" w:color="auto"/>
              <w:bottom w:val="single" w:sz="4" w:space="0" w:color="auto"/>
              <w:right w:val="single" w:sz="4" w:space="0" w:color="auto"/>
            </w:tcBorders>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E318E2" w:rsidRPr="00E318E2" w:rsidRDefault="00E318E2" w:rsidP="00E318E2">
            <w:pPr>
              <w:spacing w:after="0" w:line="240" w:lineRule="auto"/>
              <w:jc w:val="center"/>
              <w:rPr>
                <w:rFonts w:ascii="Times New Roman" w:hAnsi="Times New Roman" w:cs="Times New Roman"/>
                <w:bCs/>
                <w:sz w:val="12"/>
                <w:szCs w:val="12"/>
                <w:lang w:eastAsia="ru-RU"/>
              </w:rPr>
            </w:pPr>
            <w:r w:rsidRPr="00E318E2">
              <w:rPr>
                <w:rFonts w:ascii="Times New Roman" w:hAnsi="Times New Roman" w:cs="Times New Roman"/>
                <w:bCs/>
                <w:sz w:val="12"/>
                <w:szCs w:val="12"/>
                <w:lang w:eastAsia="ru-RU"/>
              </w:rPr>
              <w:t>11</w:t>
            </w:r>
          </w:p>
        </w:tc>
      </w:tr>
    </w:tbl>
    <w:p w:rsidR="00E318E2" w:rsidRDefault="00E318E2" w:rsidP="00E318E2">
      <w:pPr>
        <w:spacing w:after="0" w:line="240" w:lineRule="auto"/>
        <w:ind w:firstLine="284"/>
        <w:jc w:val="both"/>
        <w:rPr>
          <w:rFonts w:ascii="Times New Roman" w:eastAsia="Calibri" w:hAnsi="Times New Roman" w:cs="Times New Roman"/>
          <w:bCs/>
          <w:sz w:val="12"/>
          <w:szCs w:val="12"/>
        </w:rPr>
      </w:pPr>
      <w:r w:rsidRPr="00E318E2">
        <w:rPr>
          <w:rFonts w:ascii="Times New Roman" w:eastAsia="Calibri" w:hAnsi="Times New Roman" w:cs="Times New Roman"/>
          <w:bCs/>
          <w:sz w:val="12"/>
          <w:szCs w:val="12"/>
        </w:rPr>
        <w:t>На рисунке 2 представлена годовая роза ветров по данным метеостанции Серноводск.</w:t>
      </w:r>
    </w:p>
    <w:p w:rsidR="00E318E2" w:rsidRDefault="001E1627" w:rsidP="001E1627">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861073" cy="923925"/>
            <wp:effectExtent l="0" t="0" r="0" b="0"/>
            <wp:docPr id="7" name="Рисунок 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73" cy="923925"/>
                    </a:xfrm>
                    <a:prstGeom prst="rect">
                      <a:avLst/>
                    </a:prstGeom>
                    <a:noFill/>
                    <a:ln>
                      <a:noFill/>
                    </a:ln>
                  </pic:spPr>
                </pic:pic>
              </a:graphicData>
            </a:graphic>
          </wp:inline>
        </w:drawing>
      </w:r>
    </w:p>
    <w:p w:rsidR="001E1627" w:rsidRPr="001E1627" w:rsidRDefault="001E1627" w:rsidP="001E1627">
      <w:pPr>
        <w:spacing w:after="0" w:line="240" w:lineRule="auto"/>
        <w:ind w:firstLine="284"/>
        <w:jc w:val="center"/>
        <w:rPr>
          <w:rFonts w:ascii="Times New Roman" w:eastAsia="Calibri" w:hAnsi="Times New Roman" w:cs="Times New Roman"/>
          <w:bCs/>
          <w:iCs/>
          <w:sz w:val="12"/>
          <w:szCs w:val="12"/>
        </w:rPr>
      </w:pPr>
      <w:r w:rsidRPr="001E1627">
        <w:rPr>
          <w:rFonts w:ascii="Times New Roman" w:hAnsi="Times New Roman" w:cs="Times New Roman"/>
          <w:sz w:val="12"/>
          <w:szCs w:val="12"/>
          <w:lang w:eastAsia="ru-RU"/>
        </w:rPr>
        <w:t>Рисунок 2 - Годовая повторяемость направлений ветра, %</w:t>
      </w:r>
    </w:p>
    <w:p w:rsidR="001E1627" w:rsidRPr="001E1627" w:rsidRDefault="001E1627" w:rsidP="001E1627">
      <w:pPr>
        <w:spacing w:after="0" w:line="240" w:lineRule="auto"/>
        <w:ind w:firstLine="284"/>
        <w:jc w:val="both"/>
        <w:rPr>
          <w:rFonts w:ascii="Times New Roman" w:hAnsi="Times New Roman" w:cs="Times New Roman"/>
          <w:sz w:val="12"/>
          <w:szCs w:val="12"/>
        </w:rPr>
      </w:pPr>
      <w:r w:rsidRPr="001E1627">
        <w:rPr>
          <w:rFonts w:ascii="Times New Roman" w:eastAsia="Calibri" w:hAnsi="Times New Roman" w:cs="Times New Roman"/>
          <w:bCs/>
          <w:sz w:val="12"/>
          <w:szCs w:val="12"/>
        </w:rPr>
        <w:t xml:space="preserve">По карте </w:t>
      </w:r>
      <w:r w:rsidRPr="001E1627">
        <w:rPr>
          <w:rFonts w:ascii="Times New Roman" w:eastAsia="Calibri" w:hAnsi="Times New Roman" w:cs="Times New Roman"/>
          <w:bCs/>
          <w:iCs/>
          <w:sz w:val="12"/>
          <w:szCs w:val="12"/>
        </w:rPr>
        <w:t xml:space="preserve">районирования </w:t>
      </w:r>
      <w:r w:rsidRPr="001E1627">
        <w:rPr>
          <w:rFonts w:ascii="Times New Roman" w:eastAsia="Calibri" w:hAnsi="Times New Roman" w:cs="Times New Roman"/>
          <w:bCs/>
          <w:sz w:val="12"/>
          <w:szCs w:val="12"/>
        </w:rPr>
        <w:t>(карта 2, СП 20.13330.2016 «Нагрузки и воздействия»)</w:t>
      </w:r>
      <w:r w:rsidRPr="001E1627">
        <w:rPr>
          <w:rFonts w:ascii="Times New Roman" w:eastAsia="Calibri" w:hAnsi="Times New Roman" w:cs="Times New Roman"/>
          <w:bCs/>
          <w:iCs/>
          <w:sz w:val="12"/>
          <w:szCs w:val="12"/>
        </w:rPr>
        <w:t xml:space="preserve">территория изысканий по давлению ветра относится к </w:t>
      </w:r>
      <w:r w:rsidRPr="001E1627">
        <w:rPr>
          <w:rFonts w:ascii="Times New Roman" w:eastAsia="Calibri" w:hAnsi="Times New Roman" w:cs="Times New Roman"/>
          <w:bCs/>
          <w:sz w:val="12"/>
          <w:szCs w:val="12"/>
        </w:rPr>
        <w:t>III району</w:t>
      </w:r>
      <w:r w:rsidRPr="001E1627">
        <w:rPr>
          <w:rFonts w:ascii="Times New Roman" w:eastAsia="Calibri" w:hAnsi="Times New Roman" w:cs="Times New Roman"/>
          <w:bCs/>
          <w:iCs/>
          <w:sz w:val="12"/>
          <w:szCs w:val="12"/>
        </w:rPr>
        <w:t xml:space="preserve"> со значением показателя 0,38 кПа. </w:t>
      </w:r>
      <w:r w:rsidRPr="001E1627">
        <w:rPr>
          <w:rFonts w:ascii="Times New Roman" w:eastAsia="Calibri" w:hAnsi="Times New Roman" w:cs="Times New Roman"/>
          <w:bCs/>
          <w:sz w:val="12"/>
          <w:szCs w:val="12"/>
        </w:rPr>
        <w:t xml:space="preserve">По картам </w:t>
      </w:r>
      <w:r w:rsidRPr="001E1627">
        <w:rPr>
          <w:rFonts w:ascii="Times New Roman" w:eastAsia="Calibri" w:hAnsi="Times New Roman" w:cs="Times New Roman"/>
          <w:bCs/>
          <w:iCs/>
          <w:sz w:val="12"/>
          <w:szCs w:val="12"/>
        </w:rPr>
        <w:t xml:space="preserve">районирования </w:t>
      </w:r>
      <w:r w:rsidRPr="001E1627">
        <w:rPr>
          <w:rFonts w:ascii="Times New Roman" w:eastAsia="Calibri" w:hAnsi="Times New Roman" w:cs="Times New Roman"/>
          <w:bCs/>
          <w:sz w:val="12"/>
          <w:szCs w:val="12"/>
        </w:rPr>
        <w:t>(ПУЭ-7) территория изысканий находится в III ветровом районе</w:t>
      </w:r>
      <w:r w:rsidRPr="001E1627">
        <w:rPr>
          <w:rFonts w:ascii="Times New Roman" w:eastAsia="Calibri" w:hAnsi="Times New Roman" w:cs="Times New Roman"/>
          <w:bCs/>
          <w:iCs/>
          <w:sz w:val="12"/>
          <w:szCs w:val="12"/>
        </w:rPr>
        <w:t xml:space="preserve"> со значением показателя 0,65 кПа (</w:t>
      </w:r>
      <w:r w:rsidRPr="001E1627">
        <w:rPr>
          <w:rFonts w:ascii="Times New Roman" w:eastAsia="Calibri" w:hAnsi="Times New Roman" w:cs="Times New Roman"/>
          <w:bCs/>
          <w:sz w:val="12"/>
          <w:szCs w:val="12"/>
        </w:rPr>
        <w:t>32 м/с), в зоне с частой и интенсивной пляской</w:t>
      </w:r>
      <w:r w:rsidRPr="001E1627">
        <w:rPr>
          <w:rFonts w:ascii="Times New Roman" w:eastAsia="Calibri" w:hAnsi="Times New Roman" w:cs="Times New Roman"/>
          <w:sz w:val="12"/>
          <w:szCs w:val="12"/>
        </w:rPr>
        <w:t xml:space="preserve"> проводов (частота повторяемости пляски более 1 раз в 5 лет).</w:t>
      </w:r>
    </w:p>
    <w:p w:rsidR="001E1627" w:rsidRPr="001E1627" w:rsidRDefault="001E1627" w:rsidP="001E1627">
      <w:pPr>
        <w:spacing w:after="0" w:line="240" w:lineRule="auto"/>
        <w:ind w:firstLine="284"/>
        <w:jc w:val="both"/>
        <w:rPr>
          <w:rFonts w:ascii="Times New Roman" w:eastAsia="Calibri" w:hAnsi="Times New Roman" w:cs="Times New Roman"/>
          <w:sz w:val="12"/>
          <w:szCs w:val="12"/>
        </w:rPr>
      </w:pPr>
      <w:r w:rsidRPr="001E1627">
        <w:rPr>
          <w:rFonts w:ascii="Times New Roman" w:eastAsia="Calibri" w:hAnsi="Times New Roman" w:cs="Times New Roman"/>
          <w:bCs/>
          <w:sz w:val="12"/>
          <w:szCs w:val="12"/>
        </w:rPr>
        <w:t>Согласно Карте районирования территории Российской Федерации по частоте повторяемости и интенсивности пляске проводов и тросов (ПУЭ 7) территория изысканий относится к району с частой и интенсивной пляской</w:t>
      </w:r>
      <w:r w:rsidRPr="001E1627">
        <w:rPr>
          <w:rFonts w:ascii="Times New Roman" w:eastAsia="Calibri" w:hAnsi="Times New Roman" w:cs="Times New Roman"/>
          <w:sz w:val="12"/>
          <w:szCs w:val="12"/>
        </w:rPr>
        <w:t xml:space="preserve"> проводов (частота повторяемости пляски более 1 раз в 5 лет).</w:t>
      </w:r>
    </w:p>
    <w:p w:rsidR="001E1627" w:rsidRPr="001E1627" w:rsidRDefault="001E1627" w:rsidP="001E1627">
      <w:pPr>
        <w:spacing w:after="0" w:line="240" w:lineRule="auto"/>
        <w:ind w:firstLine="284"/>
        <w:jc w:val="both"/>
        <w:rPr>
          <w:rFonts w:ascii="Times New Roman" w:eastAsia="Calibri" w:hAnsi="Times New Roman" w:cs="Times New Roman"/>
          <w:sz w:val="12"/>
          <w:szCs w:val="12"/>
        </w:rPr>
      </w:pPr>
      <w:r w:rsidRPr="001E1627">
        <w:rPr>
          <w:rFonts w:ascii="Times New Roman" w:eastAsia="Calibri" w:hAnsi="Times New Roman" w:cs="Times New Roman"/>
          <w:bCs/>
          <w:sz w:val="12"/>
          <w:szCs w:val="12"/>
        </w:rPr>
        <w:t>Влажность воздуха. Средняя месячная и годовая относительная влажность воздуха представлена в таблице 4. Наиболее низкие значения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1E1627">
        <w:rPr>
          <w:rFonts w:ascii="Times New Roman" w:eastAsia="Calibri" w:hAnsi="Times New Roman" w:cs="Times New Roman"/>
          <w:sz w:val="12"/>
          <w:szCs w:val="12"/>
        </w:rPr>
        <w:t>.</w:t>
      </w:r>
    </w:p>
    <w:p w:rsidR="001E1627" w:rsidRPr="001E1627" w:rsidRDefault="001E1627" w:rsidP="001E1627">
      <w:pPr>
        <w:keepLines/>
        <w:spacing w:after="0" w:line="240" w:lineRule="auto"/>
        <w:rPr>
          <w:rFonts w:ascii="Times New Roman" w:hAnsi="Times New Roman" w:cs="Times New Roman"/>
          <w:spacing w:val="-2"/>
          <w:sz w:val="12"/>
          <w:szCs w:val="12"/>
          <w:lang w:eastAsia="ru-RU"/>
        </w:rPr>
      </w:pPr>
      <w:r w:rsidRPr="001E1627">
        <w:rPr>
          <w:rFonts w:ascii="Times New Roman" w:hAnsi="Times New Roman" w:cs="Times New Roman"/>
          <w:sz w:val="12"/>
          <w:szCs w:val="12"/>
          <w:lang w:eastAsia="ru-RU"/>
        </w:rPr>
        <w:t>Таблица 4 – Средняя месячная относительная влажность (%) воздуха,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85"/>
        <w:gridCol w:w="585"/>
        <w:gridCol w:w="588"/>
        <w:gridCol w:w="585"/>
        <w:gridCol w:w="588"/>
        <w:gridCol w:w="606"/>
        <w:gridCol w:w="623"/>
        <w:gridCol w:w="588"/>
        <w:gridCol w:w="585"/>
        <w:gridCol w:w="588"/>
        <w:gridCol w:w="606"/>
        <w:gridCol w:w="616"/>
      </w:tblGrid>
      <w:tr w:rsidR="001E1627" w:rsidRPr="001E1627" w:rsidTr="001E1627">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lastRenderedPageBreak/>
              <w:t>I</w:t>
            </w:r>
          </w:p>
        </w:tc>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II</w:t>
            </w:r>
          </w:p>
        </w:tc>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II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IV</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V</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VI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VII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VIII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IX</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X</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XI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lang w:val="en-US"/>
              </w:rPr>
            </w:pPr>
            <w:r w:rsidRPr="001E1627">
              <w:rPr>
                <w:rFonts w:ascii="Times New Roman" w:eastAsia="Calibri" w:hAnsi="Times New Roman" w:cs="Times New Roman"/>
                <w:sz w:val="12"/>
                <w:szCs w:val="12"/>
                <w:lang w:val="en-US"/>
              </w:rPr>
              <w:t>XII</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rPr>
            </w:pPr>
            <w:r w:rsidRPr="001E1627">
              <w:rPr>
                <w:rFonts w:ascii="Times New Roman" w:eastAsia="Calibri" w:hAnsi="Times New Roman" w:cs="Times New Roman"/>
                <w:sz w:val="12"/>
                <w:szCs w:val="12"/>
              </w:rPr>
              <w:t>Год</w:t>
            </w:r>
          </w:p>
        </w:tc>
      </w:tr>
      <w:tr w:rsidR="001E1627" w:rsidRPr="001E1627" w:rsidTr="001E1627">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81</w:t>
            </w:r>
          </w:p>
        </w:tc>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78</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68</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55</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69</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77</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72</w:t>
            </w:r>
          </w:p>
        </w:tc>
      </w:tr>
    </w:tbl>
    <w:p w:rsidR="001E1627" w:rsidRPr="001E1627" w:rsidRDefault="001E1627" w:rsidP="001E1627">
      <w:pPr>
        <w:spacing w:after="0" w:line="240" w:lineRule="auto"/>
        <w:ind w:firstLine="284"/>
        <w:jc w:val="both"/>
        <w:rPr>
          <w:rFonts w:ascii="Times New Roman" w:eastAsia="Calibri" w:hAnsi="Times New Roman" w:cs="Times New Roman"/>
          <w:sz w:val="12"/>
          <w:szCs w:val="12"/>
        </w:rPr>
      </w:pPr>
      <w:r w:rsidRPr="001E1627">
        <w:rPr>
          <w:rFonts w:ascii="Times New Roman" w:eastAsia="Calibri" w:hAnsi="Times New Roman" w:cs="Times New Roman"/>
          <w:sz w:val="12"/>
          <w:szCs w:val="12"/>
        </w:rPr>
        <w:t>Атмосферные осадки.</w:t>
      </w:r>
      <w:r w:rsidRPr="001E1627">
        <w:rPr>
          <w:rFonts w:ascii="Times New Roman" w:eastAsia="Calibri" w:hAnsi="Times New Roman" w:cs="Times New Roman"/>
          <w:i/>
          <w:sz w:val="12"/>
          <w:szCs w:val="12"/>
        </w:rPr>
        <w:t xml:space="preserve"> </w:t>
      </w:r>
      <w:r w:rsidRPr="001E1627">
        <w:rPr>
          <w:rFonts w:ascii="Times New Roman" w:eastAsia="Calibri" w:hAnsi="Times New Roman" w:cs="Times New Roman"/>
          <w:bCs/>
          <w:sz w:val="12"/>
          <w:szCs w:val="12"/>
        </w:rPr>
        <w:t xml:space="preserve">Атмосферные осадки по данным МС Серноводск на исследуемой территории составляют в среднем за год 462 мм (таблица 5).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307 мм осадков, на холодный (ноябрь – март) – 155 мм. Наибольшее количество осадков (54 мм) отмечено в июле, наименьшее – в феврале (24 мм). В течение года жидкие осадки по данным МС Самара составляют в среднем 57,7%, твердые – 20,5%, смешанные – 21,8%. Максимальное суточное наблюденное количество осадков на МС Серноводск отмечено июле – 88 мм. </w:t>
      </w:r>
      <w:r w:rsidRPr="001E1627">
        <w:rPr>
          <w:rFonts w:ascii="Times New Roman" w:eastAsia="Calibri" w:hAnsi="Times New Roman" w:cs="Times New Roman"/>
          <w:sz w:val="12"/>
          <w:szCs w:val="12"/>
        </w:rPr>
        <w:t xml:space="preserve">Суточный максимум осадков 1% вероятности превышения принят по МС Самара равен 68,2 мм </w:t>
      </w:r>
    </w:p>
    <w:p w:rsidR="001E1627" w:rsidRPr="001E1627" w:rsidRDefault="001E1627" w:rsidP="001E1627">
      <w:pPr>
        <w:keepLines/>
        <w:spacing w:after="0" w:line="240" w:lineRule="auto"/>
        <w:ind w:firstLine="284"/>
        <w:rPr>
          <w:rFonts w:ascii="Times New Roman" w:hAnsi="Times New Roman" w:cs="Times New Roman"/>
          <w:sz w:val="12"/>
          <w:szCs w:val="12"/>
          <w:lang w:eastAsia="ru-RU"/>
        </w:rPr>
      </w:pPr>
      <w:r w:rsidRPr="001E1627">
        <w:rPr>
          <w:rFonts w:ascii="Times New Roman" w:hAnsi="Times New Roman" w:cs="Times New Roman"/>
          <w:sz w:val="12"/>
          <w:szCs w:val="12"/>
          <w:lang w:eastAsia="ru-RU"/>
        </w:rPr>
        <w:t xml:space="preserve">Таблица 5 – Среднее месячное и годовое количество осадков МС Серноводск, мм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8"/>
        <w:gridCol w:w="608"/>
        <w:gridCol w:w="608"/>
        <w:gridCol w:w="607"/>
        <w:gridCol w:w="607"/>
        <w:gridCol w:w="607"/>
        <w:gridCol w:w="607"/>
        <w:gridCol w:w="607"/>
        <w:gridCol w:w="607"/>
        <w:gridCol w:w="607"/>
        <w:gridCol w:w="586"/>
        <w:gridCol w:w="547"/>
      </w:tblGrid>
      <w:tr w:rsidR="001E1627" w:rsidRPr="001E1627" w:rsidTr="001E1627">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Год</w:t>
            </w:r>
          </w:p>
        </w:tc>
      </w:tr>
      <w:tr w:rsidR="001E1627" w:rsidRPr="001E1627" w:rsidTr="001E1627">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lang w:val="en-US"/>
              </w:rPr>
            </w:pPr>
            <w:r w:rsidRPr="001E1627">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rPr>
                <w:rFonts w:ascii="Times New Roman" w:eastAsia="Calibri" w:hAnsi="Times New Roman" w:cs="Times New Roman"/>
                <w:sz w:val="12"/>
                <w:szCs w:val="12"/>
              </w:rPr>
            </w:pPr>
          </w:p>
        </w:tc>
      </w:tr>
      <w:tr w:rsidR="001E1627" w:rsidRPr="001E1627" w:rsidTr="001E1627">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32</w:t>
            </w:r>
          </w:p>
        </w:tc>
        <w:tc>
          <w:tcPr>
            <w:tcW w:w="37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28</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36</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50</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47</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35</w:t>
            </w:r>
          </w:p>
        </w:tc>
        <w:tc>
          <w:tcPr>
            <w:tcW w:w="35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462</w:t>
            </w:r>
          </w:p>
        </w:tc>
      </w:tr>
    </w:tbl>
    <w:p w:rsidR="001E1627" w:rsidRPr="001E1627" w:rsidRDefault="001E1627" w:rsidP="001E1627">
      <w:pPr>
        <w:spacing w:after="0" w:line="240" w:lineRule="auto"/>
        <w:ind w:firstLine="284"/>
        <w:jc w:val="both"/>
        <w:rPr>
          <w:rFonts w:ascii="Times New Roman" w:eastAsia="Batang" w:hAnsi="Times New Roman" w:cs="Times New Roman"/>
          <w:bCs/>
          <w:sz w:val="12"/>
          <w:szCs w:val="12"/>
        </w:rPr>
      </w:pPr>
      <w:r w:rsidRPr="001E1627">
        <w:rPr>
          <w:rFonts w:ascii="Times New Roman" w:eastAsia="Batang" w:hAnsi="Times New Roman" w:cs="Times New Roman"/>
          <w:bCs/>
          <w:sz w:val="12"/>
          <w:szCs w:val="12"/>
        </w:rPr>
        <w:t>Атмосферные явления.</w:t>
      </w:r>
      <w:r w:rsidRPr="001E1627">
        <w:rPr>
          <w:rFonts w:ascii="Times New Roman" w:eastAsia="Batang" w:hAnsi="Times New Roman" w:cs="Times New Roman"/>
          <w:bCs/>
          <w:i/>
          <w:sz w:val="12"/>
          <w:szCs w:val="12"/>
        </w:rPr>
        <w:t xml:space="preserve"> </w:t>
      </w:r>
      <w:r w:rsidRPr="001E1627">
        <w:rPr>
          <w:rFonts w:ascii="Times New Roman" w:eastAsia="Batang"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1E1627" w:rsidRPr="001E1627" w:rsidRDefault="001E1627" w:rsidP="001E1627">
      <w:pPr>
        <w:spacing w:after="0" w:line="240" w:lineRule="auto"/>
        <w:ind w:firstLine="284"/>
        <w:jc w:val="both"/>
        <w:rPr>
          <w:rFonts w:ascii="Times New Roman" w:eastAsia="Batang" w:hAnsi="Times New Roman" w:cs="Times New Roman"/>
          <w:bCs/>
          <w:sz w:val="12"/>
          <w:szCs w:val="12"/>
        </w:rPr>
      </w:pPr>
      <w:r w:rsidRPr="001E1627">
        <w:rPr>
          <w:rFonts w:ascii="Times New Roman" w:eastAsia="Calibri" w:hAnsi="Times New Roman" w:cs="Times New Roman"/>
          <w:bCs/>
          <w:sz w:val="12"/>
          <w:szCs w:val="12"/>
        </w:rPr>
        <w:t>Среди атмосферных явлений в течение года наблюдаются туманы (обычно 26 дней за год) с наибольшей частотой в холодный период (таблица 6). Метели возможны с сентября по апрель (за год в среднем 25 дней), с наибольшей повторяемостью (до 7 дней) в январе. Грозы регистрируются обычно с апреля по октябрь с наибольшей частотой в июне и июле. Данные о числе дней с пыльной бурей представлены по МС Самара.</w:t>
      </w:r>
    </w:p>
    <w:p w:rsidR="001E1627" w:rsidRPr="001E1627" w:rsidRDefault="001E1627" w:rsidP="001E1627">
      <w:pPr>
        <w:keepLines/>
        <w:spacing w:after="0" w:line="240" w:lineRule="auto"/>
        <w:ind w:firstLine="284"/>
        <w:rPr>
          <w:rFonts w:ascii="Times New Roman" w:hAnsi="Times New Roman" w:cs="Times New Roman"/>
          <w:sz w:val="12"/>
          <w:szCs w:val="12"/>
          <w:lang w:eastAsia="ru-RU"/>
        </w:rPr>
      </w:pPr>
      <w:r w:rsidRPr="001E1627">
        <w:rPr>
          <w:rFonts w:ascii="Times New Roman" w:hAnsi="Times New Roman" w:cs="Times New Roman"/>
          <w:sz w:val="12"/>
          <w:szCs w:val="12"/>
          <w:lang w:eastAsia="ru-RU"/>
        </w:rPr>
        <w:t xml:space="preserve">Таблица 6 – Число дней с атмосферными явлениями </w:t>
      </w:r>
      <w:r w:rsidRPr="001E1627">
        <w:rPr>
          <w:rFonts w:ascii="Times New Roman" w:eastAsia="Batang" w:hAnsi="Times New Roman" w:cs="Times New Roman"/>
          <w:sz w:val="12"/>
          <w:szCs w:val="12"/>
          <w:lang w:eastAsia="ru-RU"/>
        </w:rPr>
        <w:t>МС Серноводск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506"/>
        <w:gridCol w:w="506"/>
        <w:gridCol w:w="506"/>
        <w:gridCol w:w="418"/>
        <w:gridCol w:w="506"/>
        <w:gridCol w:w="486"/>
        <w:gridCol w:w="506"/>
        <w:gridCol w:w="510"/>
        <w:gridCol w:w="486"/>
        <w:gridCol w:w="483"/>
        <w:gridCol w:w="391"/>
        <w:gridCol w:w="454"/>
        <w:gridCol w:w="467"/>
      </w:tblGrid>
      <w:tr w:rsidR="001E1627" w:rsidRPr="001E1627" w:rsidTr="001E1627">
        <w:trPr>
          <w:trHeight w:val="70"/>
          <w:tblHeader/>
          <w:jc w:val="center"/>
        </w:trPr>
        <w:tc>
          <w:tcPr>
            <w:tcW w:w="890" w:type="pct"/>
            <w:vMerge w:val="restar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spacing w:after="0" w:line="240" w:lineRule="auto"/>
              <w:jc w:val="center"/>
              <w:rPr>
                <w:rFonts w:ascii="Times New Roman" w:eastAsia="Calibri" w:hAnsi="Times New Roman" w:cs="Times New Roman"/>
                <w:bCs/>
                <w:sz w:val="12"/>
                <w:szCs w:val="12"/>
              </w:rPr>
            </w:pPr>
          </w:p>
        </w:tc>
        <w:tc>
          <w:tcPr>
            <w:tcW w:w="3801" w:type="pct"/>
            <w:gridSpan w:val="12"/>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Месяц</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Год</w:t>
            </w:r>
          </w:p>
        </w:tc>
      </w:tr>
      <w:tr w:rsidR="001E1627" w:rsidRPr="001E1627" w:rsidTr="001E1627">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rPr>
                <w:rFonts w:ascii="Times New Roman" w:eastAsia="Calibri" w:hAnsi="Times New Roman" w:cs="Times New Roman"/>
                <w:bCs/>
                <w:sz w:val="12"/>
                <w:szCs w:val="12"/>
              </w:rPr>
            </w:pP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I</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II</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III</w:t>
            </w:r>
          </w:p>
        </w:tc>
        <w:tc>
          <w:tcPr>
            <w:tcW w:w="27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IV</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V</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VI</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VII</w:t>
            </w:r>
          </w:p>
        </w:tc>
        <w:tc>
          <w:tcPr>
            <w:tcW w:w="33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VIII</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IX</w:t>
            </w:r>
          </w:p>
        </w:tc>
        <w:tc>
          <w:tcPr>
            <w:tcW w:w="31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X</w:t>
            </w:r>
          </w:p>
        </w:tc>
        <w:tc>
          <w:tcPr>
            <w:tcW w:w="25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XI</w:t>
            </w:r>
          </w:p>
        </w:tc>
        <w:tc>
          <w:tcPr>
            <w:tcW w:w="30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rPr>
                <w:rFonts w:ascii="Times New Roman" w:eastAsia="Calibri" w:hAnsi="Times New Roman" w:cs="Times New Roman"/>
                <w:bCs/>
                <w:sz w:val="12"/>
                <w:szCs w:val="12"/>
              </w:rPr>
            </w:pPr>
          </w:p>
        </w:tc>
      </w:tr>
      <w:tr w:rsidR="001E1627" w:rsidRPr="001E1627" w:rsidTr="001E1627">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Туман, 1936-2019 </w:t>
            </w:r>
            <w:proofErr w:type="spellStart"/>
            <w:r w:rsidRPr="001E1627">
              <w:rPr>
                <w:rFonts w:ascii="Times New Roman" w:eastAsia="Calibri" w:hAnsi="Times New Roman" w:cs="Times New Roman"/>
                <w:bCs/>
                <w:sz w:val="12"/>
                <w:szCs w:val="12"/>
              </w:rPr>
              <w:t>гг</w:t>
            </w:r>
            <w:proofErr w:type="spellEnd"/>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0,7</w:t>
            </w:r>
          </w:p>
        </w:tc>
        <w:tc>
          <w:tcPr>
            <w:tcW w:w="33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3</w:t>
            </w:r>
          </w:p>
        </w:tc>
        <w:tc>
          <w:tcPr>
            <w:tcW w:w="25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0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4</w:t>
            </w:r>
          </w:p>
        </w:tc>
        <w:tc>
          <w:tcPr>
            <w:tcW w:w="30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26</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11</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11</w:t>
            </w:r>
          </w:p>
        </w:tc>
        <w:tc>
          <w:tcPr>
            <w:tcW w:w="276"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4</w:t>
            </w:r>
          </w:p>
        </w:tc>
        <w:tc>
          <w:tcPr>
            <w:tcW w:w="337"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w:t>
            </w:r>
          </w:p>
        </w:tc>
        <w:tc>
          <w:tcPr>
            <w:tcW w:w="31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w:t>
            </w:r>
          </w:p>
        </w:tc>
        <w:tc>
          <w:tcPr>
            <w:tcW w:w="258"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15</w:t>
            </w:r>
          </w:p>
        </w:tc>
        <w:tc>
          <w:tcPr>
            <w:tcW w:w="300"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14</w:t>
            </w:r>
          </w:p>
        </w:tc>
        <w:tc>
          <w:tcPr>
            <w:tcW w:w="30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50</w:t>
            </w:r>
          </w:p>
        </w:tc>
      </w:tr>
      <w:tr w:rsidR="001E1627" w:rsidRPr="001E1627" w:rsidTr="001E1627">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Гроза, 1937-2019 </w:t>
            </w:r>
            <w:proofErr w:type="spellStart"/>
            <w:r w:rsidRPr="001E1627">
              <w:rPr>
                <w:rFonts w:ascii="Times New Roman" w:eastAsia="Calibri" w:hAnsi="Times New Roman" w:cs="Times New Roman"/>
                <w:bCs/>
                <w:sz w:val="12"/>
                <w:szCs w:val="12"/>
              </w:rPr>
              <w:t>гг</w:t>
            </w:r>
            <w:proofErr w:type="spellEnd"/>
            <w:r w:rsidRPr="001E1627">
              <w:rPr>
                <w:rFonts w:ascii="Times New Roman" w:eastAsia="Calibri" w:hAnsi="Times New Roman" w:cs="Times New Roman"/>
                <w:bCs/>
                <w:sz w:val="12"/>
                <w:szCs w:val="12"/>
                <w:shd w:val="clear" w:color="auto" w:fill="D9D9D9"/>
              </w:rPr>
              <w:t xml:space="preserve"> </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3</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w:t>
            </w:r>
          </w:p>
        </w:tc>
        <w:tc>
          <w:tcPr>
            <w:tcW w:w="33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0,05</w:t>
            </w:r>
          </w:p>
        </w:tc>
        <w:tc>
          <w:tcPr>
            <w:tcW w:w="25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24</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19</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14</w:t>
            </w:r>
          </w:p>
        </w:tc>
        <w:tc>
          <w:tcPr>
            <w:tcW w:w="33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1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25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37</w:t>
            </w:r>
          </w:p>
        </w:tc>
      </w:tr>
      <w:tr w:rsidR="001E1627" w:rsidRPr="001E1627" w:rsidTr="001E1627">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Метель, 1939-201</w:t>
            </w:r>
            <w:r w:rsidRPr="001E1627">
              <w:rPr>
                <w:rFonts w:ascii="Times New Roman" w:eastAsia="Calibri" w:hAnsi="Times New Roman" w:cs="Times New Roman"/>
                <w:bCs/>
                <w:sz w:val="12"/>
                <w:szCs w:val="12"/>
                <w:lang w:val="en-US"/>
              </w:rPr>
              <w:t>9 </w:t>
            </w:r>
            <w:proofErr w:type="spellStart"/>
            <w:r w:rsidRPr="001E1627">
              <w:rPr>
                <w:rFonts w:ascii="Times New Roman" w:eastAsia="Calibri" w:hAnsi="Times New Roman" w:cs="Times New Roman"/>
                <w:bCs/>
                <w:sz w:val="12"/>
                <w:szCs w:val="12"/>
              </w:rPr>
              <w:t>гг</w:t>
            </w:r>
            <w:proofErr w:type="spellEnd"/>
            <w:r w:rsidRPr="001E1627">
              <w:rPr>
                <w:rFonts w:ascii="Times New Roman" w:eastAsia="Calibri" w:hAnsi="Times New Roman" w:cs="Times New Roman"/>
                <w:bCs/>
                <w:sz w:val="12"/>
                <w:szCs w:val="12"/>
              </w:rPr>
              <w:t xml:space="preserve"> </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6</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0,01</w:t>
            </w:r>
          </w:p>
        </w:tc>
        <w:tc>
          <w:tcPr>
            <w:tcW w:w="31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0,5</w:t>
            </w:r>
          </w:p>
        </w:tc>
        <w:tc>
          <w:tcPr>
            <w:tcW w:w="258"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w:t>
            </w:r>
          </w:p>
        </w:tc>
        <w:tc>
          <w:tcPr>
            <w:tcW w:w="300"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30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25</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18</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16</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15</w:t>
            </w:r>
          </w:p>
        </w:tc>
        <w:tc>
          <w:tcPr>
            <w:tcW w:w="276"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3</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w:t>
            </w:r>
          </w:p>
        </w:tc>
        <w:tc>
          <w:tcPr>
            <w:tcW w:w="258"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14</w:t>
            </w:r>
          </w:p>
        </w:tc>
        <w:tc>
          <w:tcPr>
            <w:tcW w:w="300"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16</w:t>
            </w:r>
          </w:p>
        </w:tc>
        <w:tc>
          <w:tcPr>
            <w:tcW w:w="309" w:type="pct"/>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tabs>
                <w:tab w:val="left" w:pos="0"/>
              </w:tabs>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51</w:t>
            </w:r>
          </w:p>
        </w:tc>
      </w:tr>
      <w:tr w:rsidR="001E1627" w:rsidRPr="001E1627" w:rsidTr="001E1627">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Пыльная буря, МС Самара, 1966-2020</w:t>
            </w:r>
            <w:r w:rsidRPr="001E1627">
              <w:rPr>
                <w:rFonts w:ascii="Times New Roman" w:eastAsia="Calibri" w:hAnsi="Times New Roman" w:cs="Times New Roman"/>
                <w:bCs/>
                <w:sz w:val="12"/>
                <w:szCs w:val="12"/>
                <w:lang w:val="en-US"/>
              </w:rPr>
              <w:t> </w:t>
            </w:r>
            <w:proofErr w:type="spellStart"/>
            <w:r w:rsidRPr="001E1627">
              <w:rPr>
                <w:rFonts w:ascii="Times New Roman" w:eastAsia="Calibri" w:hAnsi="Times New Roman" w:cs="Times New Roman"/>
                <w:bCs/>
                <w:sz w:val="12"/>
                <w:szCs w:val="12"/>
              </w:rPr>
              <w:t>гг</w:t>
            </w:r>
            <w:proofErr w:type="spellEnd"/>
            <w:r w:rsidRPr="001E1627">
              <w:rPr>
                <w:rFonts w:ascii="Times New Roman" w:eastAsia="Calibri" w:hAnsi="Times New Roman" w:cs="Times New Roman"/>
                <w:bCs/>
                <w:sz w:val="12"/>
                <w:szCs w:val="12"/>
              </w:rPr>
              <w:t xml:space="preserve"> </w:t>
            </w:r>
          </w:p>
        </w:tc>
      </w:tr>
      <w:tr w:rsidR="001E1627" w:rsidRPr="001E1627" w:rsidTr="001E1627">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both"/>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0,04</w:t>
            </w:r>
          </w:p>
        </w:tc>
        <w:tc>
          <w:tcPr>
            <w:tcW w:w="334"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0,02</w:t>
            </w:r>
          </w:p>
        </w:tc>
        <w:tc>
          <w:tcPr>
            <w:tcW w:w="31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25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0,04</w:t>
            </w:r>
          </w:p>
        </w:tc>
        <w:tc>
          <w:tcPr>
            <w:tcW w:w="309"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0,1</w:t>
            </w:r>
          </w:p>
        </w:tc>
      </w:tr>
    </w:tbl>
    <w:p w:rsidR="001E1627" w:rsidRPr="001E1627" w:rsidRDefault="001E1627" w:rsidP="001E1627">
      <w:pPr>
        <w:spacing w:after="0" w:line="240" w:lineRule="auto"/>
        <w:ind w:firstLine="284"/>
        <w:jc w:val="both"/>
        <w:rPr>
          <w:rFonts w:ascii="Times New Roman" w:eastAsia="Batang" w:hAnsi="Times New Roman" w:cs="Times New Roman"/>
          <w:bCs/>
          <w:i/>
          <w:sz w:val="12"/>
          <w:szCs w:val="12"/>
        </w:rPr>
      </w:pPr>
      <w:proofErr w:type="spellStart"/>
      <w:r w:rsidRPr="001E1627">
        <w:rPr>
          <w:rFonts w:ascii="Times New Roman" w:eastAsia="Batang" w:hAnsi="Times New Roman" w:cs="Times New Roman"/>
          <w:bCs/>
          <w:sz w:val="12"/>
          <w:szCs w:val="12"/>
        </w:rPr>
        <w:t>Гололедно-изморозевые</w:t>
      </w:r>
      <w:proofErr w:type="spellEnd"/>
      <w:r w:rsidRPr="001E1627">
        <w:rPr>
          <w:rFonts w:ascii="Times New Roman" w:eastAsia="Batang" w:hAnsi="Times New Roman" w:cs="Times New Roman"/>
          <w:bCs/>
          <w:sz w:val="12"/>
          <w:szCs w:val="12"/>
        </w:rPr>
        <w:t xml:space="preserve"> образования</w:t>
      </w:r>
      <w:r w:rsidRPr="001E1627">
        <w:rPr>
          <w:rFonts w:ascii="Times New Roman" w:eastAsia="Batang" w:hAnsi="Times New Roman" w:cs="Times New Roman"/>
          <w:bCs/>
          <w:i/>
          <w:sz w:val="12"/>
          <w:szCs w:val="12"/>
        </w:rPr>
        <w:t xml:space="preserve">. </w:t>
      </w:r>
      <w:r w:rsidRPr="001E1627">
        <w:rPr>
          <w:rFonts w:ascii="Times New Roman" w:eastAsia="Calibri" w:hAnsi="Times New Roman" w:cs="Times New Roman"/>
          <w:bCs/>
          <w:iCs/>
          <w:sz w:val="12"/>
          <w:szCs w:val="12"/>
        </w:rPr>
        <w:t xml:space="preserve">По карте районирования территория изысканий по толщине стенки гололеда относится ко </w:t>
      </w:r>
      <w:r w:rsidRPr="001E1627">
        <w:rPr>
          <w:rFonts w:ascii="Times New Roman" w:eastAsia="Batang" w:hAnsi="Times New Roman" w:cs="Times New Roman"/>
          <w:bCs/>
          <w:sz w:val="12"/>
          <w:szCs w:val="12"/>
        </w:rPr>
        <w:t>II району</w:t>
      </w:r>
      <w:r w:rsidRPr="001E1627">
        <w:rPr>
          <w:rFonts w:ascii="Times New Roman" w:eastAsia="Calibri" w:hAnsi="Times New Roman" w:cs="Times New Roman"/>
          <w:bCs/>
          <w:iCs/>
          <w:sz w:val="12"/>
          <w:szCs w:val="12"/>
        </w:rPr>
        <w:t xml:space="preserve"> (СП 20.13330.2016, карта 3) со значением показателя 5 мм [5]. </w:t>
      </w:r>
      <w:r w:rsidRPr="001E1627">
        <w:rPr>
          <w:rFonts w:ascii="Times New Roman" w:eastAsia="Calibri" w:hAnsi="Times New Roman" w:cs="Times New Roman"/>
          <w:bCs/>
          <w:sz w:val="12"/>
          <w:szCs w:val="12"/>
        </w:rPr>
        <w:t xml:space="preserve">Согласно ПУЭ-7 территория проектирования относится к гололедному району </w:t>
      </w:r>
      <w:r w:rsidRPr="001E1627">
        <w:rPr>
          <w:rFonts w:ascii="Times New Roman" w:eastAsia="Batang" w:hAnsi="Times New Roman" w:cs="Times New Roman"/>
          <w:bCs/>
          <w:sz w:val="12"/>
          <w:szCs w:val="12"/>
        </w:rPr>
        <w:t>I</w:t>
      </w:r>
      <w:r w:rsidRPr="001E1627">
        <w:rPr>
          <w:rFonts w:ascii="Times New Roman" w:eastAsia="Batang" w:hAnsi="Times New Roman" w:cs="Times New Roman"/>
          <w:bCs/>
          <w:sz w:val="12"/>
          <w:szCs w:val="12"/>
          <w:lang w:val="en-US"/>
        </w:rPr>
        <w:t>V</w:t>
      </w:r>
      <w:r w:rsidRPr="001E1627">
        <w:rPr>
          <w:rFonts w:ascii="Times New Roman" w:eastAsia="Calibri" w:hAnsi="Times New Roman" w:cs="Times New Roman"/>
          <w:bCs/>
          <w:sz w:val="12"/>
          <w:szCs w:val="12"/>
        </w:rPr>
        <w:t xml:space="preserve"> </w:t>
      </w:r>
      <w:r w:rsidRPr="001E1627">
        <w:rPr>
          <w:rFonts w:ascii="Times New Roman" w:eastAsia="Calibri" w:hAnsi="Times New Roman" w:cs="Times New Roman"/>
          <w:bCs/>
          <w:sz w:val="12"/>
          <w:szCs w:val="12"/>
          <w:lang w:val="en-US"/>
        </w:rPr>
        <w:t>c</w:t>
      </w:r>
      <w:r w:rsidRPr="001E1627">
        <w:rPr>
          <w:rFonts w:ascii="Times New Roman" w:eastAsia="Calibri" w:hAnsi="Times New Roman" w:cs="Times New Roman"/>
          <w:bCs/>
          <w:sz w:val="12"/>
          <w:szCs w:val="12"/>
        </w:rPr>
        <w:t xml:space="preserve"> толщиной стенки гололеда 25 мм.</w:t>
      </w:r>
      <w:r w:rsidRPr="001E1627">
        <w:rPr>
          <w:rFonts w:ascii="Times New Roman" w:eastAsia="Batang" w:hAnsi="Times New Roman" w:cs="Times New Roman"/>
          <w:bCs/>
          <w:i/>
          <w:sz w:val="12"/>
          <w:szCs w:val="12"/>
        </w:rPr>
        <w:t xml:space="preserve"> </w:t>
      </w:r>
    </w:p>
    <w:p w:rsidR="001E1627" w:rsidRPr="001E1627" w:rsidRDefault="001E1627" w:rsidP="001E1627">
      <w:pPr>
        <w:spacing w:after="0" w:line="240" w:lineRule="auto"/>
        <w:ind w:firstLine="284"/>
        <w:jc w:val="both"/>
        <w:rPr>
          <w:rFonts w:ascii="Times New Roman" w:eastAsia="Calibri" w:hAnsi="Times New Roman" w:cs="Times New Roman"/>
          <w:bCs/>
          <w:iCs/>
          <w:sz w:val="12"/>
          <w:szCs w:val="12"/>
        </w:rPr>
      </w:pPr>
      <w:r w:rsidRPr="001E1627">
        <w:rPr>
          <w:rFonts w:ascii="Times New Roman" w:eastAsia="Batang" w:hAnsi="Times New Roman" w:cs="Times New Roman"/>
          <w:bCs/>
          <w:sz w:val="12"/>
          <w:szCs w:val="12"/>
        </w:rPr>
        <w:t>Снежный покров</w:t>
      </w:r>
      <w:r w:rsidRPr="001E1627">
        <w:rPr>
          <w:rFonts w:ascii="Times New Roman" w:eastAsia="Batang" w:hAnsi="Times New Roman" w:cs="Times New Roman"/>
          <w:bCs/>
          <w:i/>
          <w:sz w:val="12"/>
          <w:szCs w:val="12"/>
        </w:rPr>
        <w:t xml:space="preserve">. </w:t>
      </w:r>
      <w:r w:rsidRPr="001E1627">
        <w:rPr>
          <w:rFonts w:ascii="Times New Roman" w:eastAsia="Calibri" w:hAnsi="Times New Roman" w:cs="Times New Roman"/>
          <w:bCs/>
          <w:sz w:val="12"/>
          <w:szCs w:val="12"/>
        </w:rPr>
        <w:t>Снежный покров ложится чаще всего в третьей декаде октября (средняя дата 4 ноября). Первый снег долго не лежит и тает. Устойчивый покров образуется обычно к 23 ноябрю. Максимальной мощности снеговой покров достигает к третьей декаде февраля.</w:t>
      </w:r>
      <w:r w:rsidRPr="001E1627">
        <w:rPr>
          <w:rFonts w:ascii="Times New Roman" w:eastAsia="Batang" w:hAnsi="Times New Roman" w:cs="Times New Roman"/>
          <w:bCs/>
          <w:sz w:val="12"/>
          <w:szCs w:val="12"/>
        </w:rPr>
        <w:t xml:space="preserve"> Разрушение снежного покрова и сход его протекает в более сжатые сроки, чем его образование</w:t>
      </w:r>
      <w:r w:rsidRPr="001E1627">
        <w:rPr>
          <w:rFonts w:ascii="Times New Roman" w:eastAsia="Calibri" w:hAnsi="Times New Roman" w:cs="Times New Roman"/>
          <w:bCs/>
          <w:sz w:val="12"/>
          <w:szCs w:val="12"/>
        </w:rPr>
        <w:t>.</w:t>
      </w:r>
      <w:r w:rsidRPr="001E1627">
        <w:rPr>
          <w:rFonts w:ascii="Times New Roman" w:eastAsia="Calibri" w:hAnsi="Times New Roman" w:cs="Times New Roman"/>
          <w:bCs/>
          <w:iCs/>
          <w:sz w:val="12"/>
          <w:szCs w:val="12"/>
        </w:rPr>
        <w:t xml:space="preserve"> </w:t>
      </w:r>
      <w:r w:rsidRPr="001E1627">
        <w:rPr>
          <w:rFonts w:ascii="Times New Roman" w:eastAsia="Calibri" w:hAnsi="Times New Roman" w:cs="Times New Roman"/>
          <w:bCs/>
          <w:sz w:val="12"/>
          <w:szCs w:val="12"/>
        </w:rPr>
        <w:t>Расчетная высота снежного покрова 5 % вероятности превышения составляет 58 см.</w:t>
      </w:r>
    </w:p>
    <w:p w:rsidR="001E1627" w:rsidRPr="001E1627" w:rsidRDefault="001E1627" w:rsidP="001E1627">
      <w:pPr>
        <w:spacing w:after="0" w:line="240" w:lineRule="auto"/>
        <w:ind w:firstLine="284"/>
        <w:jc w:val="both"/>
        <w:rPr>
          <w:rFonts w:ascii="Times New Roman" w:eastAsia="Calibri" w:hAnsi="Times New Roman" w:cs="Times New Roman"/>
          <w:bCs/>
          <w:iCs/>
          <w:sz w:val="12"/>
          <w:szCs w:val="12"/>
        </w:rPr>
      </w:pPr>
      <w:r w:rsidRPr="001E1627">
        <w:rPr>
          <w:rFonts w:ascii="Times New Roman" w:eastAsia="Calibri" w:hAnsi="Times New Roman" w:cs="Times New Roman"/>
          <w:sz w:val="12"/>
          <w:szCs w:val="12"/>
        </w:rPr>
        <w:t xml:space="preserve">Температура </w:t>
      </w:r>
      <w:proofErr w:type="spellStart"/>
      <w:r w:rsidRPr="001E1627">
        <w:rPr>
          <w:rFonts w:ascii="Times New Roman" w:eastAsia="Calibri" w:hAnsi="Times New Roman" w:cs="Times New Roman"/>
          <w:sz w:val="12"/>
          <w:szCs w:val="12"/>
        </w:rPr>
        <w:t>почвогрунтов</w:t>
      </w:r>
      <w:proofErr w:type="spellEnd"/>
      <w:r w:rsidRPr="001E1627">
        <w:rPr>
          <w:rFonts w:ascii="Times New Roman" w:eastAsia="Calibri" w:hAnsi="Times New Roman" w:cs="Times New Roman"/>
          <w:sz w:val="12"/>
          <w:szCs w:val="12"/>
        </w:rPr>
        <w:t xml:space="preserve">. Данные о средней месячной и годовой температуре поверхности почвы представлены в таблице 7 по данным МС Самара. </w:t>
      </w:r>
    </w:p>
    <w:p w:rsidR="001E1627" w:rsidRPr="001E1627" w:rsidRDefault="001E1627" w:rsidP="001E1627">
      <w:pPr>
        <w:widowControl w:val="0"/>
        <w:snapToGrid w:val="0"/>
        <w:spacing w:after="0" w:line="240" w:lineRule="auto"/>
        <w:ind w:firstLine="284"/>
        <w:rPr>
          <w:rFonts w:ascii="Times New Roman" w:eastAsia="Calibri" w:hAnsi="Times New Roman" w:cs="Times New Roman"/>
          <w:bCs/>
          <w:sz w:val="12"/>
          <w:szCs w:val="12"/>
          <w:lang w:eastAsia="ru-RU"/>
        </w:rPr>
      </w:pPr>
      <w:bookmarkStart w:id="1" w:name="_Toc69081450"/>
      <w:r w:rsidRPr="001E1627">
        <w:rPr>
          <w:rFonts w:ascii="Times New Roman" w:eastAsia="Calibri" w:hAnsi="Times New Roman" w:cs="Times New Roman"/>
          <w:bCs/>
          <w:sz w:val="12"/>
          <w:szCs w:val="12"/>
          <w:lang w:eastAsia="ru-RU"/>
        </w:rPr>
        <w:t>Таблица 7 – Средняя месячная и годовая температура почвы, </w:t>
      </w:r>
      <w:r w:rsidRPr="001E1627">
        <w:rPr>
          <w:rFonts w:ascii="Times New Roman" w:eastAsia="Calibri" w:hAnsi="Times New Roman" w:cs="Times New Roman"/>
          <w:bCs/>
          <w:sz w:val="12"/>
          <w:szCs w:val="12"/>
          <w:lang w:eastAsia="ru-RU"/>
        </w:rPr>
        <w:sym w:font="Symbol" w:char="F0B0"/>
      </w:r>
      <w:r w:rsidRPr="001E1627">
        <w:rPr>
          <w:rFonts w:ascii="Times New Roman" w:eastAsia="Calibri" w:hAnsi="Times New Roman" w:cs="Times New Roman"/>
          <w:bCs/>
          <w:sz w:val="12"/>
          <w:szCs w:val="12"/>
          <w:lang w:eastAsia="ru-RU"/>
        </w:rPr>
        <w:t xml:space="preserve">С. 1963-2020, МС Самара </w:t>
      </w:r>
      <w:bookmarkEnd w:id="1"/>
    </w:p>
    <w:tbl>
      <w:tblPr>
        <w:tblW w:w="494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0"/>
        <w:gridCol w:w="529"/>
        <w:gridCol w:w="530"/>
        <w:gridCol w:w="529"/>
        <w:gridCol w:w="529"/>
        <w:gridCol w:w="529"/>
        <w:gridCol w:w="529"/>
        <w:gridCol w:w="529"/>
        <w:gridCol w:w="529"/>
        <w:gridCol w:w="529"/>
        <w:gridCol w:w="529"/>
        <w:gridCol w:w="529"/>
        <w:gridCol w:w="529"/>
        <w:gridCol w:w="500"/>
      </w:tblGrid>
      <w:tr w:rsidR="001E1627" w:rsidRPr="001E1627" w:rsidTr="001E1627">
        <w:trPr>
          <w:trHeight w:val="70"/>
          <w:jc w:val="center"/>
        </w:trPr>
        <w:tc>
          <w:tcPr>
            <w:tcW w:w="4672" w:type="pct"/>
            <w:gridSpan w:val="13"/>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Месяц</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Год</w:t>
            </w:r>
          </w:p>
        </w:tc>
      </w:tr>
      <w:tr w:rsidR="001E1627" w:rsidRPr="001E1627" w:rsidTr="001E1627">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Глубина</w:t>
            </w:r>
          </w:p>
        </w:tc>
        <w:tc>
          <w:tcPr>
            <w:tcW w:w="345"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II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IV</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V</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VI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VII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VIII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IX</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X</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XI</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eastAsia="Calibri" w:hAnsi="Times New Roman" w:cs="Times New Roman"/>
                <w:snapToGrid w:val="0"/>
                <w:sz w:val="12"/>
                <w:szCs w:val="12"/>
              </w:rPr>
            </w:pPr>
            <w:r w:rsidRPr="001E1627">
              <w:rPr>
                <w:rFonts w:ascii="Times New Roman" w:eastAsia="Calibri" w:hAnsi="Times New Roman" w:cs="Times New Roman"/>
                <w:snapToGrid w:val="0"/>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rPr>
                <w:rFonts w:ascii="Times New Roman" w:eastAsia="Calibri" w:hAnsi="Times New Roman" w:cs="Times New Roman"/>
                <w:snapToGrid w:val="0"/>
                <w:sz w:val="12"/>
                <w:szCs w:val="12"/>
              </w:rPr>
            </w:pPr>
          </w:p>
        </w:tc>
      </w:tr>
      <w:tr w:rsidR="001E1627" w:rsidRPr="001E1627" w:rsidTr="001E1627">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2,3</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1,7</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8,4</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12,7</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15,7</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16,5</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14,6</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10,6</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6,4</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3,7</w:t>
            </w:r>
          </w:p>
        </w:tc>
        <w:tc>
          <w:tcPr>
            <w:tcW w:w="32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8,1</w:t>
            </w:r>
          </w:p>
        </w:tc>
      </w:tr>
      <w:tr w:rsidR="001E1627" w:rsidRPr="001E1627" w:rsidTr="001E1627">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7,3</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11,1</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13,9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15,2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14,3</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11,6</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5,5</w:t>
            </w:r>
          </w:p>
        </w:tc>
        <w:tc>
          <w:tcPr>
            <w:tcW w:w="32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8,4</w:t>
            </w:r>
          </w:p>
        </w:tc>
      </w:tr>
      <w:tr w:rsidR="001E1627" w:rsidRPr="001E1627" w:rsidTr="001E1627">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160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5,0</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5,9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11,9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13,6</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13,5</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11,7</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9,1</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6,7</w:t>
            </w:r>
          </w:p>
        </w:tc>
        <w:tc>
          <w:tcPr>
            <w:tcW w:w="32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8,1</w:t>
            </w:r>
          </w:p>
        </w:tc>
      </w:tr>
      <w:tr w:rsidR="001E1627" w:rsidRPr="001E1627" w:rsidTr="001E1627">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320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7,2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6,5</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5,8</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5,7</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6,6</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7,9</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10,5</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9,3</w:t>
            </w:r>
          </w:p>
        </w:tc>
        <w:tc>
          <w:tcPr>
            <w:tcW w:w="328" w:type="pct"/>
            <w:tcBorders>
              <w:top w:val="single" w:sz="4" w:space="0" w:color="auto"/>
              <w:left w:val="single" w:sz="4" w:space="0" w:color="auto"/>
              <w:bottom w:val="single" w:sz="4" w:space="0" w:color="auto"/>
              <w:right w:val="single" w:sz="4" w:space="0" w:color="auto"/>
            </w:tcBorders>
            <w:vAlign w:val="center"/>
            <w:hideMark/>
          </w:tcPr>
          <w:p w:rsidR="001E1627" w:rsidRPr="001E1627" w:rsidRDefault="001E1627" w:rsidP="001E1627">
            <w:pPr>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8,1</w:t>
            </w:r>
          </w:p>
        </w:tc>
      </w:tr>
    </w:tbl>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iCs/>
          <w:sz w:val="12"/>
          <w:szCs w:val="12"/>
          <w:lang w:eastAsia="ru-RU"/>
        </w:rPr>
        <w:t>Промерзание</w:t>
      </w:r>
      <w:r w:rsidRPr="001E1627">
        <w:rPr>
          <w:rFonts w:ascii="Times New Roman" w:hAnsi="Times New Roman" w:cs="Times New Roman"/>
          <w:bCs/>
          <w:i/>
          <w:iCs/>
          <w:sz w:val="12"/>
          <w:szCs w:val="12"/>
          <w:lang w:eastAsia="ru-RU"/>
        </w:rPr>
        <w:t xml:space="preserve"> </w:t>
      </w:r>
      <w:r w:rsidRPr="001E1627">
        <w:rPr>
          <w:rFonts w:ascii="Times New Roman" w:hAnsi="Times New Roman" w:cs="Times New Roman"/>
          <w:bCs/>
          <w:sz w:val="12"/>
          <w:szCs w:val="12"/>
          <w:lang w:eastAsia="ru-RU"/>
        </w:rPr>
        <w:t>зависит от физических свойств грунтов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Максимальная наблюденная глубина промерзания почвы по данным метеостанции в с. Серноводск представлена в таблице 8.</w:t>
      </w:r>
    </w:p>
    <w:p w:rsidR="001E1627" w:rsidRPr="001E1627" w:rsidRDefault="001E1627" w:rsidP="001E1627">
      <w:pPr>
        <w:widowControl w:val="0"/>
        <w:snapToGrid w:val="0"/>
        <w:spacing w:after="0" w:line="240" w:lineRule="auto"/>
        <w:ind w:firstLine="284"/>
        <w:rPr>
          <w:rFonts w:ascii="Times New Roman" w:eastAsia="Calibri" w:hAnsi="Times New Roman" w:cs="Times New Roman"/>
          <w:bCs/>
          <w:sz w:val="12"/>
          <w:szCs w:val="12"/>
          <w:lang w:eastAsia="ru-RU"/>
        </w:rPr>
      </w:pPr>
      <w:bookmarkStart w:id="2" w:name="_Toc69081451"/>
      <w:r w:rsidRPr="001E1627">
        <w:rPr>
          <w:rFonts w:ascii="Times New Roman" w:eastAsia="Calibri" w:hAnsi="Times New Roman" w:cs="Times New Roman"/>
          <w:bCs/>
          <w:sz w:val="12"/>
          <w:szCs w:val="12"/>
          <w:lang w:eastAsia="ru-RU"/>
        </w:rPr>
        <w:t>Таблица 8 – Максимальная за зиму глубина промерзания почвы, см (1970-2019 </w:t>
      </w:r>
      <w:proofErr w:type="spellStart"/>
      <w:r w:rsidRPr="001E1627">
        <w:rPr>
          <w:rFonts w:ascii="Times New Roman" w:eastAsia="Calibri" w:hAnsi="Times New Roman" w:cs="Times New Roman"/>
          <w:bCs/>
          <w:sz w:val="12"/>
          <w:szCs w:val="12"/>
          <w:lang w:eastAsia="ru-RU"/>
        </w:rPr>
        <w:t>гг</w:t>
      </w:r>
      <w:proofErr w:type="spellEnd"/>
      <w:r w:rsidRPr="001E1627">
        <w:rPr>
          <w:rFonts w:ascii="Times New Roman" w:eastAsia="Calibri" w:hAnsi="Times New Roman" w:cs="Times New Roman"/>
          <w:bCs/>
          <w:sz w:val="12"/>
          <w:szCs w:val="12"/>
          <w:lang w:eastAsia="ru-RU"/>
        </w:rPr>
        <w:t>) МС Серноводск (Приложение Т)</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59"/>
        <w:gridCol w:w="965"/>
        <w:gridCol w:w="949"/>
        <w:gridCol w:w="1062"/>
        <w:gridCol w:w="970"/>
        <w:gridCol w:w="946"/>
      </w:tblGrid>
      <w:tr w:rsidR="001E1627" w:rsidRPr="001E1627" w:rsidTr="001E1627">
        <w:tc>
          <w:tcPr>
            <w:tcW w:w="2518"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Глубина промерзания почвы, см</w:t>
            </w:r>
          </w:p>
        </w:tc>
        <w:tc>
          <w:tcPr>
            <w:tcW w:w="1134"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XI</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XII</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I</w:t>
            </w:r>
          </w:p>
        </w:tc>
        <w:tc>
          <w:tcPr>
            <w:tcW w:w="1417"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II</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III</w:t>
            </w:r>
          </w:p>
        </w:tc>
        <w:tc>
          <w:tcPr>
            <w:tcW w:w="1240"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val="en-US" w:eastAsia="ru-RU"/>
              </w:rPr>
            </w:pPr>
            <w:r w:rsidRPr="001E1627">
              <w:rPr>
                <w:rFonts w:ascii="Times New Roman" w:eastAsia="Batang" w:hAnsi="Times New Roman" w:cs="Times New Roman"/>
                <w:bCs/>
                <w:sz w:val="12"/>
                <w:szCs w:val="12"/>
                <w:lang w:val="en-US" w:eastAsia="ru-RU"/>
              </w:rPr>
              <w:t>IV</w:t>
            </w:r>
          </w:p>
        </w:tc>
      </w:tr>
      <w:tr w:rsidR="001E1627" w:rsidRPr="001E1627" w:rsidTr="001E1627">
        <w:tc>
          <w:tcPr>
            <w:tcW w:w="2518"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Максимальная</w:t>
            </w:r>
          </w:p>
        </w:tc>
        <w:tc>
          <w:tcPr>
            <w:tcW w:w="1134"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68</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73</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107</w:t>
            </w:r>
          </w:p>
        </w:tc>
        <w:tc>
          <w:tcPr>
            <w:tcW w:w="1276"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110</w:t>
            </w:r>
          </w:p>
        </w:tc>
        <w:tc>
          <w:tcPr>
            <w:tcW w:w="1240" w:type="dxa"/>
            <w:tcBorders>
              <w:top w:val="single" w:sz="4" w:space="0" w:color="auto"/>
              <w:left w:val="single" w:sz="4" w:space="0" w:color="auto"/>
              <w:bottom w:val="single" w:sz="4" w:space="0" w:color="auto"/>
              <w:right w:val="single" w:sz="4" w:space="0" w:color="auto"/>
            </w:tcBorders>
            <w:hideMark/>
          </w:tcPr>
          <w:p w:rsidR="001E1627" w:rsidRPr="001E1627" w:rsidRDefault="001E1627" w:rsidP="001E1627">
            <w:pPr>
              <w:spacing w:after="0" w:line="240" w:lineRule="auto"/>
              <w:jc w:val="center"/>
              <w:rPr>
                <w:rFonts w:ascii="Times New Roman" w:eastAsia="Batang" w:hAnsi="Times New Roman" w:cs="Times New Roman"/>
                <w:bCs/>
                <w:sz w:val="12"/>
                <w:szCs w:val="12"/>
                <w:lang w:eastAsia="ru-RU"/>
              </w:rPr>
            </w:pPr>
            <w:r w:rsidRPr="001E1627">
              <w:rPr>
                <w:rFonts w:ascii="Times New Roman" w:eastAsia="Batang" w:hAnsi="Times New Roman" w:cs="Times New Roman"/>
                <w:bCs/>
                <w:sz w:val="12"/>
                <w:szCs w:val="12"/>
                <w:lang w:eastAsia="ru-RU"/>
              </w:rPr>
              <w:t>106</w:t>
            </w:r>
          </w:p>
        </w:tc>
      </w:tr>
    </w:tbl>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Расчетная глубина промерзания грунта определена согласно СП 22.13330.2016 (</w:t>
      </w:r>
      <w:proofErr w:type="spellStart"/>
      <w:r w:rsidRPr="001E1627">
        <w:rPr>
          <w:rFonts w:ascii="Times New Roman" w:hAnsi="Times New Roman" w:cs="Times New Roman"/>
          <w:bCs/>
          <w:sz w:val="12"/>
          <w:szCs w:val="12"/>
          <w:lang w:eastAsia="ru-RU"/>
        </w:rPr>
        <w:t>п.п</w:t>
      </w:r>
      <w:proofErr w:type="spellEnd"/>
      <w:r w:rsidRPr="001E1627">
        <w:rPr>
          <w:rFonts w:ascii="Times New Roman" w:hAnsi="Times New Roman" w:cs="Times New Roman"/>
          <w:bCs/>
          <w:sz w:val="12"/>
          <w:szCs w:val="12"/>
          <w:lang w:eastAsia="ru-RU"/>
        </w:rPr>
        <w:t>. 5.5.2-5.5.3) (таблица 9):</w:t>
      </w:r>
    </w:p>
    <w:p w:rsidR="001E1627" w:rsidRPr="001E1627" w:rsidRDefault="001E1627" w:rsidP="001E1627">
      <w:pPr>
        <w:keepLines/>
        <w:spacing w:after="0" w:line="240" w:lineRule="auto"/>
        <w:ind w:firstLine="284"/>
        <w:rPr>
          <w:rFonts w:ascii="Times New Roman" w:eastAsia="Batang" w:hAnsi="Times New Roman" w:cs="Times New Roman"/>
          <w:sz w:val="12"/>
          <w:szCs w:val="12"/>
          <w:lang w:eastAsia="ru-RU"/>
        </w:rPr>
      </w:pPr>
      <w:r w:rsidRPr="001E1627">
        <w:rPr>
          <w:rFonts w:ascii="Times New Roman" w:hAnsi="Times New Roman" w:cs="Times New Roman"/>
          <w:sz w:val="12"/>
          <w:szCs w:val="12"/>
          <w:lang w:eastAsia="ru-RU"/>
        </w:rPr>
        <w:t xml:space="preserve">Таблица 9 – </w:t>
      </w:r>
      <w:r w:rsidRPr="001E1627">
        <w:rPr>
          <w:rFonts w:ascii="Times New Roman" w:eastAsia="Batang" w:hAnsi="Times New Roman" w:cs="Times New Roman"/>
          <w:sz w:val="12"/>
          <w:szCs w:val="12"/>
          <w:lang w:eastAsia="ru-RU"/>
        </w:rPr>
        <w:t xml:space="preserve">Расчетная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1E1627" w:rsidRPr="001E1627" w:rsidTr="001E1627">
        <w:trPr>
          <w:trHeight w:val="70"/>
          <w:jc w:val="center"/>
        </w:trPr>
        <w:tc>
          <w:tcPr>
            <w:tcW w:w="1813" w:type="pct"/>
            <w:vAlign w:val="center"/>
            <w:hideMark/>
          </w:tcPr>
          <w:p w:rsidR="001E1627" w:rsidRPr="001E1627" w:rsidRDefault="001E1627" w:rsidP="001E1627">
            <w:pPr>
              <w:spacing w:after="0" w:line="240" w:lineRule="auto"/>
              <w:jc w:val="center"/>
              <w:rPr>
                <w:rFonts w:ascii="Times New Roman" w:hAnsi="Times New Roman" w:cs="Times New Roman"/>
                <w:sz w:val="12"/>
                <w:szCs w:val="12"/>
              </w:rPr>
            </w:pPr>
            <w:r w:rsidRPr="001E1627">
              <w:rPr>
                <w:rFonts w:ascii="Times New Roman" w:eastAsia="Calibri" w:hAnsi="Times New Roman" w:cs="Times New Roman"/>
                <w:sz w:val="12"/>
                <w:szCs w:val="12"/>
              </w:rPr>
              <w:t>Грунт</w:t>
            </w:r>
          </w:p>
        </w:tc>
        <w:tc>
          <w:tcPr>
            <w:tcW w:w="776" w:type="pct"/>
            <w:vAlign w:val="center"/>
            <w:hideMark/>
          </w:tcPr>
          <w:p w:rsidR="001E1627" w:rsidRPr="001E1627" w:rsidRDefault="0025255F" w:rsidP="001E162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pt" equationxml="&lt;">
                  <v:imagedata r:id="rId14" o:title="" chromakey="white"/>
                </v:shape>
              </w:pict>
            </w:r>
          </w:p>
        </w:tc>
        <w:tc>
          <w:tcPr>
            <w:tcW w:w="1206" w:type="pct"/>
            <w:vAlign w:val="center"/>
            <w:hideMark/>
          </w:tcPr>
          <w:p w:rsidR="001E1627" w:rsidRPr="001E1627" w:rsidRDefault="0025255F" w:rsidP="001E1627">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26" type="#_x0000_t75" style="width:8.25pt;height:9pt" equationxml="&lt;">
                  <v:imagedata r:id="rId15" o:title="" chromakey="white"/>
                </v:shape>
              </w:pic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sz w:val="12"/>
                <w:szCs w:val="12"/>
              </w:rPr>
            </w:pPr>
            <w:r w:rsidRPr="001E1627">
              <w:rPr>
                <w:rFonts w:ascii="Times New Roman" w:eastAsia="Calibri" w:hAnsi="Times New Roman" w:cs="Times New Roman"/>
                <w:sz w:val="12"/>
                <w:szCs w:val="12"/>
              </w:rPr>
              <w:t>Глубина промерзания, м</w:t>
            </w:r>
          </w:p>
        </w:tc>
      </w:tr>
      <w:tr w:rsidR="001E1627" w:rsidRPr="001E1627" w:rsidTr="001E1627">
        <w:trPr>
          <w:trHeight w:val="70"/>
          <w:jc w:val="center"/>
        </w:trPr>
        <w:tc>
          <w:tcPr>
            <w:tcW w:w="1813" w:type="pct"/>
            <w:vAlign w:val="center"/>
            <w:hideMark/>
          </w:tcPr>
          <w:p w:rsidR="001E1627" w:rsidRPr="001E1627" w:rsidRDefault="001E1627" w:rsidP="001E1627">
            <w:pPr>
              <w:spacing w:after="0" w:line="240" w:lineRule="auto"/>
              <w:jc w:val="both"/>
              <w:rPr>
                <w:rFonts w:ascii="Times New Roman" w:eastAsia="Calibri" w:hAnsi="Times New Roman" w:cs="Times New Roman"/>
                <w:sz w:val="12"/>
                <w:szCs w:val="12"/>
              </w:rPr>
            </w:pPr>
            <w:r w:rsidRPr="001E1627">
              <w:rPr>
                <w:rFonts w:ascii="Times New Roman" w:eastAsia="Calibri" w:hAnsi="Times New Roman" w:cs="Times New Roman"/>
                <w:sz w:val="12"/>
                <w:szCs w:val="12"/>
              </w:rPr>
              <w:t>Суглинки, глины</w:t>
            </w:r>
          </w:p>
        </w:tc>
        <w:tc>
          <w:tcPr>
            <w:tcW w:w="776" w:type="pct"/>
            <w:vMerge w:val="restar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43,8</w: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0,23</w: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1,52</w:t>
            </w:r>
          </w:p>
        </w:tc>
      </w:tr>
      <w:tr w:rsidR="001E1627" w:rsidRPr="001E1627" w:rsidTr="001E1627">
        <w:trPr>
          <w:trHeight w:val="70"/>
          <w:jc w:val="center"/>
        </w:trPr>
        <w:tc>
          <w:tcPr>
            <w:tcW w:w="1813" w:type="pct"/>
            <w:vAlign w:val="center"/>
            <w:hideMark/>
          </w:tcPr>
          <w:p w:rsidR="001E1627" w:rsidRPr="001E1627" w:rsidRDefault="001E1627" w:rsidP="001E1627">
            <w:pPr>
              <w:spacing w:after="0" w:line="240" w:lineRule="auto"/>
              <w:jc w:val="both"/>
              <w:rPr>
                <w:rFonts w:ascii="Times New Roman" w:eastAsia="Calibri" w:hAnsi="Times New Roman" w:cs="Times New Roman"/>
                <w:sz w:val="12"/>
                <w:szCs w:val="12"/>
              </w:rPr>
            </w:pPr>
            <w:r w:rsidRPr="001E1627">
              <w:rPr>
                <w:rFonts w:ascii="Times New Roman" w:eastAsia="Calibri" w:hAnsi="Times New Roman" w:cs="Times New Roman"/>
                <w:sz w:val="12"/>
                <w:szCs w:val="12"/>
              </w:rPr>
              <w:t>Супесь, песок пылеватый или мелкий</w:t>
            </w:r>
          </w:p>
        </w:tc>
        <w:tc>
          <w:tcPr>
            <w:tcW w:w="776" w:type="pct"/>
            <w:vMerge/>
            <w:vAlign w:val="center"/>
            <w:hideMark/>
          </w:tcPr>
          <w:p w:rsidR="001E1627" w:rsidRPr="001E1627" w:rsidRDefault="001E1627" w:rsidP="001E1627">
            <w:pPr>
              <w:spacing w:after="0" w:line="240" w:lineRule="auto"/>
              <w:rPr>
                <w:rFonts w:ascii="Times New Roman" w:eastAsia="Calibri" w:hAnsi="Times New Roman" w:cs="Times New Roman"/>
                <w:bCs/>
                <w:sz w:val="12"/>
                <w:szCs w:val="12"/>
              </w:rPr>
            </w:pP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0,28</w: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1,85</w:t>
            </w:r>
          </w:p>
        </w:tc>
      </w:tr>
      <w:tr w:rsidR="001E1627" w:rsidRPr="001E1627" w:rsidTr="001E1627">
        <w:trPr>
          <w:trHeight w:val="70"/>
          <w:jc w:val="center"/>
        </w:trPr>
        <w:tc>
          <w:tcPr>
            <w:tcW w:w="1813" w:type="pct"/>
            <w:vAlign w:val="center"/>
            <w:hideMark/>
          </w:tcPr>
          <w:p w:rsidR="001E1627" w:rsidRPr="001E1627" w:rsidRDefault="001E1627" w:rsidP="001E1627">
            <w:pPr>
              <w:spacing w:after="0" w:line="240" w:lineRule="auto"/>
              <w:jc w:val="both"/>
              <w:rPr>
                <w:rFonts w:ascii="Times New Roman" w:eastAsia="Calibri" w:hAnsi="Times New Roman" w:cs="Times New Roman"/>
                <w:sz w:val="12"/>
                <w:szCs w:val="12"/>
              </w:rPr>
            </w:pPr>
            <w:r w:rsidRPr="001E1627">
              <w:rPr>
                <w:rFonts w:ascii="Times New Roman" w:eastAsia="Calibri" w:hAnsi="Times New Roman" w:cs="Times New Roman"/>
                <w:sz w:val="12"/>
                <w:szCs w:val="12"/>
              </w:rPr>
              <w:t>Пески гравелистые, крупные, средней крупности</w:t>
            </w:r>
          </w:p>
        </w:tc>
        <w:tc>
          <w:tcPr>
            <w:tcW w:w="776" w:type="pct"/>
            <w:vMerge/>
            <w:vAlign w:val="center"/>
            <w:hideMark/>
          </w:tcPr>
          <w:p w:rsidR="001E1627" w:rsidRPr="001E1627" w:rsidRDefault="001E1627" w:rsidP="001E1627">
            <w:pPr>
              <w:spacing w:after="0" w:line="240" w:lineRule="auto"/>
              <w:rPr>
                <w:rFonts w:ascii="Times New Roman" w:eastAsia="Calibri" w:hAnsi="Times New Roman" w:cs="Times New Roman"/>
                <w:bCs/>
                <w:sz w:val="12"/>
                <w:szCs w:val="12"/>
              </w:rPr>
            </w:pP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0,30</w: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1,99</w:t>
            </w:r>
          </w:p>
        </w:tc>
      </w:tr>
      <w:tr w:rsidR="001E1627" w:rsidRPr="001E1627" w:rsidTr="001E1627">
        <w:trPr>
          <w:trHeight w:val="70"/>
          <w:jc w:val="center"/>
        </w:trPr>
        <w:tc>
          <w:tcPr>
            <w:tcW w:w="1813" w:type="pct"/>
            <w:vAlign w:val="center"/>
            <w:hideMark/>
          </w:tcPr>
          <w:p w:rsidR="001E1627" w:rsidRPr="001E1627" w:rsidRDefault="001E1627" w:rsidP="001E1627">
            <w:pPr>
              <w:spacing w:after="0" w:line="240" w:lineRule="auto"/>
              <w:jc w:val="both"/>
              <w:rPr>
                <w:rFonts w:ascii="Times New Roman" w:eastAsia="Calibri" w:hAnsi="Times New Roman" w:cs="Times New Roman"/>
                <w:sz w:val="12"/>
                <w:szCs w:val="12"/>
              </w:rPr>
            </w:pPr>
            <w:r w:rsidRPr="001E1627">
              <w:rPr>
                <w:rFonts w:ascii="Times New Roman" w:eastAsia="Calibri" w:hAnsi="Times New Roman" w:cs="Times New Roman"/>
                <w:bCs/>
                <w:sz w:val="12"/>
                <w:szCs w:val="12"/>
              </w:rPr>
              <w:t>Крупнообломочный грунт</w:t>
            </w:r>
          </w:p>
        </w:tc>
        <w:tc>
          <w:tcPr>
            <w:tcW w:w="776" w:type="pct"/>
            <w:vMerge/>
            <w:vAlign w:val="center"/>
            <w:hideMark/>
          </w:tcPr>
          <w:p w:rsidR="001E1627" w:rsidRPr="001E1627" w:rsidRDefault="001E1627" w:rsidP="001E1627">
            <w:pPr>
              <w:spacing w:after="0" w:line="240" w:lineRule="auto"/>
              <w:rPr>
                <w:rFonts w:ascii="Times New Roman" w:eastAsia="Calibri" w:hAnsi="Times New Roman" w:cs="Times New Roman"/>
                <w:bCs/>
                <w:sz w:val="12"/>
                <w:szCs w:val="12"/>
              </w:rPr>
            </w:pP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0,34</w:t>
            </w:r>
          </w:p>
        </w:tc>
        <w:tc>
          <w:tcPr>
            <w:tcW w:w="1206" w:type="pct"/>
            <w:vAlign w:val="center"/>
            <w:hideMark/>
          </w:tcPr>
          <w:p w:rsidR="001E1627" w:rsidRPr="001E1627" w:rsidRDefault="001E1627" w:rsidP="001E1627">
            <w:pPr>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2,25</w:t>
            </w:r>
          </w:p>
        </w:tc>
      </w:tr>
    </w:tbl>
    <w:p w:rsidR="001E1627" w:rsidRPr="001E1627" w:rsidRDefault="001E1627" w:rsidP="001E1627">
      <w:pPr>
        <w:spacing w:after="0" w:line="240" w:lineRule="auto"/>
        <w:ind w:firstLine="284"/>
        <w:jc w:val="both"/>
        <w:rPr>
          <w:rFonts w:ascii="Times New Roman" w:eastAsia="Calibri" w:hAnsi="Times New Roman" w:cs="Times New Roman"/>
          <w:sz w:val="12"/>
          <w:szCs w:val="12"/>
        </w:rPr>
      </w:pPr>
      <w:r w:rsidRPr="001E1627">
        <w:rPr>
          <w:rFonts w:ascii="Times New Roman" w:eastAsia="Calibri" w:hAnsi="Times New Roman" w:cs="Times New Roman"/>
          <w:sz w:val="12"/>
          <w:szCs w:val="12"/>
        </w:rPr>
        <w:t xml:space="preserve">Согласно приложения Б.1 СП 482.1325800.2020 на исследуемой территории следует ожидать проявления следующих опасных метеорологических процессов сильные дожди, ливни и сильную метель.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bookmarkStart w:id="3" w:name="_Hlk10193972"/>
      <w:r w:rsidRPr="001E1627">
        <w:rPr>
          <w:rFonts w:ascii="Times New Roman" w:hAnsi="Times New Roman" w:cs="Times New Roman"/>
          <w:bCs/>
          <w:sz w:val="12"/>
          <w:szCs w:val="12"/>
          <w:lang w:eastAsia="ru-RU"/>
        </w:rPr>
        <w:t xml:space="preserve">В ближайших населенных пунктах стационарные наблюдения за загрязнением атмосферного воздуха не проводятся. </w:t>
      </w:r>
      <w:r w:rsidRPr="001E1627">
        <w:rPr>
          <w:rFonts w:ascii="Times New Roman" w:hAnsi="Times New Roman" w:cs="Times New Roman"/>
          <w:bCs/>
          <w:noProof/>
          <w:sz w:val="12"/>
          <w:szCs w:val="12"/>
          <w:lang w:eastAsia="ru-RU"/>
        </w:rPr>
        <w:t xml:space="preserve">Для оценки существующего уровня загрязнения атмосферного воздуха в районе проектируемого объекта приняты фоновые концентрации загрязняющих веществ в атмосферном воздухе по данным </w:t>
      </w:r>
      <w:r w:rsidRPr="001E1627">
        <w:rPr>
          <w:rFonts w:ascii="Times New Roman" w:hAnsi="Times New Roman" w:cs="Times New Roman"/>
          <w:bCs/>
          <w:sz w:val="12"/>
          <w:szCs w:val="12"/>
          <w:lang w:eastAsia="ru-RU"/>
        </w:rPr>
        <w:t xml:space="preserve">Справки о фоновых концентрациях загрязняющих веществ в атмосферном воздухе от 11.04.2021 г. №10-02-03/1009, выданной Центром по мониторингу загрязнения окружающей среды (место отбора проб – </w:t>
      </w:r>
      <w:proofErr w:type="spellStart"/>
      <w:r w:rsidRPr="001E1627">
        <w:rPr>
          <w:rFonts w:ascii="Times New Roman" w:hAnsi="Times New Roman" w:cs="Times New Roman"/>
          <w:bCs/>
          <w:sz w:val="12"/>
          <w:szCs w:val="12"/>
          <w:lang w:eastAsia="ru-RU"/>
        </w:rPr>
        <w:t>н.п</w:t>
      </w:r>
      <w:proofErr w:type="spellEnd"/>
      <w:r w:rsidRPr="001E1627">
        <w:rPr>
          <w:rFonts w:ascii="Times New Roman" w:hAnsi="Times New Roman" w:cs="Times New Roman"/>
          <w:bCs/>
          <w:sz w:val="12"/>
          <w:szCs w:val="12"/>
          <w:lang w:eastAsia="ru-RU"/>
        </w:rPr>
        <w:t>. Шаровка). Значения фоновых концентраций в границах жилой зоны не превышают уровня предельно-допустимых концентраций ни по одному из рассматриваемых загрязняющих веществ и представлены в таблице 10.</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Таблица 10 - Значения фоновых концентраций загрязняющих веществ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4229"/>
        <w:gridCol w:w="2167"/>
      </w:tblGrid>
      <w:tr w:rsidR="001E1627" w:rsidRPr="001E1627" w:rsidTr="001E1627">
        <w:trPr>
          <w:cantSplit/>
          <w:tblHeader/>
          <w:jc w:val="right"/>
        </w:trPr>
        <w:tc>
          <w:tcPr>
            <w:tcW w:w="862" w:type="pct"/>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lastRenderedPageBreak/>
              <w:t>Код вещества</w:t>
            </w:r>
          </w:p>
        </w:tc>
        <w:tc>
          <w:tcPr>
            <w:tcW w:w="2736" w:type="pct"/>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Наименование вещества</w:t>
            </w:r>
          </w:p>
        </w:tc>
        <w:tc>
          <w:tcPr>
            <w:tcW w:w="1402" w:type="pct"/>
            <w:vAlign w:val="center"/>
          </w:tcPr>
          <w:p w:rsidR="001E1627" w:rsidRPr="001E1627" w:rsidRDefault="001E1627" w:rsidP="001E1627">
            <w:pPr>
              <w:keepNext/>
              <w:keepLines/>
              <w:spacing w:after="0" w:line="240" w:lineRule="auto"/>
              <w:jc w:val="center"/>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Значения концентраций, мкг/м</w:t>
            </w:r>
            <w:r w:rsidRPr="001E1627">
              <w:rPr>
                <w:rFonts w:ascii="Times New Roman" w:hAnsi="Times New Roman" w:cs="Times New Roman"/>
                <w:bCs/>
                <w:sz w:val="12"/>
                <w:szCs w:val="12"/>
                <w:vertAlign w:val="superscript"/>
                <w:lang w:eastAsia="ru-RU"/>
              </w:rPr>
              <w:t>3</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0330</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Диоксид серы</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0,003</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0337</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Оксид углерода</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0,8</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0301</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Диоксид азота</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0,020</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0304</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Оксид азота</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0,009</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0333</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Сероводород</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0,001</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0415</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Сумма углеводородов (</w:t>
            </w:r>
            <w:r w:rsidRPr="001E1627">
              <w:rPr>
                <w:rFonts w:ascii="Times New Roman" w:eastAsia="Calibri" w:hAnsi="Times New Roman" w:cs="Times New Roman"/>
                <w:sz w:val="12"/>
                <w:szCs w:val="12"/>
                <w:lang w:val="en-US"/>
              </w:rPr>
              <w:t>C1-C5</w:t>
            </w:r>
            <w:r w:rsidRPr="001E1627">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1,9</w:t>
            </w:r>
          </w:p>
        </w:tc>
      </w:tr>
      <w:tr w:rsidR="001E1627" w:rsidRPr="001E1627" w:rsidTr="001E1627">
        <w:trPr>
          <w:cantSplit/>
          <w:jc w:val="right"/>
        </w:trPr>
        <w:tc>
          <w:tcPr>
            <w:tcW w:w="862" w:type="pct"/>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0416</w:t>
            </w:r>
          </w:p>
        </w:tc>
        <w:tc>
          <w:tcPr>
            <w:tcW w:w="2736" w:type="pct"/>
            <w:vAlign w:val="center"/>
          </w:tcPr>
          <w:p w:rsidR="001E1627" w:rsidRPr="001E1627" w:rsidRDefault="001E1627" w:rsidP="001E1627">
            <w:pPr>
              <w:widowControl w:val="0"/>
              <w:autoSpaceDE w:val="0"/>
              <w:autoSpaceDN w:val="0"/>
              <w:adjustRightInd w:val="0"/>
              <w:spacing w:after="0" w:line="240" w:lineRule="auto"/>
              <w:rPr>
                <w:rFonts w:ascii="Times New Roman" w:eastAsia="Calibri" w:hAnsi="Times New Roman" w:cs="Times New Roman"/>
                <w:bCs/>
                <w:sz w:val="12"/>
                <w:szCs w:val="12"/>
              </w:rPr>
            </w:pPr>
            <w:r w:rsidRPr="001E1627">
              <w:rPr>
                <w:rFonts w:ascii="Times New Roman" w:eastAsia="Calibri" w:hAnsi="Times New Roman" w:cs="Times New Roman"/>
                <w:sz w:val="12"/>
                <w:szCs w:val="12"/>
              </w:rPr>
              <w:t>Сумма углеводородов (</w:t>
            </w:r>
            <w:r w:rsidRPr="001E1627">
              <w:rPr>
                <w:rFonts w:ascii="Times New Roman" w:eastAsia="Calibri" w:hAnsi="Times New Roman" w:cs="Times New Roman"/>
                <w:sz w:val="12"/>
                <w:szCs w:val="12"/>
                <w:lang w:val="en-US"/>
              </w:rPr>
              <w:t>C6-C10</w:t>
            </w:r>
            <w:r w:rsidRPr="001E1627">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tcPr>
          <w:p w:rsidR="001E1627" w:rsidRPr="001E1627" w:rsidRDefault="001E1627" w:rsidP="001E1627">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sz w:val="12"/>
                <w:szCs w:val="12"/>
              </w:rPr>
              <w:t>0,4</w:t>
            </w:r>
          </w:p>
        </w:tc>
      </w:tr>
    </w:tbl>
    <w:p w:rsid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sz w:val="12"/>
          <w:szCs w:val="12"/>
          <w:lang w:eastAsia="ru-RU"/>
        </w:rPr>
        <w:t xml:space="preserve">Справка о фоновом загрязнении атмосферного воздуха района расположения проектируемых объектов, </w:t>
      </w:r>
      <w:r w:rsidRPr="001E1627">
        <w:rPr>
          <w:rFonts w:ascii="Times New Roman" w:hAnsi="Times New Roman" w:cs="Times New Roman"/>
          <w:bCs/>
          <w:sz w:val="12"/>
          <w:szCs w:val="12"/>
          <w:lang w:eastAsia="ru-RU"/>
        </w:rPr>
        <w:t xml:space="preserve">представлена в приложении В.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1E1627">
        <w:rPr>
          <w:rFonts w:ascii="Times New Roman" w:hAnsi="Times New Roman" w:cs="Times New Roman"/>
          <w:bCs/>
          <w:sz w:val="12"/>
          <w:szCs w:val="12"/>
          <w:lang w:eastAsia="ru-RU"/>
        </w:rPr>
        <w:t>Комплексная оценка уровня загрязнения атмосферного воздуха района размещения проектируемых объектов проведена с учетом значения фоновых концентраций в границах ближайшей жилой зоны.</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 целом воздушный бассейн исследуемого участка является устойчивым к антропогенному воздействию.</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4.2  Обоснование определения границ зон планируемого размещения линейных объектов</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Прохождение трасс принято исходя из кратчайшего расстояния между начальным и конечным пунктами трассы.</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Особо охраняемых природных территорий, включая памятники природы, ландшафтные заказники и заповедники на территории рассматриваемого участка не имеется.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Рациональное использование и охрана земель обеспечиваются следующими мероприятиями: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 размещением проектируемых объектов, по возможности, на малоценных и непригодных для сельского хозяйства землях;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 рекультивацией нарушенных при строительстве земель;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возмещением землепользователям убытков, связанных с изъятием земель.</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Строительство проектируемых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и предоставления таких земельных участков в аренду.</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Описание решений </w:t>
      </w:r>
      <w:r>
        <w:rPr>
          <w:rFonts w:ascii="Times New Roman" w:hAnsi="Times New Roman" w:cs="Times New Roman"/>
          <w:bCs/>
          <w:sz w:val="12"/>
          <w:szCs w:val="12"/>
          <w:lang w:eastAsia="ru-RU"/>
        </w:rPr>
        <w:t xml:space="preserve">по организации рельефа трассы и </w:t>
      </w:r>
      <w:r w:rsidRPr="001E1627">
        <w:rPr>
          <w:rFonts w:ascii="Times New Roman" w:hAnsi="Times New Roman" w:cs="Times New Roman"/>
          <w:bCs/>
          <w:sz w:val="12"/>
          <w:szCs w:val="12"/>
          <w:lang w:eastAsia="ru-RU"/>
        </w:rPr>
        <w:t>инженерной подготовке территории</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 проектной документации предусматривается комплекс мероприятий по подготовке территории под строительство проектируемых сооружений.</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Решения по инженерной подготовке территории предусматривают:</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снятие плодородного слоя почвы на площадях, отведенных под строительную полосу;</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предварительную планировку строительной полосы с засыпкой отдельных ям и срезкой бугров;</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устройство временной площадки складирования, планировка дорожного полотна с засыпкой отдельных ям и срезкой бугров;</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устройство насыпи временных съездов с подъездной автодороги на существующую грунтовую дорогу из грунта с послойным уплотнением тяжелой трамбовкой;</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вертикальная планировка участка;</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обеспечение стока поверхностных дождевых и талых вод;</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защита грунтов от выветривания и размыва поверхностными водами путем озеленения и устройства покрытий.</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Откосы проездов укрепляются засевом трав по плодородному слою толщиной 0.15 м.</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 xml:space="preserve">Вертикальная планировка площадок для строительства выполнена с учетом инженерно-геологических условий и существующих планировочных работ на этой территории. Планировочные отметки приняты с учетом отметок насыпи, выполненной при инженерной подготовке территории, строительных и технологических требований, создания допустимых уклонов для движения автотранспорта и организации отвода поверхностных вод.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Организация рельефа вертикальной планировкой предусматривается с максимальным использованием существующего рельефа местности, с учетом выполнения объема земляных работ по устройству основания насыпи для размещения всех проектируемых сооружений в пределах участка.</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План организации рельефа проектируемых территорий выполнен методом проектных горизонталей сечением 0,2 м.</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Вертикальная планировка выполнена выборочного типа только под проездами и сооружениями. На участках, не занятых сооружениями, сохраняется естественный рельеф.</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Отвод поверхностных вод – открытый по естественному и спланированному рельефу в сторону естественного понижения за пределы границы производства работ.</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Перед началом строительных работ предусмотрено снятие растительного грунта на всей территории производства работ мощностью h=0,20-0,30 м. на основании инженерно-геологических изысканий.</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 местах пересечения проектируемых проездов с существующими подземными коммуникациями предусмотрены железобетонные дорожные плиты ПДН.</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4.2.1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Объекты подлежащие реконструкции в связи с изменением их местоположения отсутствуют.</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4.2.2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lastRenderedPageBreak/>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w:t>
      </w:r>
      <w:r w:rsidRPr="001E1627">
        <w:rPr>
          <w:rFonts w:ascii="Times New Roman" w:hAnsi="Times New Roman" w:cs="Times New Roman"/>
          <w:bCs/>
          <w:sz w:val="12"/>
          <w:szCs w:val="12"/>
          <w:lang w:eastAsia="ru-RU"/>
        </w:rPr>
        <w:t xml:space="preserve">Ведомости пересечения </w:t>
      </w:r>
    </w:p>
    <w:p w:rsidR="001E1627" w:rsidRP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4.3.1 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p w:rsidR="001E1627" w:rsidRDefault="001E1627" w:rsidP="001E1627">
      <w:pPr>
        <w:spacing w:after="0" w:line="240" w:lineRule="auto"/>
        <w:ind w:firstLine="284"/>
        <w:jc w:val="both"/>
        <w:rPr>
          <w:rFonts w:ascii="Times New Roman" w:hAnsi="Times New Roman" w:cs="Times New Roman"/>
          <w:bCs/>
          <w:sz w:val="12"/>
          <w:szCs w:val="12"/>
          <w:lang w:eastAsia="ru-RU"/>
        </w:rPr>
      </w:pPr>
      <w:r w:rsidRPr="001E1627">
        <w:rPr>
          <w:rFonts w:ascii="Times New Roman" w:hAnsi="Times New Roman" w:cs="Times New Roman"/>
          <w:bCs/>
          <w:sz w:val="12"/>
          <w:szCs w:val="12"/>
          <w:lang w:eastAsia="ru-RU"/>
        </w:rPr>
        <w:t>Ведомость пересечений с инженерными коммуникациями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1148"/>
        <w:gridCol w:w="921"/>
        <w:gridCol w:w="676"/>
        <w:gridCol w:w="779"/>
        <w:gridCol w:w="883"/>
        <w:gridCol w:w="1277"/>
        <w:gridCol w:w="815"/>
        <w:gridCol w:w="852"/>
      </w:tblGrid>
      <w:tr w:rsidR="001E1627" w:rsidRPr="001E1627" w:rsidTr="008F50D7">
        <w:trPr>
          <w:trHeight w:val="70"/>
          <w:tblHeader/>
          <w:jc w:val="center"/>
        </w:trPr>
        <w:tc>
          <w:tcPr>
            <w:tcW w:w="245"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w:t>
            </w:r>
            <w:r w:rsidRPr="001E1627">
              <w:rPr>
                <w:rFonts w:ascii="Times New Roman" w:eastAsia="Calibri" w:hAnsi="Times New Roman" w:cs="Times New Roman"/>
                <w:bCs/>
                <w:sz w:val="12"/>
                <w:szCs w:val="12"/>
              </w:rPr>
              <w:br/>
              <w:t>п/п</w:t>
            </w:r>
          </w:p>
        </w:tc>
        <w:tc>
          <w:tcPr>
            <w:tcW w:w="743" w:type="pct"/>
            <w:vAlign w:val="center"/>
          </w:tcPr>
          <w:p w:rsidR="001E1627" w:rsidRPr="001E1627" w:rsidRDefault="001E1627" w:rsidP="001E1627">
            <w:pPr>
              <w:snapToGrid w:val="0"/>
              <w:spacing w:after="0" w:line="240" w:lineRule="auto"/>
              <w:ind w:right="-90" w:hanging="68"/>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Пикетажное значение пересечения ПК+</w:t>
            </w:r>
          </w:p>
        </w:tc>
        <w:tc>
          <w:tcPr>
            <w:tcW w:w="596" w:type="pct"/>
            <w:vAlign w:val="center"/>
          </w:tcPr>
          <w:p w:rsidR="001E1627" w:rsidRPr="001E1627" w:rsidRDefault="001E1627" w:rsidP="001E1627">
            <w:pPr>
              <w:snapToGrid w:val="0"/>
              <w:spacing w:after="0" w:line="240" w:lineRule="auto"/>
              <w:ind w:right="-149" w:hanging="89"/>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Наименование коммуникации</w:t>
            </w:r>
          </w:p>
        </w:tc>
        <w:tc>
          <w:tcPr>
            <w:tcW w:w="437" w:type="pct"/>
            <w:vAlign w:val="center"/>
          </w:tcPr>
          <w:p w:rsidR="001E1627" w:rsidRPr="001E1627" w:rsidRDefault="001E1627" w:rsidP="001E1627">
            <w:pPr>
              <w:snapToGrid w:val="0"/>
              <w:spacing w:after="0" w:line="240" w:lineRule="auto"/>
              <w:ind w:right="-128" w:hanging="105"/>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Диаметр трубы, мм</w:t>
            </w:r>
          </w:p>
        </w:tc>
        <w:tc>
          <w:tcPr>
            <w:tcW w:w="504"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Глубина до верха трубы, м</w:t>
            </w:r>
          </w:p>
        </w:tc>
        <w:tc>
          <w:tcPr>
            <w:tcW w:w="571" w:type="pct"/>
            <w:vAlign w:val="center"/>
          </w:tcPr>
          <w:p w:rsidR="001E1627" w:rsidRPr="001E1627" w:rsidRDefault="001E1627" w:rsidP="001E1627">
            <w:pPr>
              <w:snapToGrid w:val="0"/>
              <w:spacing w:after="0" w:line="240" w:lineRule="auto"/>
              <w:ind w:left="-110" w:right="-114"/>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Угол пересечения, градус</w:t>
            </w:r>
          </w:p>
        </w:tc>
        <w:tc>
          <w:tcPr>
            <w:tcW w:w="826" w:type="pct"/>
            <w:vAlign w:val="center"/>
          </w:tcPr>
          <w:p w:rsidR="001E1627" w:rsidRPr="001E1627" w:rsidRDefault="001E1627" w:rsidP="001E1627">
            <w:pPr>
              <w:snapToGrid w:val="0"/>
              <w:spacing w:after="0" w:line="240" w:lineRule="auto"/>
              <w:ind w:right="-72" w:hanging="175"/>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Владелец коммуникации</w:t>
            </w:r>
          </w:p>
        </w:tc>
        <w:tc>
          <w:tcPr>
            <w:tcW w:w="527"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Адрес владельца или № телефона</w:t>
            </w:r>
          </w:p>
        </w:tc>
        <w:tc>
          <w:tcPr>
            <w:tcW w:w="551"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Примечание</w:t>
            </w:r>
          </w:p>
        </w:tc>
      </w:tr>
      <w:tr w:rsidR="001E1627" w:rsidRPr="001E1627" w:rsidTr="008F50D7">
        <w:trPr>
          <w:trHeight w:val="70"/>
          <w:tblHeader/>
          <w:jc w:val="center"/>
        </w:trPr>
        <w:tc>
          <w:tcPr>
            <w:tcW w:w="5000" w:type="pct"/>
            <w:gridSpan w:val="9"/>
            <w:vAlign w:val="center"/>
          </w:tcPr>
          <w:p w:rsidR="001E1627" w:rsidRPr="001E1627" w:rsidRDefault="001E1627" w:rsidP="001E1627">
            <w:pPr>
              <w:autoSpaceDE w:val="0"/>
              <w:autoSpaceDN w:val="0"/>
              <w:adjustRightInd w:val="0"/>
              <w:spacing w:after="0" w:line="240" w:lineRule="auto"/>
              <w:ind w:firstLine="904"/>
              <w:jc w:val="center"/>
              <w:rPr>
                <w:rFonts w:ascii="Times New Roman" w:eastAsia="Calibri" w:hAnsi="Times New Roman" w:cs="Times New Roman"/>
                <w:b/>
                <w:color w:val="000000"/>
                <w:sz w:val="12"/>
                <w:szCs w:val="12"/>
              </w:rPr>
            </w:pPr>
            <w:r w:rsidRPr="001E1627">
              <w:rPr>
                <w:rFonts w:ascii="Times New Roman" w:eastAsia="Calibri" w:hAnsi="Times New Roman" w:cs="Times New Roman"/>
                <w:b/>
                <w:color w:val="000000"/>
                <w:sz w:val="12"/>
                <w:szCs w:val="12"/>
              </w:rPr>
              <w:t>Трасса трубопровода от гребенки до АГЗУ</w:t>
            </w:r>
          </w:p>
        </w:tc>
      </w:tr>
      <w:tr w:rsidR="001E1627" w:rsidRPr="001E1627" w:rsidTr="008F50D7">
        <w:trPr>
          <w:trHeight w:val="70"/>
          <w:tblHeader/>
          <w:jc w:val="center"/>
        </w:trPr>
        <w:tc>
          <w:tcPr>
            <w:tcW w:w="245"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743"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ПК3+67,3</w:t>
            </w:r>
          </w:p>
        </w:tc>
        <w:tc>
          <w:tcPr>
            <w:tcW w:w="596" w:type="pct"/>
            <w:vAlign w:val="center"/>
          </w:tcPr>
          <w:p w:rsidR="001E1627" w:rsidRPr="001E1627" w:rsidRDefault="001E1627" w:rsidP="001E1627">
            <w:pPr>
              <w:snapToGrid w:val="0"/>
              <w:spacing w:after="0" w:line="240" w:lineRule="auto"/>
              <w:ind w:right="-7"/>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Нефтепровод</w:t>
            </w:r>
          </w:p>
        </w:tc>
        <w:tc>
          <w:tcPr>
            <w:tcW w:w="437"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89</w:t>
            </w:r>
          </w:p>
        </w:tc>
        <w:tc>
          <w:tcPr>
            <w:tcW w:w="504"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1,6</w:t>
            </w:r>
          </w:p>
        </w:tc>
        <w:tc>
          <w:tcPr>
            <w:tcW w:w="571"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89</w:t>
            </w:r>
          </w:p>
        </w:tc>
        <w:tc>
          <w:tcPr>
            <w:tcW w:w="826" w:type="pct"/>
            <w:shd w:val="clear" w:color="auto" w:fill="auto"/>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АО «</w:t>
            </w:r>
            <w:proofErr w:type="spellStart"/>
            <w:r w:rsidRPr="001E1627">
              <w:rPr>
                <w:rFonts w:ascii="Times New Roman" w:eastAsia="Calibri" w:hAnsi="Times New Roman" w:cs="Times New Roman"/>
                <w:bCs/>
                <w:sz w:val="12"/>
                <w:szCs w:val="12"/>
              </w:rPr>
              <w:t>Самараинвестнефть</w:t>
            </w:r>
            <w:proofErr w:type="spellEnd"/>
            <w:r w:rsidRPr="001E1627">
              <w:rPr>
                <w:rFonts w:ascii="Times New Roman" w:eastAsia="Calibri" w:hAnsi="Times New Roman" w:cs="Times New Roman"/>
                <w:bCs/>
                <w:sz w:val="12"/>
                <w:szCs w:val="12"/>
              </w:rPr>
              <w:t>»</w:t>
            </w:r>
          </w:p>
        </w:tc>
        <w:tc>
          <w:tcPr>
            <w:tcW w:w="527" w:type="pct"/>
            <w:shd w:val="clear" w:color="auto" w:fill="auto"/>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p>
        </w:tc>
        <w:tc>
          <w:tcPr>
            <w:tcW w:w="551" w:type="pct"/>
            <w:shd w:val="clear" w:color="auto" w:fill="auto"/>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p>
        </w:tc>
      </w:tr>
      <w:tr w:rsidR="001E1627" w:rsidRPr="001E1627" w:rsidTr="008F50D7">
        <w:trPr>
          <w:trHeight w:val="70"/>
          <w:tblHeader/>
          <w:jc w:val="center"/>
        </w:trPr>
        <w:tc>
          <w:tcPr>
            <w:tcW w:w="5000" w:type="pct"/>
            <w:gridSpan w:val="9"/>
            <w:vAlign w:val="center"/>
          </w:tcPr>
          <w:p w:rsidR="001E1627" w:rsidRPr="001E1627" w:rsidRDefault="001E1627" w:rsidP="001E1627">
            <w:pPr>
              <w:snapToGrid w:val="0"/>
              <w:spacing w:after="0" w:line="240" w:lineRule="auto"/>
              <w:jc w:val="center"/>
              <w:rPr>
                <w:rFonts w:ascii="Times New Roman" w:eastAsia="Calibri" w:hAnsi="Times New Roman" w:cs="Times New Roman"/>
                <w:b/>
                <w:sz w:val="12"/>
                <w:szCs w:val="12"/>
              </w:rPr>
            </w:pPr>
            <w:r w:rsidRPr="001E1627">
              <w:rPr>
                <w:rFonts w:ascii="Times New Roman" w:eastAsia="Calibri" w:hAnsi="Times New Roman" w:cs="Times New Roman"/>
                <w:b/>
                <w:sz w:val="12"/>
                <w:szCs w:val="12"/>
              </w:rPr>
              <w:t>Трасса трубопровода от скв.111 до гребенки</w:t>
            </w:r>
          </w:p>
        </w:tc>
      </w:tr>
      <w:tr w:rsidR="001E1627" w:rsidRPr="001E1627" w:rsidTr="008F50D7">
        <w:trPr>
          <w:trHeight w:val="70"/>
          <w:tblHeader/>
          <w:jc w:val="center"/>
        </w:trPr>
        <w:tc>
          <w:tcPr>
            <w:tcW w:w="245"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4755" w:type="pct"/>
            <w:gridSpan w:val="8"/>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Пересечений нет</w:t>
            </w:r>
          </w:p>
        </w:tc>
      </w:tr>
      <w:tr w:rsidR="001E1627" w:rsidRPr="001E1627" w:rsidTr="008F50D7">
        <w:trPr>
          <w:trHeight w:val="70"/>
          <w:tblHeader/>
          <w:jc w:val="center"/>
        </w:trPr>
        <w:tc>
          <w:tcPr>
            <w:tcW w:w="5000" w:type="pct"/>
            <w:gridSpan w:val="9"/>
            <w:vAlign w:val="center"/>
          </w:tcPr>
          <w:p w:rsidR="001E1627" w:rsidRPr="001E1627" w:rsidRDefault="001E1627" w:rsidP="001E1627">
            <w:pPr>
              <w:snapToGrid w:val="0"/>
              <w:spacing w:after="0" w:line="240" w:lineRule="auto"/>
              <w:jc w:val="center"/>
              <w:rPr>
                <w:rFonts w:ascii="Times New Roman" w:eastAsia="Calibri" w:hAnsi="Times New Roman" w:cs="Times New Roman"/>
                <w:b/>
                <w:sz w:val="12"/>
                <w:szCs w:val="12"/>
              </w:rPr>
            </w:pPr>
            <w:r w:rsidRPr="001E1627">
              <w:rPr>
                <w:rFonts w:ascii="Times New Roman" w:eastAsia="Calibri" w:hAnsi="Times New Roman" w:cs="Times New Roman"/>
                <w:b/>
                <w:sz w:val="12"/>
                <w:szCs w:val="12"/>
              </w:rPr>
              <w:t>Трасса трубопровода от скв.109 до гребенки</w:t>
            </w:r>
          </w:p>
        </w:tc>
      </w:tr>
      <w:tr w:rsidR="001E1627" w:rsidRPr="001E1627" w:rsidTr="008F50D7">
        <w:trPr>
          <w:trHeight w:val="70"/>
          <w:tblHeader/>
          <w:jc w:val="center"/>
        </w:trPr>
        <w:tc>
          <w:tcPr>
            <w:tcW w:w="245"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4755" w:type="pct"/>
            <w:gridSpan w:val="8"/>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Пересечений нет</w:t>
            </w:r>
          </w:p>
        </w:tc>
      </w:tr>
      <w:tr w:rsidR="001E1627" w:rsidRPr="001E1627" w:rsidTr="008F50D7">
        <w:trPr>
          <w:trHeight w:val="70"/>
          <w:tblHeader/>
          <w:jc w:val="center"/>
        </w:trPr>
        <w:tc>
          <w:tcPr>
            <w:tcW w:w="5000" w:type="pct"/>
            <w:gridSpan w:val="9"/>
            <w:vAlign w:val="center"/>
          </w:tcPr>
          <w:p w:rsidR="001E1627" w:rsidRPr="001E1627" w:rsidRDefault="001E1627" w:rsidP="001E1627">
            <w:pPr>
              <w:snapToGrid w:val="0"/>
              <w:spacing w:after="0" w:line="240" w:lineRule="auto"/>
              <w:jc w:val="center"/>
              <w:rPr>
                <w:rFonts w:ascii="Times New Roman" w:eastAsia="Calibri" w:hAnsi="Times New Roman" w:cs="Times New Roman"/>
                <w:b/>
                <w:sz w:val="12"/>
                <w:szCs w:val="12"/>
              </w:rPr>
            </w:pPr>
            <w:r w:rsidRPr="001E1627">
              <w:rPr>
                <w:rFonts w:ascii="Times New Roman" w:eastAsia="Calibri" w:hAnsi="Times New Roman" w:cs="Times New Roman"/>
                <w:b/>
                <w:sz w:val="12"/>
                <w:szCs w:val="12"/>
              </w:rPr>
              <w:t>Трасса трубопровода от скв.110 до гребенки</w:t>
            </w:r>
          </w:p>
        </w:tc>
      </w:tr>
      <w:tr w:rsidR="001E1627" w:rsidRPr="001E1627" w:rsidTr="008F50D7">
        <w:trPr>
          <w:trHeight w:val="70"/>
          <w:tblHeader/>
          <w:jc w:val="center"/>
        </w:trPr>
        <w:tc>
          <w:tcPr>
            <w:tcW w:w="245" w:type="pct"/>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1</w:t>
            </w:r>
          </w:p>
        </w:tc>
        <w:tc>
          <w:tcPr>
            <w:tcW w:w="4755" w:type="pct"/>
            <w:gridSpan w:val="8"/>
            <w:vAlign w:val="center"/>
          </w:tcPr>
          <w:p w:rsidR="001E1627" w:rsidRPr="001E1627" w:rsidRDefault="001E1627" w:rsidP="001E1627">
            <w:pPr>
              <w:snapToGrid w:val="0"/>
              <w:spacing w:after="0" w:line="240" w:lineRule="auto"/>
              <w:jc w:val="center"/>
              <w:rPr>
                <w:rFonts w:ascii="Times New Roman" w:eastAsia="Calibri" w:hAnsi="Times New Roman" w:cs="Times New Roman"/>
                <w:bCs/>
                <w:sz w:val="12"/>
                <w:szCs w:val="12"/>
              </w:rPr>
            </w:pPr>
            <w:r w:rsidRPr="001E1627">
              <w:rPr>
                <w:rFonts w:ascii="Times New Roman" w:eastAsia="Calibri" w:hAnsi="Times New Roman" w:cs="Times New Roman"/>
                <w:bCs/>
                <w:sz w:val="12"/>
                <w:szCs w:val="12"/>
              </w:rPr>
              <w:t>Пересечений нет</w:t>
            </w:r>
          </w:p>
        </w:tc>
      </w:tr>
    </w:tbl>
    <w:p w:rsidR="001E1627" w:rsidRDefault="008F50D7" w:rsidP="001E1627">
      <w:pPr>
        <w:spacing w:after="0" w:line="240" w:lineRule="auto"/>
        <w:ind w:firstLine="284"/>
        <w:jc w:val="both"/>
        <w:rPr>
          <w:rFonts w:ascii="Times New Roman" w:hAnsi="Times New Roman" w:cs="Times New Roman"/>
          <w:bCs/>
          <w:sz w:val="12"/>
          <w:szCs w:val="12"/>
          <w:lang w:eastAsia="ru-RU"/>
        </w:rPr>
      </w:pPr>
      <w:r w:rsidRPr="008F50D7">
        <w:rPr>
          <w:rFonts w:ascii="Times New Roman" w:hAnsi="Times New Roman" w:cs="Times New Roman"/>
          <w:bCs/>
          <w:sz w:val="12"/>
          <w:szCs w:val="12"/>
          <w:lang w:eastAsia="ru-RU"/>
        </w:rPr>
        <w:t>Ведомость пересечений с автомобильными дорогами</w:t>
      </w:r>
    </w:p>
    <w:tbl>
      <w:tblPr>
        <w:tblW w:w="5000" w:type="pct"/>
        <w:jc w:val="center"/>
        <w:tblLook w:val="04A0" w:firstRow="1" w:lastRow="0" w:firstColumn="1" w:lastColumn="0" w:noHBand="0" w:noVBand="1"/>
      </w:tblPr>
      <w:tblGrid>
        <w:gridCol w:w="327"/>
        <w:gridCol w:w="1075"/>
        <w:gridCol w:w="378"/>
        <w:gridCol w:w="443"/>
        <w:gridCol w:w="941"/>
        <w:gridCol w:w="830"/>
        <w:gridCol w:w="695"/>
        <w:gridCol w:w="731"/>
        <w:gridCol w:w="686"/>
        <w:gridCol w:w="909"/>
        <w:gridCol w:w="714"/>
      </w:tblGrid>
      <w:tr w:rsidR="008F50D7" w:rsidRPr="008F50D7" w:rsidTr="008F50D7">
        <w:trPr>
          <w:cantSplit/>
          <w:trHeight w:val="70"/>
          <w:jc w:val="cent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w:t>
            </w:r>
          </w:p>
        </w:tc>
        <w:tc>
          <w:tcPr>
            <w:tcW w:w="695"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Местоположение по трассе автодороги, км</w:t>
            </w:r>
          </w:p>
        </w:tc>
        <w:tc>
          <w:tcPr>
            <w:tcW w:w="245"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ПК</w:t>
            </w:r>
          </w:p>
        </w:tc>
        <w:tc>
          <w:tcPr>
            <w:tcW w:w="287"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ПК+</w:t>
            </w:r>
          </w:p>
        </w:tc>
        <w:tc>
          <w:tcPr>
            <w:tcW w:w="609"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Наименование дороги</w:t>
            </w:r>
          </w:p>
        </w:tc>
        <w:tc>
          <w:tcPr>
            <w:tcW w:w="537"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Угол пересечения в градусах</w:t>
            </w:r>
          </w:p>
        </w:tc>
        <w:tc>
          <w:tcPr>
            <w:tcW w:w="450"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Тип покрытия</w:t>
            </w:r>
          </w:p>
        </w:tc>
        <w:tc>
          <w:tcPr>
            <w:tcW w:w="473"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Ширина основания насыпи</w:t>
            </w:r>
          </w:p>
        </w:tc>
        <w:tc>
          <w:tcPr>
            <w:tcW w:w="444"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Ширина проезжей части</w:t>
            </w:r>
          </w:p>
        </w:tc>
        <w:tc>
          <w:tcPr>
            <w:tcW w:w="588"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Километраж автодорог</w:t>
            </w:r>
            <w:r>
              <w:rPr>
                <w:rFonts w:ascii="Times New Roman" w:eastAsia="Calibri" w:hAnsi="Times New Roman" w:cs="Times New Roman"/>
                <w:sz w:val="12"/>
                <w:szCs w:val="12"/>
              </w:rPr>
              <w:t xml:space="preserve">и в месте пересечения с трассой </w:t>
            </w:r>
            <w:r w:rsidRPr="008F50D7">
              <w:rPr>
                <w:rFonts w:ascii="Times New Roman" w:eastAsia="Calibri" w:hAnsi="Times New Roman" w:cs="Times New Roman"/>
                <w:sz w:val="12"/>
                <w:szCs w:val="12"/>
              </w:rPr>
              <w:t>нефтепровода</w:t>
            </w:r>
          </w:p>
        </w:tc>
        <w:tc>
          <w:tcPr>
            <w:tcW w:w="462"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Владелец, адрес, телефон, факс</w:t>
            </w:r>
          </w:p>
        </w:tc>
      </w:tr>
      <w:tr w:rsidR="008F50D7" w:rsidRPr="008F50D7" w:rsidTr="008F50D7">
        <w:trPr>
          <w:trHeight w:val="7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b/>
                <w:sz w:val="12"/>
                <w:szCs w:val="12"/>
              </w:rPr>
            </w:pPr>
            <w:r w:rsidRPr="008F50D7">
              <w:rPr>
                <w:rFonts w:ascii="Times New Roman" w:eastAsia="Calibri" w:hAnsi="Times New Roman" w:cs="Times New Roman"/>
                <w:b/>
                <w:sz w:val="12"/>
                <w:szCs w:val="12"/>
              </w:rPr>
              <w:t>Трасса трубопровода от гребенки до АГЗУ</w:t>
            </w:r>
          </w:p>
        </w:tc>
      </w:tr>
      <w:tr w:rsidR="008F50D7" w:rsidRPr="008F50D7" w:rsidTr="008F50D7">
        <w:trPr>
          <w:trHeight w:val="70"/>
          <w:jc w:val="cent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1</w:t>
            </w:r>
          </w:p>
        </w:tc>
        <w:tc>
          <w:tcPr>
            <w:tcW w:w="695"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0</w:t>
            </w:r>
          </w:p>
        </w:tc>
        <w:tc>
          <w:tcPr>
            <w:tcW w:w="245"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2</w:t>
            </w:r>
          </w:p>
        </w:tc>
        <w:tc>
          <w:tcPr>
            <w:tcW w:w="287"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25,7</w:t>
            </w:r>
          </w:p>
        </w:tc>
        <w:tc>
          <w:tcPr>
            <w:tcW w:w="609"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дорога грунтовая</w:t>
            </w:r>
          </w:p>
        </w:tc>
        <w:tc>
          <w:tcPr>
            <w:tcW w:w="537"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81</w:t>
            </w:r>
            <w:r w:rsidRPr="008F50D7">
              <w:rPr>
                <w:rFonts w:ascii="Times New Roman" w:eastAsia="Calibri" w:hAnsi="Times New Roman" w:cs="Times New Roman"/>
                <w:sz w:val="12"/>
                <w:szCs w:val="12"/>
                <w:vertAlign w:val="superscript"/>
              </w:rPr>
              <w:t>0</w:t>
            </w:r>
          </w:p>
        </w:tc>
        <w:tc>
          <w:tcPr>
            <w:tcW w:w="450"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грунт</w:t>
            </w:r>
          </w:p>
        </w:tc>
        <w:tc>
          <w:tcPr>
            <w:tcW w:w="473"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w:t>
            </w:r>
          </w:p>
        </w:tc>
        <w:tc>
          <w:tcPr>
            <w:tcW w:w="444"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r w:rsidRPr="008F50D7">
              <w:rPr>
                <w:rFonts w:ascii="Times New Roman" w:eastAsia="Calibri" w:hAnsi="Times New Roman" w:cs="Times New Roman"/>
                <w:sz w:val="12"/>
                <w:szCs w:val="12"/>
              </w:rPr>
              <w:t>3,0</w:t>
            </w:r>
          </w:p>
        </w:tc>
        <w:tc>
          <w:tcPr>
            <w:tcW w:w="588"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8F50D7" w:rsidRPr="008F50D7" w:rsidRDefault="008F50D7" w:rsidP="008F50D7">
            <w:pPr>
              <w:spacing w:after="0" w:line="240" w:lineRule="auto"/>
              <w:jc w:val="center"/>
              <w:rPr>
                <w:rFonts w:ascii="Times New Roman" w:eastAsia="Calibri" w:hAnsi="Times New Roman" w:cs="Times New Roman"/>
                <w:sz w:val="12"/>
                <w:szCs w:val="12"/>
              </w:rPr>
            </w:pPr>
          </w:p>
        </w:tc>
      </w:tr>
    </w:tbl>
    <w:p w:rsidR="008F50D7" w:rsidRPr="008F50D7" w:rsidRDefault="008F50D7" w:rsidP="008F50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4.3.2</w:t>
      </w:r>
      <w:r w:rsidRPr="008F50D7">
        <w:rPr>
          <w:rFonts w:ascii="Times New Roman" w:hAnsi="Times New Roman" w:cs="Times New Roman"/>
          <w:bCs/>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p w:rsidR="008F50D7" w:rsidRPr="008F50D7" w:rsidRDefault="008F50D7" w:rsidP="008F50D7">
      <w:pPr>
        <w:spacing w:after="0" w:line="240" w:lineRule="auto"/>
        <w:ind w:firstLine="284"/>
        <w:jc w:val="both"/>
        <w:rPr>
          <w:rFonts w:ascii="Times New Roman" w:hAnsi="Times New Roman" w:cs="Times New Roman"/>
          <w:bCs/>
          <w:sz w:val="12"/>
          <w:szCs w:val="12"/>
          <w:lang w:eastAsia="ru-RU"/>
        </w:rPr>
      </w:pPr>
      <w:r w:rsidRPr="008F50D7">
        <w:rPr>
          <w:rFonts w:ascii="Times New Roman" w:hAnsi="Times New Roman" w:cs="Times New Roman"/>
          <w:bCs/>
          <w:sz w:val="12"/>
          <w:szCs w:val="12"/>
          <w:lang w:eastAsia="ru-RU"/>
        </w:rPr>
        <w:t>Пересечения отсутствуют.</w:t>
      </w:r>
    </w:p>
    <w:p w:rsidR="008F50D7" w:rsidRPr="008F50D7" w:rsidRDefault="008F50D7" w:rsidP="008F50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4.3.3</w:t>
      </w:r>
      <w:r w:rsidRPr="008F50D7">
        <w:rPr>
          <w:rFonts w:ascii="Times New Roman" w:hAnsi="Times New Roman" w:cs="Times New Roman"/>
          <w:bCs/>
          <w:sz w:val="12"/>
          <w:szCs w:val="12"/>
          <w:lang w:eastAsia="ru-RU"/>
        </w:rPr>
        <w:t>Ведомость пересечений границ зон планируемого размещения линейного объекта с водными объектами</w:t>
      </w:r>
    </w:p>
    <w:p w:rsidR="008F50D7" w:rsidRPr="008F50D7" w:rsidRDefault="008F50D7" w:rsidP="008F50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Пересечения отсутствуют.</w:t>
      </w:r>
    </w:p>
    <w:p w:rsidR="008F50D7" w:rsidRDefault="008F50D7" w:rsidP="008F50D7">
      <w:pPr>
        <w:spacing w:after="0" w:line="240" w:lineRule="auto"/>
        <w:ind w:firstLine="284"/>
        <w:jc w:val="center"/>
        <w:rPr>
          <w:rFonts w:ascii="Times New Roman" w:hAnsi="Times New Roman" w:cs="Times New Roman"/>
          <w:bCs/>
          <w:sz w:val="12"/>
          <w:szCs w:val="12"/>
          <w:lang w:eastAsia="ru-RU"/>
        </w:rPr>
      </w:pPr>
      <w:r w:rsidRPr="008F50D7">
        <w:rPr>
          <w:rFonts w:ascii="Times New Roman" w:hAnsi="Times New Roman" w:cs="Times New Roman"/>
          <w:bCs/>
          <w:sz w:val="12"/>
          <w:szCs w:val="12"/>
          <w:lang w:eastAsia="ru-RU"/>
        </w:rPr>
        <w:t>ПРИЛОЖЕНИЯ</w:t>
      </w:r>
    </w:p>
    <w:p w:rsidR="008F50D7" w:rsidRDefault="00195BA1" w:rsidP="008F50D7">
      <w:pPr>
        <w:spacing w:after="0" w:line="240" w:lineRule="auto"/>
        <w:ind w:firstLine="284"/>
        <w:jc w:val="center"/>
      </w:pPr>
      <w:r>
        <w:rPr>
          <w:noProof/>
          <w:lang w:eastAsia="ru-RU"/>
        </w:rPr>
        <w:drawing>
          <wp:inline distT="0" distB="0" distL="0" distR="0" wp14:anchorId="15E57156" wp14:editId="1E39BDA5">
            <wp:extent cx="495300" cy="713947"/>
            <wp:effectExtent l="0" t="0" r="0" b="0"/>
            <wp:docPr id="8" name="Рисунок 8"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87" cy="710469"/>
                    </a:xfrm>
                    <a:prstGeom prst="rect">
                      <a:avLst/>
                    </a:prstGeom>
                    <a:noFill/>
                    <a:ln>
                      <a:noFill/>
                    </a:ln>
                  </pic:spPr>
                </pic:pic>
              </a:graphicData>
            </a:graphic>
          </wp:inline>
        </w:drawing>
      </w:r>
      <w:r>
        <w:rPr>
          <w:noProof/>
          <w:lang w:eastAsia="ru-RU"/>
        </w:rPr>
        <w:drawing>
          <wp:inline distT="0" distB="0" distL="0" distR="0" wp14:anchorId="282D2EC5" wp14:editId="68680E83">
            <wp:extent cx="499110" cy="713015"/>
            <wp:effectExtent l="0" t="0" r="0" b="0"/>
            <wp:docPr id="9" name="Рисунок 9"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83" cy="719833"/>
                    </a:xfrm>
                    <a:prstGeom prst="rect">
                      <a:avLst/>
                    </a:prstGeom>
                    <a:noFill/>
                    <a:ln>
                      <a:noFill/>
                    </a:ln>
                  </pic:spPr>
                </pic:pic>
              </a:graphicData>
            </a:graphic>
          </wp:inline>
        </w:drawing>
      </w:r>
      <w:r>
        <w:rPr>
          <w:noProof/>
          <w:lang w:eastAsia="ru-RU"/>
        </w:rPr>
        <w:drawing>
          <wp:inline distT="0" distB="0" distL="0" distR="0" wp14:anchorId="7B019459" wp14:editId="06A51598">
            <wp:extent cx="486727" cy="695325"/>
            <wp:effectExtent l="0" t="0" r="8890" b="0"/>
            <wp:docPr id="10" name="Рисунок 10"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у.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248" cy="703213"/>
                    </a:xfrm>
                    <a:prstGeom prst="rect">
                      <a:avLst/>
                    </a:prstGeom>
                    <a:noFill/>
                    <a:ln>
                      <a:noFill/>
                    </a:ln>
                  </pic:spPr>
                </pic:pic>
              </a:graphicData>
            </a:graphic>
          </wp:inline>
        </w:drawing>
      </w:r>
      <w:r>
        <w:rPr>
          <w:noProof/>
          <w:lang w:eastAsia="ru-RU"/>
        </w:rPr>
        <w:drawing>
          <wp:inline distT="0" distB="0" distL="0" distR="0" wp14:anchorId="063A140E" wp14:editId="7D201A86">
            <wp:extent cx="495598" cy="714375"/>
            <wp:effectExtent l="0" t="0" r="0" b="0"/>
            <wp:docPr id="11" name="Рисунок 11"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68" cy="714332"/>
                    </a:xfrm>
                    <a:prstGeom prst="rect">
                      <a:avLst/>
                    </a:prstGeom>
                    <a:noFill/>
                    <a:ln>
                      <a:noFill/>
                    </a:ln>
                  </pic:spPr>
                </pic:pic>
              </a:graphicData>
            </a:graphic>
          </wp:inline>
        </w:drawing>
      </w:r>
      <w:r>
        <w:rPr>
          <w:noProof/>
          <w:lang w:eastAsia="ru-RU"/>
        </w:rPr>
        <w:drawing>
          <wp:inline distT="0" distB="0" distL="0" distR="0" wp14:anchorId="53A684C8" wp14:editId="3640E178">
            <wp:extent cx="493395" cy="704850"/>
            <wp:effectExtent l="0" t="0" r="1905" b="0"/>
            <wp:docPr id="12" name="Рисунок 12"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е.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992" cy="712846"/>
                    </a:xfrm>
                    <a:prstGeom prst="rect">
                      <a:avLst/>
                    </a:prstGeom>
                    <a:noFill/>
                    <a:ln>
                      <a:noFill/>
                    </a:ln>
                  </pic:spPr>
                </pic:pic>
              </a:graphicData>
            </a:graphic>
          </wp:inline>
        </w:drawing>
      </w:r>
      <w:r>
        <w:rPr>
          <w:noProof/>
          <w:lang w:eastAsia="ru-RU"/>
        </w:rPr>
        <w:drawing>
          <wp:inline distT="0" distB="0" distL="0" distR="0" wp14:anchorId="72169940" wp14:editId="6802123A">
            <wp:extent cx="482382" cy="695325"/>
            <wp:effectExtent l="0" t="0" r="0" b="0"/>
            <wp:docPr id="13" name="Рисунок 13"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353" cy="695283"/>
                    </a:xfrm>
                    <a:prstGeom prst="rect">
                      <a:avLst/>
                    </a:prstGeom>
                    <a:noFill/>
                    <a:ln>
                      <a:noFill/>
                    </a:ln>
                  </pic:spPr>
                </pic:pic>
              </a:graphicData>
            </a:graphic>
          </wp:inline>
        </w:drawing>
      </w:r>
      <w:r>
        <w:rPr>
          <w:noProof/>
          <w:lang w:eastAsia="ru-RU"/>
        </w:rPr>
        <w:drawing>
          <wp:inline distT="0" distB="0" distL="0" distR="0" wp14:anchorId="32821D27" wp14:editId="44A53217">
            <wp:extent cx="482382" cy="695325"/>
            <wp:effectExtent l="0" t="0" r="0" b="0"/>
            <wp:docPr id="14" name="Рисунок 14"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г.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353" cy="695283"/>
                    </a:xfrm>
                    <a:prstGeom prst="rect">
                      <a:avLst/>
                    </a:prstGeom>
                    <a:noFill/>
                    <a:ln>
                      <a:noFill/>
                    </a:ln>
                  </pic:spPr>
                </pic:pic>
              </a:graphicData>
            </a:graphic>
          </wp:inline>
        </w:drawing>
      </w:r>
      <w:r>
        <w:rPr>
          <w:noProof/>
          <w:lang w:eastAsia="ru-RU"/>
        </w:rPr>
        <w:drawing>
          <wp:inline distT="0" distB="0" distL="0" distR="0" wp14:anchorId="107F7CCB" wp14:editId="05E32276">
            <wp:extent cx="496252" cy="708932"/>
            <wp:effectExtent l="0" t="0" r="0" b="0"/>
            <wp:docPr id="15" name="Рисунок 15"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ш.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823" cy="712605"/>
                    </a:xfrm>
                    <a:prstGeom prst="rect">
                      <a:avLst/>
                    </a:prstGeom>
                    <a:noFill/>
                    <a:ln>
                      <a:noFill/>
                    </a:ln>
                  </pic:spPr>
                </pic:pic>
              </a:graphicData>
            </a:graphic>
          </wp:inline>
        </w:drawing>
      </w:r>
      <w:r>
        <w:rPr>
          <w:noProof/>
          <w:lang w:eastAsia="ru-RU"/>
        </w:rPr>
        <w:drawing>
          <wp:inline distT="0" distB="0" distL="0" distR="0" wp14:anchorId="75ADAA82" wp14:editId="22732C6C">
            <wp:extent cx="500063" cy="714375"/>
            <wp:effectExtent l="0" t="0" r="0" b="0"/>
            <wp:docPr id="16" name="Рисунок 16"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щ.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960" cy="714229"/>
                    </a:xfrm>
                    <a:prstGeom prst="rect">
                      <a:avLst/>
                    </a:prstGeom>
                    <a:noFill/>
                    <a:ln>
                      <a:noFill/>
                    </a:ln>
                  </pic:spPr>
                </pic:pic>
              </a:graphicData>
            </a:graphic>
          </wp:inline>
        </w:drawing>
      </w:r>
      <w:r>
        <w:rPr>
          <w:noProof/>
          <w:lang w:eastAsia="ru-RU"/>
        </w:rPr>
        <w:drawing>
          <wp:inline distT="0" distB="0" distL="0" distR="0" wp14:anchorId="377BF3FE" wp14:editId="294C1910">
            <wp:extent cx="500775" cy="714375"/>
            <wp:effectExtent l="0" t="0" r="0" b="0"/>
            <wp:docPr id="17" name="Рисунок 17"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з.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46" cy="712051"/>
                    </a:xfrm>
                    <a:prstGeom prst="rect">
                      <a:avLst/>
                    </a:prstGeom>
                    <a:noFill/>
                    <a:ln>
                      <a:noFill/>
                    </a:ln>
                  </pic:spPr>
                </pic:pic>
              </a:graphicData>
            </a:graphic>
          </wp:inline>
        </w:drawing>
      </w:r>
      <w:r>
        <w:rPr>
          <w:noProof/>
          <w:lang w:eastAsia="ru-RU"/>
        </w:rPr>
        <w:drawing>
          <wp:inline distT="0" distB="0" distL="0" distR="0" wp14:anchorId="676A40B8" wp14:editId="7241BEBD">
            <wp:extent cx="495597" cy="714375"/>
            <wp:effectExtent l="0" t="0" r="0" b="0"/>
            <wp:docPr id="18" name="Рисунок 18"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х.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97" cy="722303"/>
                    </a:xfrm>
                    <a:prstGeom prst="rect">
                      <a:avLst/>
                    </a:prstGeom>
                    <a:noFill/>
                    <a:ln>
                      <a:noFill/>
                    </a:ln>
                  </pic:spPr>
                </pic:pic>
              </a:graphicData>
            </a:graphic>
          </wp:inline>
        </w:drawing>
      </w:r>
      <w:r>
        <w:rPr>
          <w:noProof/>
          <w:lang w:eastAsia="ru-RU"/>
        </w:rPr>
        <w:drawing>
          <wp:inline distT="0" distB="0" distL="0" distR="0" wp14:anchorId="5F3F4814" wp14:editId="19BD0501">
            <wp:extent cx="488991" cy="704850"/>
            <wp:effectExtent l="0" t="0" r="6350" b="0"/>
            <wp:docPr id="19" name="Рисунок 19"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ъ.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330" cy="715428"/>
                    </a:xfrm>
                    <a:prstGeom prst="rect">
                      <a:avLst/>
                    </a:prstGeom>
                    <a:noFill/>
                    <a:ln>
                      <a:noFill/>
                    </a:ln>
                  </pic:spPr>
                </pic:pic>
              </a:graphicData>
            </a:graphic>
          </wp:inline>
        </w:drawing>
      </w:r>
      <w:r>
        <w:rPr>
          <w:noProof/>
          <w:lang w:eastAsia="ru-RU"/>
        </w:rPr>
        <w:drawing>
          <wp:inline distT="0" distB="0" distL="0" distR="0" wp14:anchorId="0375B3C2" wp14:editId="557DDC63">
            <wp:extent cx="553640" cy="714375"/>
            <wp:effectExtent l="0" t="0" r="0" b="0"/>
            <wp:docPr id="20" name="Рисунок 20" descr="C:\Users\user\AppData\Local\Microsoft\Windows\Temporary Internet Files\Content.Word\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ф.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640" cy="714375"/>
                    </a:xfrm>
                    <a:prstGeom prst="rect">
                      <a:avLst/>
                    </a:prstGeom>
                    <a:noFill/>
                    <a:ln>
                      <a:noFill/>
                    </a:ln>
                  </pic:spPr>
                </pic:pic>
              </a:graphicData>
            </a:graphic>
          </wp:inline>
        </w:drawing>
      </w:r>
      <w:r>
        <w:rPr>
          <w:noProof/>
          <w:lang w:eastAsia="ru-RU"/>
        </w:rPr>
        <w:drawing>
          <wp:inline distT="0" distB="0" distL="0" distR="0" wp14:anchorId="587CA3AC" wp14:editId="409FD1EE">
            <wp:extent cx="498053" cy="710494"/>
            <wp:effectExtent l="0" t="0" r="0" b="0"/>
            <wp:docPr id="21" name="Рисунок 21" descr="C:\Users\user\AppData\Local\Microsoft\Windows\Temporary Internet Files\Content.Word\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ы.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941" cy="711761"/>
                    </a:xfrm>
                    <a:prstGeom prst="rect">
                      <a:avLst/>
                    </a:prstGeom>
                    <a:noFill/>
                    <a:ln>
                      <a:noFill/>
                    </a:ln>
                  </pic:spPr>
                </pic:pic>
              </a:graphicData>
            </a:graphic>
          </wp:inline>
        </w:drawing>
      </w:r>
      <w:r>
        <w:rPr>
          <w:noProof/>
          <w:lang w:eastAsia="ru-RU"/>
        </w:rPr>
        <w:drawing>
          <wp:inline distT="0" distB="0" distL="0" distR="0" wp14:anchorId="4E456623" wp14:editId="576C1BEA">
            <wp:extent cx="497503" cy="704428"/>
            <wp:effectExtent l="0" t="0" r="0" b="635"/>
            <wp:docPr id="22" name="Рисунок 22" descr="C:\Users\user\AppData\Local\Microsoft\Windows\Temporary Internet Files\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в.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390" cy="709932"/>
                    </a:xfrm>
                    <a:prstGeom prst="rect">
                      <a:avLst/>
                    </a:prstGeom>
                    <a:noFill/>
                    <a:ln>
                      <a:noFill/>
                    </a:ln>
                  </pic:spPr>
                </pic:pic>
              </a:graphicData>
            </a:graphic>
          </wp:inline>
        </w:drawing>
      </w:r>
      <w:r>
        <w:rPr>
          <w:noProof/>
          <w:lang w:eastAsia="ru-RU"/>
        </w:rPr>
        <w:drawing>
          <wp:inline distT="0" distB="0" distL="0" distR="0" wp14:anchorId="6977B99F" wp14:editId="3118EBE5">
            <wp:extent cx="514350" cy="728282"/>
            <wp:effectExtent l="0" t="0" r="0" b="0"/>
            <wp:docPr id="23" name="Рисунок 23" descr="C:\Users\user\AppData\Local\Microsoft\Windows\Temporary Internet Files\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466" cy="728446"/>
                    </a:xfrm>
                    <a:prstGeom prst="rect">
                      <a:avLst/>
                    </a:prstGeom>
                    <a:noFill/>
                    <a:ln>
                      <a:noFill/>
                    </a:ln>
                  </pic:spPr>
                </pic:pic>
              </a:graphicData>
            </a:graphic>
          </wp:inline>
        </w:drawing>
      </w:r>
      <w:r>
        <w:rPr>
          <w:noProof/>
          <w:lang w:eastAsia="ru-RU"/>
        </w:rPr>
        <w:drawing>
          <wp:inline distT="0" distB="0" distL="0" distR="0" wp14:anchorId="241E6F95" wp14:editId="3EAB743B">
            <wp:extent cx="514350" cy="728283"/>
            <wp:effectExtent l="0" t="0" r="0" b="0"/>
            <wp:docPr id="24" name="Рисунок 24" descr="C:\Users\user\AppData\Local\Microsoft\Windows\Temporary Internet Files\Content.Word\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п.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02" cy="732039"/>
                    </a:xfrm>
                    <a:prstGeom prst="rect">
                      <a:avLst/>
                    </a:prstGeom>
                    <a:noFill/>
                    <a:ln>
                      <a:noFill/>
                    </a:ln>
                  </pic:spPr>
                </pic:pic>
              </a:graphicData>
            </a:graphic>
          </wp:inline>
        </w:drawing>
      </w:r>
      <w:r>
        <w:rPr>
          <w:noProof/>
          <w:lang w:eastAsia="ru-RU"/>
        </w:rPr>
        <w:drawing>
          <wp:inline distT="0" distB="0" distL="0" distR="0" wp14:anchorId="5296D1C0" wp14:editId="7EF9962D">
            <wp:extent cx="504825" cy="714797"/>
            <wp:effectExtent l="0" t="0" r="0" b="9525"/>
            <wp:docPr id="25" name="Рисунок 25" descr="C:\Users\user\AppData\Local\Microsoft\Windows\Temporary Internet Files\Content.Word\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р.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428" cy="718483"/>
                    </a:xfrm>
                    <a:prstGeom prst="rect">
                      <a:avLst/>
                    </a:prstGeom>
                    <a:noFill/>
                    <a:ln>
                      <a:noFill/>
                    </a:ln>
                  </pic:spPr>
                </pic:pic>
              </a:graphicData>
            </a:graphic>
          </wp:inline>
        </w:drawing>
      </w:r>
    </w:p>
    <w:p w:rsidR="00841136" w:rsidRDefault="00841136" w:rsidP="008F50D7">
      <w:pPr>
        <w:spacing w:after="0" w:line="240" w:lineRule="auto"/>
        <w:ind w:firstLine="284"/>
        <w:jc w:val="center"/>
        <w:rPr>
          <w:rFonts w:ascii="Times New Roman" w:hAnsi="Times New Roman" w:cs="Times New Roman"/>
          <w:sz w:val="12"/>
          <w:szCs w:val="12"/>
        </w:rPr>
      </w:pP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Общество с ограниченной ответственностью</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«СРЕДНЕВОЛЖСК</w:t>
      </w:r>
      <w:r>
        <w:rPr>
          <w:rFonts w:ascii="Times New Roman" w:hAnsi="Times New Roman" w:cs="Times New Roman"/>
          <w:sz w:val="12"/>
          <w:szCs w:val="12"/>
        </w:rPr>
        <w:t>АЯ ЗЕМЛЕУСТРОИТЕЛЬНАЯ КОМПАНИЯ»</w:t>
      </w:r>
    </w:p>
    <w:p w:rsidR="00EE5642" w:rsidRPr="00EE5642" w:rsidRDefault="00EE5642" w:rsidP="00EE5642">
      <w:pPr>
        <w:spacing w:after="0" w:line="240" w:lineRule="auto"/>
        <w:ind w:firstLine="284"/>
        <w:jc w:val="center"/>
        <w:rPr>
          <w:rFonts w:ascii="Times New Roman" w:hAnsi="Times New Roman" w:cs="Times New Roman"/>
          <w:sz w:val="12"/>
          <w:szCs w:val="12"/>
        </w:rPr>
      </w:pP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ПРОЕКТ МЕЖЕВАНИЯ ТЕРРИТОРИИ</w:t>
      </w:r>
    </w:p>
    <w:p w:rsidR="00EE5642" w:rsidRPr="00EE5642" w:rsidRDefault="00EE5642" w:rsidP="00EE5642">
      <w:pPr>
        <w:spacing w:after="0" w:line="240" w:lineRule="auto"/>
        <w:ind w:firstLine="284"/>
        <w:jc w:val="center"/>
        <w:rPr>
          <w:rFonts w:ascii="Times New Roman" w:hAnsi="Times New Roman" w:cs="Times New Roman"/>
          <w:sz w:val="12"/>
          <w:szCs w:val="12"/>
        </w:rPr>
      </w:pP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для строительства объекта АО «</w:t>
      </w:r>
      <w:proofErr w:type="spellStart"/>
      <w:r w:rsidRPr="00EE5642">
        <w:rPr>
          <w:rFonts w:ascii="Times New Roman" w:hAnsi="Times New Roman" w:cs="Times New Roman"/>
          <w:sz w:val="12"/>
          <w:szCs w:val="12"/>
        </w:rPr>
        <w:t>Самараинвестнефть</w:t>
      </w:r>
      <w:proofErr w:type="spellEnd"/>
      <w:r w:rsidRPr="00EE5642">
        <w:rPr>
          <w:rFonts w:ascii="Times New Roman" w:hAnsi="Times New Roman" w:cs="Times New Roman"/>
          <w:sz w:val="12"/>
          <w:szCs w:val="12"/>
        </w:rPr>
        <w:t xml:space="preserve">» </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«Обустройство Северо-Успенского нефтяного месторожд</w:t>
      </w:r>
      <w:r>
        <w:rPr>
          <w:rFonts w:ascii="Times New Roman" w:hAnsi="Times New Roman" w:cs="Times New Roman"/>
          <w:sz w:val="12"/>
          <w:szCs w:val="12"/>
        </w:rPr>
        <w:t>ения. Скважины № 111, 109, 110»</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 xml:space="preserve"> в границах муниципального района Сергиевский Самарской области</w:t>
      </w:r>
    </w:p>
    <w:p w:rsidR="00EE5642" w:rsidRPr="00EE5642" w:rsidRDefault="00EE5642" w:rsidP="00EE5642">
      <w:pPr>
        <w:spacing w:after="0" w:line="240" w:lineRule="auto"/>
        <w:rPr>
          <w:rFonts w:ascii="Times New Roman" w:hAnsi="Times New Roman" w:cs="Times New Roman"/>
          <w:sz w:val="12"/>
          <w:szCs w:val="12"/>
        </w:rPr>
      </w:pPr>
    </w:p>
    <w:p w:rsidR="00EE5642" w:rsidRPr="00EE5642" w:rsidRDefault="002C15F4" w:rsidP="002C15F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Книга 3.</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Раздел 1. Проект межевания территории. Графическая часть.</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Раздел 2. Проект межевания территории. Текстовая часть.</w:t>
      </w: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ПМТ.ОЧ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EE5642" w:rsidTr="002662C0">
        <w:tc>
          <w:tcPr>
            <w:tcW w:w="3864" w:type="dxa"/>
          </w:tcPr>
          <w:p w:rsidR="00EE5642" w:rsidRDefault="00EE5642" w:rsidP="002662C0">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Генеральный директор ООО «СВЗК»</w:t>
            </w:r>
          </w:p>
        </w:tc>
        <w:tc>
          <w:tcPr>
            <w:tcW w:w="3865" w:type="dxa"/>
          </w:tcPr>
          <w:p w:rsidR="00EE5642" w:rsidRDefault="00EE5642" w:rsidP="002662C0">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Н.А. </w:t>
            </w:r>
            <w:proofErr w:type="spellStart"/>
            <w:r w:rsidRPr="001D0E3C">
              <w:rPr>
                <w:rFonts w:ascii="Times New Roman" w:eastAsia="Times New Roman" w:hAnsi="Times New Roman" w:cs="Times New Roman"/>
                <w:sz w:val="12"/>
                <w:szCs w:val="12"/>
                <w:lang w:eastAsia="ru-RU"/>
              </w:rPr>
              <w:t>Ховрин</w:t>
            </w:r>
            <w:proofErr w:type="spellEnd"/>
          </w:p>
        </w:tc>
      </w:tr>
      <w:tr w:rsidR="00EE5642" w:rsidTr="002662C0">
        <w:tc>
          <w:tcPr>
            <w:tcW w:w="3864" w:type="dxa"/>
          </w:tcPr>
          <w:p w:rsidR="00EE5642" w:rsidRDefault="00EE5642" w:rsidP="002662C0">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Руководитель проекта</w:t>
            </w:r>
          </w:p>
        </w:tc>
        <w:tc>
          <w:tcPr>
            <w:tcW w:w="3865" w:type="dxa"/>
          </w:tcPr>
          <w:p w:rsidR="00EE5642" w:rsidRDefault="00EE5642" w:rsidP="002662C0">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          А.И. </w:t>
            </w:r>
            <w:proofErr w:type="spellStart"/>
            <w:r w:rsidRPr="001D0E3C">
              <w:rPr>
                <w:rFonts w:ascii="Times New Roman" w:eastAsia="Times New Roman" w:hAnsi="Times New Roman" w:cs="Times New Roman"/>
                <w:sz w:val="12"/>
                <w:szCs w:val="12"/>
                <w:lang w:eastAsia="ru-RU"/>
              </w:rPr>
              <w:t>Татаржицкий</w:t>
            </w:r>
            <w:proofErr w:type="spellEnd"/>
          </w:p>
        </w:tc>
      </w:tr>
    </w:tbl>
    <w:p w:rsidR="00841136"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Самара 2022г.</w:t>
      </w:r>
    </w:p>
    <w:p w:rsidR="00841136" w:rsidRDefault="00841136" w:rsidP="008F50D7">
      <w:pPr>
        <w:spacing w:after="0" w:line="240" w:lineRule="auto"/>
        <w:ind w:firstLine="284"/>
        <w:jc w:val="center"/>
        <w:rPr>
          <w:rFonts w:ascii="Times New Roman" w:hAnsi="Times New Roman" w:cs="Times New Roman"/>
          <w:sz w:val="12"/>
          <w:szCs w:val="12"/>
        </w:rPr>
      </w:pPr>
    </w:p>
    <w:p w:rsidR="00EE5642" w:rsidRP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lastRenderedPageBreak/>
        <w:t>Справка руководителя проекта</w:t>
      </w:r>
    </w:p>
    <w:p w:rsidR="00EE5642" w:rsidRDefault="00EE5642" w:rsidP="00EE5642">
      <w:pPr>
        <w:spacing w:after="0" w:line="240" w:lineRule="auto"/>
        <w:ind w:firstLine="284"/>
        <w:jc w:val="both"/>
        <w:rPr>
          <w:rFonts w:ascii="Times New Roman" w:hAnsi="Times New Roman" w:cs="Times New Roman"/>
          <w:sz w:val="12"/>
          <w:szCs w:val="12"/>
        </w:rPr>
      </w:pPr>
      <w:r w:rsidRPr="00EE5642">
        <w:rPr>
          <w:rFonts w:ascii="Times New Roman" w:hAnsi="Times New Roman" w:cs="Times New Roman"/>
          <w:sz w:val="12"/>
          <w:szCs w:val="12"/>
        </w:rPr>
        <w:t>Проект планировки территории разработан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 в соответствии с техническим заданием на проектирование объекта: АО «</w:t>
      </w:r>
      <w:proofErr w:type="spellStart"/>
      <w:r w:rsidRPr="00EE5642">
        <w:rPr>
          <w:rFonts w:ascii="Times New Roman" w:hAnsi="Times New Roman" w:cs="Times New Roman"/>
          <w:sz w:val="12"/>
          <w:szCs w:val="12"/>
        </w:rPr>
        <w:t>Самараинвестнефть</w:t>
      </w:r>
      <w:proofErr w:type="spellEnd"/>
      <w:r w:rsidRPr="00EE5642">
        <w:rPr>
          <w:rFonts w:ascii="Times New Roman" w:hAnsi="Times New Roman" w:cs="Times New Roman"/>
          <w:sz w:val="12"/>
          <w:szCs w:val="12"/>
        </w:rPr>
        <w:t>»: «Обустройство Северо-Успенского нефтяного месторождения. Скважины № 111, 109, 110» в границах  муниципального района Сергиевский Самарской области,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Книга 3. ПРОЕКТ МЕЖЕВАНИЯ ТЕРРИТОРИИ</w:t>
      </w:r>
    </w:p>
    <w:p w:rsidR="00EE5642" w:rsidRDefault="00EE5642" w:rsidP="00EE5642">
      <w:pPr>
        <w:spacing w:after="0" w:line="240" w:lineRule="auto"/>
        <w:ind w:firstLine="284"/>
        <w:jc w:val="center"/>
        <w:rPr>
          <w:rFonts w:ascii="Times New Roman" w:hAnsi="Times New Roman" w:cs="Times New Roman"/>
          <w:sz w:val="12"/>
          <w:szCs w:val="12"/>
        </w:rPr>
      </w:pPr>
      <w:r w:rsidRPr="00EE5642">
        <w:rPr>
          <w:rFonts w:ascii="Times New Roman" w:hAnsi="Times New Roman" w:cs="Times New Roman"/>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6237"/>
        <w:gridCol w:w="533"/>
      </w:tblGrid>
      <w:tr w:rsidR="00EE5642" w:rsidRPr="00EE5642" w:rsidTr="0016640F">
        <w:trPr>
          <w:trHeight w:val="70"/>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 п/п</w:t>
            </w:r>
          </w:p>
        </w:tc>
        <w:tc>
          <w:tcPr>
            <w:tcW w:w="6237"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Наименование</w:t>
            </w:r>
          </w:p>
        </w:tc>
        <w:tc>
          <w:tcPr>
            <w:tcW w:w="533"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Лист</w:t>
            </w:r>
          </w:p>
        </w:tc>
      </w:tr>
      <w:tr w:rsidR="00EE5642" w:rsidRPr="00EE5642" w:rsidTr="0016640F">
        <w:trPr>
          <w:trHeight w:val="70"/>
        </w:trPr>
        <w:tc>
          <w:tcPr>
            <w:tcW w:w="671" w:type="dxa"/>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p>
        </w:tc>
        <w:tc>
          <w:tcPr>
            <w:tcW w:w="6237"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Текстовые материалы</w:t>
            </w:r>
          </w:p>
        </w:tc>
        <w:tc>
          <w:tcPr>
            <w:tcW w:w="533" w:type="dxa"/>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p>
        </w:tc>
      </w:tr>
      <w:tr w:rsidR="00EE5642" w:rsidRPr="00EE5642" w:rsidTr="0016640F">
        <w:trPr>
          <w:trHeight w:val="70"/>
        </w:trPr>
        <w:tc>
          <w:tcPr>
            <w:tcW w:w="671" w:type="dxa"/>
            <w:vAlign w:val="center"/>
          </w:tcPr>
          <w:p w:rsidR="00EE5642" w:rsidRPr="00EE5642" w:rsidRDefault="00EE5642" w:rsidP="0016640F">
            <w:pPr>
              <w:shd w:val="clear" w:color="auto" w:fill="FFFFFF"/>
              <w:spacing w:after="0" w:line="240" w:lineRule="auto"/>
              <w:ind w:left="10"/>
              <w:jc w:val="center"/>
              <w:rPr>
                <w:rFonts w:ascii="Times New Roman" w:hAnsi="Times New Roman" w:cs="Times New Roman"/>
                <w:b/>
                <w:sz w:val="12"/>
                <w:szCs w:val="12"/>
                <w:lang w:eastAsia="ru-RU"/>
              </w:rPr>
            </w:pPr>
            <w:r w:rsidRPr="00EE5642">
              <w:rPr>
                <w:rFonts w:ascii="Times New Roman" w:hAnsi="Times New Roman" w:cs="Times New Roman"/>
                <w:b/>
                <w:bCs/>
                <w:sz w:val="12"/>
                <w:szCs w:val="12"/>
                <w:lang w:eastAsia="ru-RU"/>
              </w:rPr>
              <w:t>2.1</w:t>
            </w:r>
          </w:p>
        </w:tc>
        <w:tc>
          <w:tcPr>
            <w:tcW w:w="6237" w:type="dxa"/>
            <w:vAlign w:val="center"/>
          </w:tcPr>
          <w:p w:rsidR="00EE5642" w:rsidRPr="00EE5642" w:rsidRDefault="00EE5642" w:rsidP="0016640F">
            <w:pPr>
              <w:widowControl w:val="0"/>
              <w:spacing w:after="0" w:line="240" w:lineRule="auto"/>
              <w:jc w:val="center"/>
              <w:rPr>
                <w:rFonts w:ascii="Times New Roman" w:hAnsi="Times New Roman" w:cs="Times New Roman"/>
                <w:sz w:val="12"/>
                <w:szCs w:val="12"/>
                <w:lang w:eastAsia="ru-RU"/>
              </w:rPr>
            </w:pPr>
            <w:r w:rsidRPr="00EE5642">
              <w:rPr>
                <w:rFonts w:ascii="Times New Roman" w:hAnsi="Times New Roman" w:cs="Times New Roman"/>
                <w:sz w:val="12"/>
                <w:szCs w:val="12"/>
                <w:lang w:eastAsia="ru-RU"/>
              </w:rPr>
              <w:t>Выводы по проекту</w:t>
            </w:r>
          </w:p>
        </w:tc>
        <w:tc>
          <w:tcPr>
            <w:tcW w:w="533" w:type="dxa"/>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8</w:t>
            </w:r>
          </w:p>
        </w:tc>
      </w:tr>
      <w:tr w:rsidR="00EE5642" w:rsidRPr="00EE5642" w:rsidTr="0016640F">
        <w:trPr>
          <w:trHeight w:val="70"/>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ru-RU"/>
              </w:rPr>
            </w:pPr>
            <w:r w:rsidRPr="00EE5642">
              <w:rPr>
                <w:rFonts w:ascii="Times New Roman" w:hAnsi="Times New Roman" w:cs="Times New Roman"/>
                <w:b/>
                <w:sz w:val="12"/>
                <w:szCs w:val="12"/>
                <w:lang w:eastAsia="zh-CN"/>
              </w:rPr>
              <w:t>2.2</w:t>
            </w:r>
          </w:p>
        </w:tc>
        <w:tc>
          <w:tcPr>
            <w:tcW w:w="6237" w:type="dxa"/>
            <w:vAlign w:val="center"/>
          </w:tcPr>
          <w:p w:rsidR="00EE5642" w:rsidRPr="00EE5642" w:rsidRDefault="00EE5642" w:rsidP="0016640F">
            <w:pPr>
              <w:autoSpaceDE w:val="0"/>
              <w:autoSpaceDN w:val="0"/>
              <w:adjustRightInd w:val="0"/>
              <w:spacing w:after="0" w:line="240" w:lineRule="auto"/>
              <w:jc w:val="center"/>
              <w:rPr>
                <w:rFonts w:ascii="Times New Roman" w:eastAsia="TimesNewRoman" w:hAnsi="Times New Roman" w:cs="Times New Roman"/>
                <w:sz w:val="12"/>
                <w:szCs w:val="12"/>
                <w:lang w:eastAsia="ru-RU"/>
              </w:rPr>
            </w:pPr>
            <w:r w:rsidRPr="00EE5642">
              <w:rPr>
                <w:rFonts w:ascii="Times New Roman" w:eastAsia="TimesNewRoman" w:hAnsi="Times New Roman" w:cs="Times New Roman"/>
                <w:sz w:val="12"/>
                <w:szCs w:val="12"/>
                <w:lang w:eastAsia="ru-RU"/>
              </w:rPr>
              <w:t>Перечень образуемых и изменяемых земельных участков и их частей.</w:t>
            </w:r>
          </w:p>
        </w:tc>
        <w:tc>
          <w:tcPr>
            <w:tcW w:w="533" w:type="dxa"/>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9</w:t>
            </w:r>
          </w:p>
        </w:tc>
      </w:tr>
      <w:tr w:rsidR="00EE5642" w:rsidRPr="00EE5642" w:rsidTr="0016640F">
        <w:trPr>
          <w:trHeight w:val="70"/>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2.3</w:t>
            </w:r>
          </w:p>
        </w:tc>
        <w:tc>
          <w:tcPr>
            <w:tcW w:w="6237" w:type="dxa"/>
            <w:vAlign w:val="center"/>
          </w:tcPr>
          <w:p w:rsidR="00EE5642" w:rsidRPr="00EE5642" w:rsidRDefault="00EE5642" w:rsidP="0016640F">
            <w:pPr>
              <w:autoSpaceDE w:val="0"/>
              <w:autoSpaceDN w:val="0"/>
              <w:adjustRightInd w:val="0"/>
              <w:spacing w:after="0" w:line="240" w:lineRule="auto"/>
              <w:jc w:val="center"/>
              <w:rPr>
                <w:rFonts w:ascii="Times New Roman" w:eastAsia="TimesNewRoman" w:hAnsi="Times New Roman" w:cs="Times New Roman"/>
                <w:sz w:val="12"/>
                <w:szCs w:val="12"/>
                <w:lang w:eastAsia="ru-RU"/>
              </w:rPr>
            </w:pPr>
            <w:r w:rsidRPr="00EE5642">
              <w:rPr>
                <w:rFonts w:ascii="Times New Roman" w:hAnsi="Times New Roman" w:cs="Times New Roman"/>
                <w:sz w:val="12"/>
                <w:szCs w:val="12"/>
                <w:lang w:eastAsia="ru-RU"/>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533" w:type="dxa"/>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16</w:t>
            </w:r>
          </w:p>
        </w:tc>
      </w:tr>
      <w:tr w:rsidR="00EE5642" w:rsidRPr="00EE5642" w:rsidTr="0016640F">
        <w:trPr>
          <w:trHeight w:val="392"/>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2.4</w:t>
            </w:r>
          </w:p>
        </w:tc>
        <w:tc>
          <w:tcPr>
            <w:tcW w:w="6237" w:type="dxa"/>
            <w:vAlign w:val="center"/>
          </w:tcPr>
          <w:p w:rsidR="00EE5642" w:rsidRPr="00EE5642" w:rsidRDefault="00EE5642" w:rsidP="0016640F">
            <w:pPr>
              <w:autoSpaceDE w:val="0"/>
              <w:autoSpaceDN w:val="0"/>
              <w:adjustRightInd w:val="0"/>
              <w:spacing w:after="0" w:line="240" w:lineRule="auto"/>
              <w:jc w:val="center"/>
              <w:rPr>
                <w:rFonts w:ascii="Times New Roman" w:hAnsi="Times New Roman" w:cs="Times New Roman"/>
                <w:sz w:val="12"/>
                <w:szCs w:val="12"/>
                <w:lang w:eastAsia="ru-RU"/>
              </w:rPr>
            </w:pPr>
            <w:r w:rsidRPr="00EE5642">
              <w:rPr>
                <w:rFonts w:ascii="Times New Roman" w:hAnsi="Times New Roman" w:cs="Times New Roman"/>
                <w:sz w:val="12"/>
                <w:szCs w:val="12"/>
                <w:lang w:eastAsia="ru-RU"/>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533" w:type="dxa"/>
            <w:tcBorders>
              <w:bottom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18</w:t>
            </w:r>
          </w:p>
        </w:tc>
      </w:tr>
      <w:tr w:rsidR="00EE5642" w:rsidRPr="00EE5642" w:rsidTr="0016640F">
        <w:trPr>
          <w:trHeight w:val="393"/>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2.5</w:t>
            </w:r>
          </w:p>
        </w:tc>
        <w:tc>
          <w:tcPr>
            <w:tcW w:w="6237" w:type="dxa"/>
            <w:vAlign w:val="center"/>
          </w:tcPr>
          <w:p w:rsidR="00EE5642" w:rsidRPr="00EE5642" w:rsidRDefault="00EE5642" w:rsidP="0016640F">
            <w:pPr>
              <w:autoSpaceDE w:val="0"/>
              <w:autoSpaceDN w:val="0"/>
              <w:adjustRightInd w:val="0"/>
              <w:spacing w:after="0" w:line="240" w:lineRule="auto"/>
              <w:jc w:val="center"/>
              <w:rPr>
                <w:rFonts w:ascii="Times New Roman" w:hAnsi="Times New Roman" w:cs="Times New Roman"/>
                <w:sz w:val="12"/>
                <w:szCs w:val="12"/>
                <w:lang w:eastAsia="ru-RU"/>
              </w:rPr>
            </w:pPr>
            <w:r w:rsidRPr="00EE5642">
              <w:rPr>
                <w:rFonts w:ascii="Times New Roman" w:hAnsi="Times New Roman" w:cs="Times New Roman"/>
                <w:sz w:val="12"/>
                <w:szCs w:val="12"/>
                <w:lang w:eastAsia="ru-RU"/>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533"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18</w:t>
            </w:r>
          </w:p>
        </w:tc>
      </w:tr>
      <w:tr w:rsidR="00EE5642" w:rsidRPr="00EE5642" w:rsidTr="0016640F">
        <w:trPr>
          <w:trHeight w:val="393"/>
        </w:trPr>
        <w:tc>
          <w:tcPr>
            <w:tcW w:w="671" w:type="dxa"/>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r w:rsidRPr="00EE5642">
              <w:rPr>
                <w:rFonts w:ascii="Times New Roman" w:hAnsi="Times New Roman" w:cs="Times New Roman"/>
                <w:b/>
                <w:sz w:val="12"/>
                <w:szCs w:val="12"/>
                <w:lang w:eastAsia="zh-CN"/>
              </w:rPr>
              <w:t>2.6</w:t>
            </w:r>
          </w:p>
        </w:tc>
        <w:tc>
          <w:tcPr>
            <w:tcW w:w="6237" w:type="dxa"/>
            <w:vAlign w:val="center"/>
          </w:tcPr>
          <w:p w:rsidR="00EE5642" w:rsidRPr="00EE5642" w:rsidRDefault="00EE5642" w:rsidP="0016640F">
            <w:pPr>
              <w:autoSpaceDE w:val="0"/>
              <w:autoSpaceDN w:val="0"/>
              <w:adjustRightInd w:val="0"/>
              <w:spacing w:after="0" w:line="240" w:lineRule="auto"/>
              <w:jc w:val="center"/>
              <w:rPr>
                <w:rFonts w:ascii="Times New Roman" w:hAnsi="Times New Roman" w:cs="Times New Roman"/>
                <w:sz w:val="12"/>
                <w:szCs w:val="12"/>
                <w:lang w:eastAsia="ru-RU"/>
              </w:rPr>
            </w:pPr>
            <w:r w:rsidRPr="00EE5642">
              <w:rPr>
                <w:rFonts w:ascii="Times New Roman" w:hAnsi="Times New Roman" w:cs="Times New Roman"/>
                <w:sz w:val="12"/>
                <w:szCs w:val="12"/>
                <w:lang w:eastAsia="ru-RU"/>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533"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zh-CN"/>
              </w:rPr>
              <w:t>18</w:t>
            </w:r>
          </w:p>
        </w:tc>
      </w:tr>
      <w:tr w:rsidR="00EE5642" w:rsidRPr="00EE5642" w:rsidTr="0016640F">
        <w:trPr>
          <w:trHeight w:val="70"/>
        </w:trPr>
        <w:tc>
          <w:tcPr>
            <w:tcW w:w="671" w:type="dxa"/>
            <w:tcBorders>
              <w:bottom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p>
        </w:tc>
        <w:tc>
          <w:tcPr>
            <w:tcW w:w="6237" w:type="dxa"/>
            <w:tcBorders>
              <w:bottom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b/>
                <w:sz w:val="12"/>
                <w:szCs w:val="12"/>
                <w:lang w:eastAsia="zh-CN"/>
              </w:rPr>
              <w:t>Графические материалы</w:t>
            </w:r>
          </w:p>
        </w:tc>
        <w:tc>
          <w:tcPr>
            <w:tcW w:w="533"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p>
        </w:tc>
      </w:tr>
      <w:tr w:rsidR="00EE5642" w:rsidRPr="00EE5642" w:rsidTr="0016640F">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b/>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r w:rsidRPr="00EE5642">
              <w:rPr>
                <w:rFonts w:ascii="Times New Roman" w:hAnsi="Times New Roman" w:cs="Times New Roman"/>
                <w:sz w:val="12"/>
                <w:szCs w:val="12"/>
                <w:lang w:eastAsia="ru-RU"/>
              </w:rPr>
              <w:t>Чертеж межевания территории М 1:2000</w:t>
            </w:r>
          </w:p>
        </w:tc>
        <w:tc>
          <w:tcPr>
            <w:tcW w:w="533" w:type="dxa"/>
            <w:tcBorders>
              <w:top w:val="single" w:sz="4" w:space="0" w:color="auto"/>
              <w:left w:val="single" w:sz="4" w:space="0" w:color="auto"/>
              <w:bottom w:val="single" w:sz="4" w:space="0" w:color="auto"/>
              <w:right w:val="single" w:sz="4" w:space="0" w:color="auto"/>
            </w:tcBorders>
            <w:vAlign w:val="center"/>
          </w:tcPr>
          <w:p w:rsidR="00EE5642" w:rsidRPr="00EE5642" w:rsidRDefault="00EE5642" w:rsidP="0016640F">
            <w:pPr>
              <w:spacing w:after="0" w:line="240" w:lineRule="auto"/>
              <w:jc w:val="center"/>
              <w:rPr>
                <w:rFonts w:ascii="Times New Roman" w:hAnsi="Times New Roman" w:cs="Times New Roman"/>
                <w:sz w:val="12"/>
                <w:szCs w:val="12"/>
                <w:lang w:eastAsia="zh-CN"/>
              </w:rPr>
            </w:pPr>
          </w:p>
        </w:tc>
      </w:tr>
    </w:tbl>
    <w:p w:rsidR="00EE5642" w:rsidRDefault="00EE5642" w:rsidP="00EE5642">
      <w:pPr>
        <w:spacing w:after="0" w:line="240" w:lineRule="auto"/>
        <w:ind w:firstLine="284"/>
        <w:jc w:val="center"/>
        <w:rPr>
          <w:rFonts w:ascii="Times New Roman" w:hAnsi="Times New Roman" w:cs="Times New Roman"/>
          <w:sz w:val="12"/>
          <w:szCs w:val="12"/>
        </w:rPr>
      </w:pPr>
    </w:p>
    <w:p w:rsidR="0016640F" w:rsidRDefault="0016640F" w:rsidP="00EE5642">
      <w:pPr>
        <w:spacing w:after="0" w:line="240" w:lineRule="auto"/>
        <w:ind w:firstLine="284"/>
        <w:jc w:val="center"/>
        <w:rPr>
          <w:rFonts w:ascii="Times New Roman" w:hAnsi="Times New Roman" w:cs="Times New Roman"/>
          <w:sz w:val="12"/>
          <w:szCs w:val="12"/>
        </w:rPr>
      </w:pPr>
      <w:r w:rsidRPr="0016640F">
        <w:rPr>
          <w:rFonts w:ascii="Times New Roman" w:hAnsi="Times New Roman" w:cs="Times New Roman"/>
          <w:sz w:val="12"/>
          <w:szCs w:val="12"/>
        </w:rPr>
        <w:t>Раздел 1. Проект межевания территории. Графическая часть.</w:t>
      </w:r>
    </w:p>
    <w:p w:rsidR="0016640F" w:rsidRDefault="0016640F" w:rsidP="00EE5642">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8033DF9" wp14:editId="3F6D5C96">
            <wp:extent cx="1032228" cy="723900"/>
            <wp:effectExtent l="0" t="0" r="0" b="0"/>
            <wp:docPr id="26" name="Рисунок 26" descr="C:\Users\user\AppData\Local\Microsoft\Windows\Temporary Internet Files\Content.Word\ПМТ С_Успенского (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МТ С_Успенского (109-1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2228" cy="723900"/>
                    </a:xfrm>
                    <a:prstGeom prst="rect">
                      <a:avLst/>
                    </a:prstGeom>
                    <a:noFill/>
                    <a:ln>
                      <a:noFill/>
                    </a:ln>
                  </pic:spPr>
                </pic:pic>
              </a:graphicData>
            </a:graphic>
          </wp:inline>
        </w:drawing>
      </w:r>
    </w:p>
    <w:p w:rsidR="0016640F" w:rsidRDefault="0016640F" w:rsidP="00EE5642">
      <w:pPr>
        <w:spacing w:after="0" w:line="240" w:lineRule="auto"/>
        <w:ind w:firstLine="284"/>
        <w:jc w:val="center"/>
        <w:rPr>
          <w:rFonts w:ascii="Times New Roman" w:hAnsi="Times New Roman" w:cs="Times New Roman"/>
          <w:sz w:val="12"/>
          <w:szCs w:val="12"/>
        </w:rPr>
      </w:pPr>
      <w:r w:rsidRPr="0016640F">
        <w:rPr>
          <w:rFonts w:ascii="Times New Roman" w:hAnsi="Times New Roman" w:cs="Times New Roman"/>
          <w:sz w:val="12"/>
          <w:szCs w:val="12"/>
        </w:rPr>
        <w:t>Раздел 2. Проект межевания территории. Текстовая часть.</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Основание для выполнения проекта межевания</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 «Обустройство Северо-Успенского нефтяного месторождения. Скважины № 111, 109, 110», согласно:</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 «Обустройство Северо-Успенского нефтяного месторождения. Скважины № 111, 109, 110» в границах сельского поселения Сергиевск Сергиевского муниципального района Самарской области;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Сведений госуда</w:t>
      </w:r>
      <w:r>
        <w:rPr>
          <w:rFonts w:ascii="Times New Roman" w:hAnsi="Times New Roman" w:cs="Times New Roman"/>
          <w:sz w:val="12"/>
          <w:szCs w:val="12"/>
        </w:rPr>
        <w:t xml:space="preserve">рственного кадастрового учета. </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Цели и задачи выполнения проекта межевания территории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Сформированные земельные участки должны обеспечить:</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возможность долгосрочного использования земельного участка.</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В процессе межевания решаются следующие задачи: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lastRenderedPageBreak/>
        <w:t>- установление границ земельных участков необходимых для размещения объекта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 xml:space="preserve">». </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Проектом межевания границ отображены:</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красные линии, утвержденные в составе проекта планировки территории;</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-границы образуемых и изменяемых </w:t>
      </w:r>
      <w:r>
        <w:rPr>
          <w:rFonts w:ascii="Times New Roman" w:hAnsi="Times New Roman" w:cs="Times New Roman"/>
          <w:sz w:val="12"/>
          <w:szCs w:val="12"/>
        </w:rPr>
        <w:t>земельных участков и их частей.</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2.1. ВЫВОДЫ ПО ПРОЕКТУ</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Настоящим проектом выполнено: </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Формирование границ образуемых и изменяемых земельных участков и их частей.</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«СВЗК». </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 Земельные участки под строительство объекта образованы с учетом ранее поставленных на государственный кадастровый учет земельных участков.</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       </w:t>
      </w:r>
    </w:p>
    <w:p w:rsid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16640F" w:rsidRPr="0016640F" w:rsidRDefault="0016640F" w:rsidP="0016640F">
      <w:pPr>
        <w:spacing w:after="0" w:line="240" w:lineRule="auto"/>
        <w:ind w:firstLine="284"/>
        <w:jc w:val="center"/>
        <w:rPr>
          <w:rFonts w:ascii="Times New Roman" w:hAnsi="Times New Roman" w:cs="Times New Roman"/>
          <w:sz w:val="12"/>
          <w:szCs w:val="12"/>
        </w:rPr>
      </w:pPr>
      <w:r w:rsidRPr="0016640F">
        <w:rPr>
          <w:rFonts w:ascii="Times New Roman" w:hAnsi="Times New Roman" w:cs="Times New Roman"/>
          <w:sz w:val="12"/>
          <w:szCs w:val="12"/>
        </w:rPr>
        <w:t>2.2. Перечень образуемых и изменяемых земельных участков и их частей.</w:t>
      </w:r>
    </w:p>
    <w:p w:rsidR="0016640F" w:rsidRDefault="0016640F" w:rsidP="0016640F">
      <w:pPr>
        <w:spacing w:after="0" w:line="240" w:lineRule="auto"/>
        <w:ind w:firstLine="284"/>
        <w:jc w:val="center"/>
        <w:rPr>
          <w:rFonts w:ascii="Times New Roman" w:hAnsi="Times New Roman" w:cs="Times New Roman"/>
          <w:sz w:val="12"/>
          <w:szCs w:val="12"/>
        </w:rPr>
      </w:pPr>
      <w:r w:rsidRPr="0016640F">
        <w:rPr>
          <w:rFonts w:ascii="Times New Roman" w:hAnsi="Times New Roman" w:cs="Times New Roman"/>
          <w:sz w:val="12"/>
          <w:szCs w:val="12"/>
        </w:rPr>
        <w:t>Сведения об образуемых частях земельных участков поставленных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439"/>
        <w:gridCol w:w="422"/>
        <w:gridCol w:w="1135"/>
        <w:gridCol w:w="992"/>
        <w:gridCol w:w="1702"/>
        <w:gridCol w:w="1931"/>
        <w:gridCol w:w="364"/>
        <w:gridCol w:w="364"/>
      </w:tblGrid>
      <w:tr w:rsidR="0016640F" w:rsidRPr="0016640F" w:rsidTr="0016640F">
        <w:trPr>
          <w:cantSplit/>
          <w:trHeight w:val="1151"/>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w:t>
            </w:r>
          </w:p>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п/п</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Кадастровый номер земельного участка</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Обозначение ЧЗУ</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Категория земель</w:t>
            </w:r>
          </w:p>
        </w:tc>
        <w:tc>
          <w:tcPr>
            <w:tcW w:w="642" w:type="pct"/>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Вид аренды</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Разрешенное использование</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Сведения о правах и землепользователях</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Площадь, м²</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Способ образования</w:t>
            </w:r>
          </w:p>
        </w:tc>
      </w:tr>
      <w:tr w:rsidR="0016640F" w:rsidRPr="0016640F" w:rsidTr="0016640F">
        <w:trPr>
          <w:cantSplit/>
          <w:trHeight w:val="112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1</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63:31:0404001:16</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:16/чзу1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с/х производства</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ООО Агрокомплекс "Конезавод "Самарский"</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2432</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268"/>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2</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63:31:0404001:228</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:228/чзу1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недропользования</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(пред. 63:31:0404001:13) Сельское поселение Светлодольск муниципального района Сергиевский Самарской области (аренда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806</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13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3</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63:31:0404001:12</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:12/чзу1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размещения и эксплуатации объектов трубопроводного транспорта</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Администрация муниципального района Сергиевский Самарской области (аренда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11</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13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4</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63:31:0404001:2</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ведения с/х деятельности (земельные участки фонда перераспределения)</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Администрация муниципального района Сергиевский Самарской области (аренда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6139</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13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5</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63:31:0404003:29</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:29/чзу1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Трубопроводный транспорт</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Администрация муниципального района Сергиевский Самарской области (аренда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13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lastRenderedPageBreak/>
              <w:t>6</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63:31:0404003:21</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:21/чзу1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промышленности</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размещения иных объектов промышленности</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1597</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134"/>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7</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63:31:0404003:20</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:20/чзу1</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промышленности</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размещения иных объектов промышленности</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Администрация муниципального района Сергиевский Самарской области (сервитут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2148</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r w:rsidR="0016640F" w:rsidRPr="0016640F" w:rsidTr="0016640F">
        <w:trPr>
          <w:cantSplit/>
          <w:trHeight w:val="1293"/>
          <w:tblHeader/>
        </w:trPr>
        <w:tc>
          <w:tcPr>
            <w:tcW w:w="246"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8</w:t>
            </w:r>
          </w:p>
        </w:tc>
        <w:tc>
          <w:tcPr>
            <w:tcW w:w="284"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63:31:0404001:228</w:t>
            </w:r>
          </w:p>
        </w:tc>
        <w:tc>
          <w:tcPr>
            <w:tcW w:w="273"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:228/чзу2</w:t>
            </w:r>
          </w:p>
        </w:tc>
        <w:tc>
          <w:tcPr>
            <w:tcW w:w="734"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Земли с/х назначения</w:t>
            </w:r>
          </w:p>
        </w:tc>
        <w:tc>
          <w:tcPr>
            <w:tcW w:w="642" w:type="pct"/>
            <w:vAlign w:val="center"/>
          </w:tcPr>
          <w:p w:rsidR="0016640F" w:rsidRPr="0016640F" w:rsidRDefault="0016640F" w:rsidP="0016640F">
            <w:pPr>
              <w:pStyle w:val="aff1"/>
              <w:jc w:val="center"/>
              <w:rPr>
                <w:rFonts w:ascii="Times New Roman" w:hAnsi="Times New Roman" w:cs="Times New Roman"/>
                <w:color w:val="000000"/>
                <w:sz w:val="12"/>
                <w:szCs w:val="12"/>
              </w:rPr>
            </w:pPr>
            <w:r w:rsidRPr="0016640F">
              <w:rPr>
                <w:rFonts w:ascii="Times New Roman" w:hAnsi="Times New Roman" w:cs="Times New Roman"/>
                <w:sz w:val="12"/>
                <w:szCs w:val="12"/>
              </w:rPr>
              <w:t>Краткосрочная</w:t>
            </w:r>
          </w:p>
        </w:tc>
        <w:tc>
          <w:tcPr>
            <w:tcW w:w="1101"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Для недропользования</w:t>
            </w:r>
          </w:p>
        </w:tc>
        <w:tc>
          <w:tcPr>
            <w:tcW w:w="1249" w:type="pct"/>
            <w:shd w:val="clear" w:color="auto" w:fill="auto"/>
            <w:vAlign w:val="center"/>
          </w:tcPr>
          <w:p w:rsidR="0016640F" w:rsidRPr="0016640F" w:rsidRDefault="0016640F" w:rsidP="0016640F">
            <w:pPr>
              <w:pStyle w:val="aff1"/>
              <w:jc w:val="center"/>
              <w:rPr>
                <w:rFonts w:ascii="Times New Roman" w:hAnsi="Times New Roman" w:cs="Times New Roman"/>
                <w:sz w:val="12"/>
                <w:szCs w:val="12"/>
              </w:rPr>
            </w:pPr>
            <w:r w:rsidRPr="0016640F">
              <w:rPr>
                <w:rFonts w:ascii="Times New Roman" w:hAnsi="Times New Roman" w:cs="Times New Roman"/>
                <w:sz w:val="12"/>
                <w:szCs w:val="12"/>
              </w:rPr>
              <w:t>(пред. 63:31:0404001:13) Сельское поселение Светлодольск муниципального района Сергиевский Самарской области (аренда АО "</w:t>
            </w:r>
            <w:proofErr w:type="spellStart"/>
            <w:r w:rsidRPr="0016640F">
              <w:rPr>
                <w:rFonts w:ascii="Times New Roman" w:hAnsi="Times New Roman" w:cs="Times New Roman"/>
                <w:sz w:val="12"/>
                <w:szCs w:val="12"/>
              </w:rPr>
              <w:t>Самараинвестнефть</w:t>
            </w:r>
            <w:proofErr w:type="spellEnd"/>
            <w:r w:rsidRPr="0016640F">
              <w:rPr>
                <w:rFonts w:ascii="Times New Roman" w:hAnsi="Times New Roman" w:cs="Times New Roman"/>
                <w:sz w:val="12"/>
                <w:szCs w:val="12"/>
              </w:rPr>
              <w:t>")</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sz w:val="12"/>
                <w:szCs w:val="12"/>
              </w:rPr>
            </w:pPr>
            <w:r w:rsidRPr="0016640F">
              <w:rPr>
                <w:rFonts w:ascii="Times New Roman" w:hAnsi="Times New Roman" w:cs="Times New Roman"/>
                <w:sz w:val="12"/>
                <w:szCs w:val="12"/>
              </w:rPr>
              <w:t>3</w:t>
            </w:r>
          </w:p>
        </w:tc>
        <w:tc>
          <w:tcPr>
            <w:tcW w:w="235" w:type="pct"/>
            <w:shd w:val="clear" w:color="auto" w:fill="auto"/>
            <w:textDirection w:val="btLr"/>
            <w:vAlign w:val="center"/>
          </w:tcPr>
          <w:p w:rsidR="0016640F" w:rsidRPr="0016640F" w:rsidRDefault="0016640F" w:rsidP="0016640F">
            <w:pPr>
              <w:pStyle w:val="aff1"/>
              <w:ind w:left="113" w:right="113"/>
              <w:jc w:val="center"/>
              <w:rPr>
                <w:rFonts w:ascii="Times New Roman" w:hAnsi="Times New Roman" w:cs="Times New Roman"/>
                <w:color w:val="000000"/>
                <w:sz w:val="12"/>
                <w:szCs w:val="12"/>
              </w:rPr>
            </w:pPr>
            <w:r w:rsidRPr="0016640F">
              <w:rPr>
                <w:rFonts w:ascii="Times New Roman" w:hAnsi="Times New Roman" w:cs="Times New Roman"/>
                <w:color w:val="000000"/>
                <w:sz w:val="12"/>
                <w:szCs w:val="12"/>
              </w:rPr>
              <w:t>Образование части</w:t>
            </w:r>
          </w:p>
        </w:tc>
      </w:tr>
    </w:tbl>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16640F" w:rsidRPr="0016640F" w:rsidRDefault="0016640F" w:rsidP="0016640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6640F">
        <w:rPr>
          <w:rFonts w:ascii="Times New Roman" w:hAnsi="Times New Roman" w:cs="Times New Roman"/>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государств</w:t>
      </w:r>
      <w:r>
        <w:rPr>
          <w:rFonts w:ascii="Times New Roman" w:hAnsi="Times New Roman" w:cs="Times New Roman"/>
          <w:sz w:val="12"/>
          <w:szCs w:val="12"/>
        </w:rPr>
        <w:t xml:space="preserve">енных или муниципальных нужд;  </w:t>
      </w:r>
    </w:p>
    <w:p w:rsidR="0016640F" w:rsidRP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Общая площадь частей земельных участков, поставленных на кадастровый учет: 13769 м</w:t>
      </w:r>
      <w:r>
        <w:rPr>
          <w:rFonts w:ascii="Times New Roman" w:hAnsi="Times New Roman" w:cs="Times New Roman"/>
          <w:sz w:val="12"/>
          <w:szCs w:val="12"/>
        </w:rPr>
        <w:t>²;</w:t>
      </w:r>
    </w:p>
    <w:p w:rsidR="0016640F" w:rsidRDefault="0016640F" w:rsidP="0016640F">
      <w:pPr>
        <w:spacing w:after="0" w:line="240" w:lineRule="auto"/>
        <w:ind w:firstLine="284"/>
        <w:jc w:val="both"/>
        <w:rPr>
          <w:rFonts w:ascii="Times New Roman" w:hAnsi="Times New Roman" w:cs="Times New Roman"/>
          <w:sz w:val="12"/>
          <w:szCs w:val="12"/>
        </w:rPr>
      </w:pPr>
      <w:r w:rsidRPr="0016640F">
        <w:rPr>
          <w:rFonts w:ascii="Times New Roman" w:hAnsi="Times New Roman" w:cs="Times New Roman"/>
          <w:sz w:val="12"/>
          <w:szCs w:val="12"/>
        </w:rPr>
        <w:t>Перечень образуемых земельных участков, подлежащих постановке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08"/>
        <w:gridCol w:w="271"/>
        <w:gridCol w:w="237"/>
        <w:gridCol w:w="734"/>
        <w:gridCol w:w="906"/>
        <w:gridCol w:w="1258"/>
        <w:gridCol w:w="1366"/>
        <w:gridCol w:w="237"/>
        <w:gridCol w:w="1051"/>
      </w:tblGrid>
      <w:tr w:rsidR="002662C0" w:rsidRPr="002662C0" w:rsidTr="002662C0">
        <w:trPr>
          <w:cantSplit/>
          <w:trHeight w:val="1134"/>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w:t>
            </w:r>
          </w:p>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п/п</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Кадастровый номер ЗУ (квартал), из которого образуются земельные участки</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Условный номер образуемого ЗУ</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 xml:space="preserve">Номера </w:t>
            </w:r>
            <w:proofErr w:type="spellStart"/>
            <w:r w:rsidRPr="002662C0">
              <w:rPr>
                <w:rFonts w:ascii="Times New Roman" w:hAnsi="Times New Roman" w:cs="Times New Roman"/>
                <w:sz w:val="12"/>
                <w:szCs w:val="12"/>
              </w:rPr>
              <w:t>характ</w:t>
            </w:r>
            <w:proofErr w:type="spellEnd"/>
            <w:r w:rsidRPr="002662C0">
              <w:rPr>
                <w:rFonts w:ascii="Times New Roman" w:hAnsi="Times New Roman" w:cs="Times New Roman"/>
                <w:sz w:val="12"/>
                <w:szCs w:val="12"/>
              </w:rPr>
              <w:t>. точек</w:t>
            </w: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Категория земель</w:t>
            </w:r>
          </w:p>
        </w:tc>
        <w:tc>
          <w:tcPr>
            <w:tcW w:w="586" w:type="pct"/>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Вид аренды</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Разрешенное использование</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Сведения о правах и землепользователях</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Площадь, м²</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Способ образования</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1</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63:31:0404001:ЗУ1</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:ЗУ1</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color w:val="000000"/>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лесного фонда</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Краткосрочная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строительства, реконструкции, эксплуатации линейных объектов</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501</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из земель лесного фонда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2</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vertAlign w:val="superscript"/>
              </w:rPr>
            </w:pPr>
            <w:r w:rsidRPr="002662C0">
              <w:rPr>
                <w:rFonts w:ascii="Times New Roman" w:hAnsi="Times New Roman" w:cs="Times New Roman"/>
                <w:sz w:val="12"/>
                <w:szCs w:val="12"/>
              </w:rPr>
              <w:t>63:31:0404001:ЗУ2</w:t>
            </w:r>
            <w:r w:rsidRPr="002662C0">
              <w:rPr>
                <w:rFonts w:ascii="Times New Roman" w:hAnsi="Times New Roman" w:cs="Times New Roman"/>
                <w:sz w:val="12"/>
                <w:szCs w:val="12"/>
                <w:vertAlign w:val="superscript"/>
              </w:rPr>
              <w:t>*</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vertAlign w:val="superscript"/>
              </w:rPr>
            </w:pPr>
            <w:r w:rsidRPr="002662C0">
              <w:rPr>
                <w:rFonts w:ascii="Times New Roman" w:hAnsi="Times New Roman" w:cs="Times New Roman"/>
                <w:sz w:val="12"/>
                <w:szCs w:val="12"/>
              </w:rPr>
              <w:t>:ЗУ2</w:t>
            </w:r>
            <w:r w:rsidRPr="002662C0">
              <w:rPr>
                <w:rFonts w:ascii="Times New Roman" w:hAnsi="Times New Roman" w:cs="Times New Roman"/>
                <w:sz w:val="12"/>
                <w:szCs w:val="12"/>
                <w:vertAlign w:val="superscript"/>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color w:val="000000"/>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лесного фонда</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Краткосрочная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строительства, реконструкции, эксплуатации линейных объектов</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Министерство лесного хозяйства, охраны окружающей среды и природопользования Самарской области</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500</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из земель лесного фонда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3</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63:31:0404001:ЗУ3</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:ЗУ3</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color w:val="000000"/>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Краткосрочная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Сельскохозяйственное использование</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 xml:space="preserve">Администрация муниципального района Сергиевский Самарской области (земли </w:t>
            </w:r>
            <w:proofErr w:type="spellStart"/>
            <w:r w:rsidRPr="002662C0">
              <w:rPr>
                <w:rFonts w:ascii="Times New Roman" w:hAnsi="Times New Roman" w:cs="Times New Roman"/>
                <w:sz w:val="12"/>
                <w:szCs w:val="12"/>
              </w:rPr>
              <w:t>неразгр</w:t>
            </w:r>
            <w:proofErr w:type="spellEnd"/>
            <w:r w:rsidRPr="002662C0">
              <w:rPr>
                <w:rFonts w:ascii="Times New Roman" w:hAnsi="Times New Roman" w:cs="Times New Roman"/>
                <w:sz w:val="12"/>
                <w:szCs w:val="12"/>
              </w:rPr>
              <w:t>. гос. собственности)</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144</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из земель неразграниченной гос. собственности</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4</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vertAlign w:val="superscript"/>
              </w:rPr>
            </w:pPr>
            <w:r w:rsidRPr="002662C0">
              <w:rPr>
                <w:rFonts w:ascii="Times New Roman" w:hAnsi="Times New Roman" w:cs="Times New Roman"/>
                <w:sz w:val="12"/>
                <w:szCs w:val="12"/>
              </w:rPr>
              <w:t>63:31:0404001:ЗУ4</w:t>
            </w:r>
            <w:r w:rsidRPr="002662C0">
              <w:rPr>
                <w:rFonts w:ascii="Times New Roman" w:hAnsi="Times New Roman" w:cs="Times New Roman"/>
                <w:sz w:val="12"/>
                <w:szCs w:val="12"/>
                <w:vertAlign w:val="superscript"/>
              </w:rPr>
              <w:t>*</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vertAlign w:val="superscript"/>
              </w:rPr>
            </w:pPr>
            <w:r w:rsidRPr="002662C0">
              <w:rPr>
                <w:rFonts w:ascii="Times New Roman" w:hAnsi="Times New Roman" w:cs="Times New Roman"/>
                <w:sz w:val="12"/>
                <w:szCs w:val="12"/>
              </w:rPr>
              <w:t>:ЗУ4</w:t>
            </w:r>
            <w:r w:rsidRPr="002662C0">
              <w:rPr>
                <w:rFonts w:ascii="Times New Roman" w:hAnsi="Times New Roman" w:cs="Times New Roman"/>
                <w:sz w:val="12"/>
                <w:szCs w:val="12"/>
                <w:vertAlign w:val="superscript"/>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Краткосрочная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Сельскохозяйственное использование</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 xml:space="preserve">Администрация муниципального района Сергиевский Самарской области (земли </w:t>
            </w:r>
            <w:proofErr w:type="spellStart"/>
            <w:r w:rsidRPr="002662C0">
              <w:rPr>
                <w:rFonts w:ascii="Times New Roman" w:hAnsi="Times New Roman" w:cs="Times New Roman"/>
                <w:sz w:val="12"/>
                <w:szCs w:val="12"/>
              </w:rPr>
              <w:t>неразгр</w:t>
            </w:r>
            <w:proofErr w:type="spellEnd"/>
            <w:r w:rsidRPr="002662C0">
              <w:rPr>
                <w:rFonts w:ascii="Times New Roman" w:hAnsi="Times New Roman" w:cs="Times New Roman"/>
                <w:sz w:val="12"/>
                <w:szCs w:val="12"/>
              </w:rPr>
              <w:t>. гос. собственности)</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148</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 xml:space="preserve">Образование земельного </w:t>
            </w:r>
            <w:r w:rsidR="002662C0">
              <w:rPr>
                <w:rFonts w:ascii="Times New Roman" w:hAnsi="Times New Roman" w:cs="Times New Roman"/>
                <w:sz w:val="12"/>
                <w:szCs w:val="12"/>
              </w:rPr>
              <w:t xml:space="preserve">участка из земель </w:t>
            </w:r>
            <w:proofErr w:type="spellStart"/>
            <w:r w:rsidR="002662C0">
              <w:rPr>
                <w:rFonts w:ascii="Times New Roman" w:hAnsi="Times New Roman" w:cs="Times New Roman"/>
                <w:sz w:val="12"/>
                <w:szCs w:val="12"/>
              </w:rPr>
              <w:t>неразграниченгой</w:t>
            </w:r>
            <w:proofErr w:type="spellEnd"/>
            <w:r w:rsidR="002662C0">
              <w:rPr>
                <w:rFonts w:ascii="Times New Roman" w:hAnsi="Times New Roman" w:cs="Times New Roman"/>
                <w:sz w:val="12"/>
                <w:szCs w:val="12"/>
              </w:rPr>
              <w:t xml:space="preserve"> гос. </w:t>
            </w:r>
            <w:r w:rsidRPr="002662C0">
              <w:rPr>
                <w:rFonts w:ascii="Times New Roman" w:hAnsi="Times New Roman" w:cs="Times New Roman"/>
                <w:sz w:val="12"/>
                <w:szCs w:val="12"/>
              </w:rPr>
              <w:t>собственности</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5</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:2:ЗУ1</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ведения с/х деятельности (земельные участки фонда перераспределения)</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Администрация муниципального района Сергиевский Самарской области</w:t>
            </w:r>
            <w:r w:rsidR="002662C0">
              <w:rPr>
                <w:rFonts w:ascii="Times New Roman" w:hAnsi="Times New Roman" w:cs="Times New Roman"/>
                <w:sz w:val="12"/>
                <w:szCs w:val="12"/>
              </w:rPr>
              <w:t xml:space="preserve"> (аренда АО "</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3600</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lastRenderedPageBreak/>
              <w:t>6</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:2:ЗУ2</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ведения с/х деятельности (земельные участки фонда перераспределения)</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Администрация муниципального района Сергиевский Самарской области</w:t>
            </w:r>
            <w:r w:rsidR="002662C0">
              <w:rPr>
                <w:rFonts w:ascii="Times New Roman" w:hAnsi="Times New Roman" w:cs="Times New Roman"/>
                <w:sz w:val="12"/>
                <w:szCs w:val="12"/>
              </w:rPr>
              <w:t xml:space="preserve"> (аренда АО "</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1000</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7</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:2:ЗУ3</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ведения с/х деятельности (земельные участки фонда перераспределения)</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 xml:space="preserve">Администрация муниципального района Сергиевский Самарской области (аренда АО </w:t>
            </w:r>
            <w:r w:rsidR="002662C0">
              <w:rPr>
                <w:rFonts w:ascii="Times New Roman" w:hAnsi="Times New Roman" w:cs="Times New Roman"/>
                <w:sz w:val="12"/>
                <w:szCs w:val="12"/>
              </w:rPr>
              <w:t>"</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1000</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8</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:2:ЗУ4</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ведения с/х деятельности (земельные участки фонда перераспределения)</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Администрация муниципального района Сергиевский Самарской области</w:t>
            </w:r>
            <w:r w:rsidR="002662C0">
              <w:rPr>
                <w:rFonts w:ascii="Times New Roman" w:hAnsi="Times New Roman" w:cs="Times New Roman"/>
                <w:sz w:val="12"/>
                <w:szCs w:val="12"/>
              </w:rPr>
              <w:t xml:space="preserve"> (аренда АО "</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1537</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9</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:2:ЗУ5</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ведения с/х деятельности (земельные участки фонда перераспределения)</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Администрация муниципального района Сергиевский Самарской области</w:t>
            </w:r>
            <w:r w:rsidR="002662C0">
              <w:rPr>
                <w:rFonts w:ascii="Times New Roman" w:hAnsi="Times New Roman" w:cs="Times New Roman"/>
                <w:sz w:val="12"/>
                <w:szCs w:val="12"/>
              </w:rPr>
              <w:t xml:space="preserve"> (аренда АО "</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1886</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10</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63:31:0404001:16</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:16:ЗУ1</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с/х производства</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ООО Агрокомплекс "Конезавод "Самарский"</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42</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r w:rsidR="002662C0" w:rsidRPr="002662C0" w:rsidTr="002662C0">
        <w:trPr>
          <w:cantSplit/>
          <w:trHeight w:val="70"/>
        </w:trPr>
        <w:tc>
          <w:tcPr>
            <w:tcW w:w="23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11</w:t>
            </w:r>
          </w:p>
        </w:tc>
        <w:tc>
          <w:tcPr>
            <w:tcW w:w="846"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63:31:0404001:12</w:t>
            </w:r>
          </w:p>
        </w:tc>
        <w:tc>
          <w:tcPr>
            <w:tcW w:w="175"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:12:ЗУ1</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p>
        </w:tc>
        <w:tc>
          <w:tcPr>
            <w:tcW w:w="475"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Земли с/х назначения</w:t>
            </w:r>
          </w:p>
        </w:tc>
        <w:tc>
          <w:tcPr>
            <w:tcW w:w="586" w:type="pct"/>
            <w:vAlign w:val="center"/>
          </w:tcPr>
          <w:p w:rsidR="0016640F" w:rsidRPr="002662C0" w:rsidRDefault="0016640F" w:rsidP="002662C0">
            <w:pPr>
              <w:pStyle w:val="aff1"/>
              <w:jc w:val="center"/>
              <w:rPr>
                <w:rFonts w:ascii="Times New Roman" w:hAnsi="Times New Roman" w:cs="Times New Roman"/>
                <w:color w:val="000000"/>
                <w:sz w:val="12"/>
                <w:szCs w:val="12"/>
              </w:rPr>
            </w:pPr>
            <w:r w:rsidRPr="002662C0">
              <w:rPr>
                <w:rFonts w:ascii="Times New Roman" w:hAnsi="Times New Roman" w:cs="Times New Roman"/>
                <w:color w:val="000000"/>
                <w:sz w:val="12"/>
                <w:szCs w:val="12"/>
              </w:rPr>
              <w:t>Долгосрочная</w:t>
            </w:r>
          </w:p>
        </w:tc>
        <w:tc>
          <w:tcPr>
            <w:tcW w:w="81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Для размещения и эксплуатации объектов трубопроводного транспорта</w:t>
            </w:r>
          </w:p>
        </w:tc>
        <w:tc>
          <w:tcPr>
            <w:tcW w:w="884"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 xml:space="preserve">Администрация муниципального района Сергиевский Самарской области </w:t>
            </w:r>
            <w:r w:rsidR="002662C0">
              <w:rPr>
                <w:rFonts w:ascii="Times New Roman" w:hAnsi="Times New Roman" w:cs="Times New Roman"/>
                <w:sz w:val="12"/>
                <w:szCs w:val="12"/>
              </w:rPr>
              <w:t>(аренда АО "</w:t>
            </w:r>
            <w:proofErr w:type="spellStart"/>
            <w:r w:rsidR="002662C0">
              <w:rPr>
                <w:rFonts w:ascii="Times New Roman" w:hAnsi="Times New Roman" w:cs="Times New Roman"/>
                <w:sz w:val="12"/>
                <w:szCs w:val="12"/>
              </w:rPr>
              <w:t>Самараинвестнефть</w:t>
            </w:r>
            <w:proofErr w:type="spellEnd"/>
            <w:r w:rsidR="002662C0">
              <w:rPr>
                <w:rFonts w:ascii="Times New Roman" w:hAnsi="Times New Roman" w:cs="Times New Roman"/>
                <w:sz w:val="12"/>
                <w:szCs w:val="12"/>
              </w:rPr>
              <w:t>"</w:t>
            </w:r>
          </w:p>
        </w:tc>
        <w:tc>
          <w:tcPr>
            <w:tcW w:w="153" w:type="pct"/>
            <w:shd w:val="clear" w:color="auto" w:fill="auto"/>
            <w:textDirection w:val="btLr"/>
            <w:vAlign w:val="center"/>
          </w:tcPr>
          <w:p w:rsidR="0016640F" w:rsidRPr="002662C0" w:rsidRDefault="0016640F" w:rsidP="002662C0">
            <w:pPr>
              <w:pStyle w:val="aff1"/>
              <w:ind w:left="113" w:right="113"/>
              <w:jc w:val="center"/>
              <w:rPr>
                <w:rFonts w:ascii="Times New Roman" w:hAnsi="Times New Roman" w:cs="Times New Roman"/>
                <w:sz w:val="12"/>
                <w:szCs w:val="12"/>
              </w:rPr>
            </w:pPr>
            <w:r w:rsidRPr="002662C0">
              <w:rPr>
                <w:rFonts w:ascii="Times New Roman" w:hAnsi="Times New Roman" w:cs="Times New Roman"/>
                <w:sz w:val="12"/>
                <w:szCs w:val="12"/>
              </w:rPr>
              <w:t>2</w:t>
            </w:r>
          </w:p>
        </w:tc>
        <w:tc>
          <w:tcPr>
            <w:tcW w:w="680" w:type="pct"/>
            <w:shd w:val="clear" w:color="auto" w:fill="auto"/>
            <w:vAlign w:val="center"/>
          </w:tcPr>
          <w:p w:rsidR="0016640F" w:rsidRPr="002662C0" w:rsidRDefault="0016640F" w:rsidP="002662C0">
            <w:pPr>
              <w:pStyle w:val="aff1"/>
              <w:jc w:val="center"/>
              <w:rPr>
                <w:rFonts w:ascii="Times New Roman" w:hAnsi="Times New Roman" w:cs="Times New Roman"/>
                <w:sz w:val="12"/>
                <w:szCs w:val="12"/>
              </w:rPr>
            </w:pPr>
            <w:r w:rsidRPr="002662C0">
              <w:rPr>
                <w:rFonts w:ascii="Times New Roman" w:hAnsi="Times New Roman" w:cs="Times New Roman"/>
                <w:sz w:val="12"/>
                <w:szCs w:val="12"/>
              </w:rPr>
              <w:t>Образование земельного участка путем раздела</w:t>
            </w:r>
          </w:p>
        </w:tc>
      </w:tr>
    </w:tbl>
    <w:p w:rsidR="002662C0" w:rsidRPr="002662C0" w:rsidRDefault="002662C0" w:rsidP="002662C0">
      <w:pPr>
        <w:spacing w:after="0" w:line="240" w:lineRule="auto"/>
        <w:ind w:firstLine="284"/>
        <w:jc w:val="both"/>
        <w:rPr>
          <w:rFonts w:ascii="Times New Roman" w:hAnsi="Times New Roman" w:cs="Times New Roman"/>
          <w:sz w:val="12"/>
          <w:szCs w:val="12"/>
        </w:rPr>
      </w:pPr>
      <w:r w:rsidRPr="002662C0">
        <w:rPr>
          <w:rFonts w:ascii="Times New Roman" w:hAnsi="Times New Roman" w:cs="Times New Roman"/>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2662C0" w:rsidRPr="002662C0" w:rsidRDefault="002662C0" w:rsidP="002662C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662C0">
        <w:rPr>
          <w:rFonts w:ascii="Times New Roman" w:hAnsi="Times New Roman" w:cs="Times New Roman"/>
          <w:sz w:val="12"/>
          <w:szCs w:val="12"/>
        </w:rPr>
        <w:t xml:space="preserve">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    </w:t>
      </w:r>
    </w:p>
    <w:p w:rsidR="0016640F" w:rsidRDefault="002662C0" w:rsidP="002662C0">
      <w:pPr>
        <w:spacing w:after="0" w:line="240" w:lineRule="auto"/>
        <w:ind w:firstLine="284"/>
        <w:jc w:val="both"/>
        <w:rPr>
          <w:rFonts w:ascii="Times New Roman" w:hAnsi="Times New Roman" w:cs="Times New Roman"/>
          <w:sz w:val="12"/>
          <w:szCs w:val="12"/>
        </w:rPr>
      </w:pPr>
      <w:r w:rsidRPr="002662C0">
        <w:rPr>
          <w:rFonts w:ascii="Times New Roman" w:hAnsi="Times New Roman" w:cs="Times New Roman"/>
          <w:sz w:val="12"/>
          <w:szCs w:val="12"/>
        </w:rPr>
        <w:t>Общая площадь образуемых земельных участков: 10360 м²</w:t>
      </w:r>
    </w:p>
    <w:p w:rsidR="002662C0" w:rsidRPr="002662C0" w:rsidRDefault="002662C0" w:rsidP="002662C0">
      <w:pPr>
        <w:spacing w:after="0" w:line="240" w:lineRule="auto"/>
        <w:ind w:firstLine="284"/>
        <w:jc w:val="both"/>
        <w:rPr>
          <w:rFonts w:ascii="Times New Roman" w:hAnsi="Times New Roman" w:cs="Times New Roman"/>
          <w:sz w:val="12"/>
          <w:szCs w:val="12"/>
        </w:rPr>
      </w:pPr>
      <w:r w:rsidRPr="002662C0">
        <w:rPr>
          <w:rFonts w:ascii="Times New Roman" w:hAnsi="Times New Roman" w:cs="Times New Roman"/>
          <w:sz w:val="12"/>
          <w:szCs w:val="12"/>
        </w:rPr>
        <w:t>ПЕРЕЧЕНЬ КООРДИНАТ ХАРАКТЕРНЫХ ТОЧЕК ОБРАЗУЕМЫХ ЗЕМЕЛЬНЫХ УЧАСТКОВ</w:t>
      </w:r>
    </w:p>
    <w:p w:rsidR="002662C0" w:rsidRPr="002662C0" w:rsidRDefault="002662C0" w:rsidP="002662C0">
      <w:pPr>
        <w:spacing w:after="0" w:line="240" w:lineRule="auto"/>
        <w:ind w:firstLine="284"/>
        <w:jc w:val="both"/>
        <w:rPr>
          <w:rFonts w:ascii="Times New Roman" w:hAnsi="Times New Roman" w:cs="Times New Roman"/>
          <w:sz w:val="12"/>
          <w:szCs w:val="12"/>
        </w:rPr>
      </w:pPr>
      <w:r w:rsidRPr="002662C0">
        <w:rPr>
          <w:rFonts w:ascii="Times New Roman" w:hAnsi="Times New Roman" w:cs="Times New Roman"/>
          <w:sz w:val="12"/>
          <w:szCs w:val="12"/>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ЕГРН приведены в таблице «Ведомость координат поворотных точек границ формируемых земельных участков и частей земельных участков, отображенных на плане межевания». </w:t>
      </w:r>
    </w:p>
    <w:p w:rsidR="002662C0" w:rsidRDefault="002662C0" w:rsidP="002662C0">
      <w:pPr>
        <w:spacing w:after="0" w:line="240" w:lineRule="auto"/>
        <w:ind w:firstLine="284"/>
        <w:jc w:val="center"/>
        <w:rPr>
          <w:rFonts w:ascii="Times New Roman" w:hAnsi="Times New Roman" w:cs="Times New Roman"/>
          <w:sz w:val="12"/>
          <w:szCs w:val="12"/>
        </w:rPr>
      </w:pPr>
      <w:r w:rsidRPr="002662C0">
        <w:rPr>
          <w:rFonts w:ascii="Times New Roman" w:hAnsi="Times New Roman" w:cs="Times New Roman"/>
          <w:sz w:val="12"/>
          <w:szCs w:val="12"/>
        </w:rPr>
        <w:t>ВЕДОМОСТЬ КООРДИНАТ ПОВОРОТНЫХ ТОЧЕК ГРАНИЦ ФОРМИРУЕМЫХ ЗЕМЕЛЬНЫХ УЧАСТКОВ И ЧАСТЕЙ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258"/>
        <w:gridCol w:w="2923"/>
        <w:gridCol w:w="2572"/>
      </w:tblGrid>
      <w:tr w:rsidR="002662C0" w:rsidRPr="003E4AF3" w:rsidTr="003E4AF3">
        <w:trPr>
          <w:cantSplit/>
        </w:trPr>
        <w:tc>
          <w:tcPr>
            <w:tcW w:w="5000" w:type="pct"/>
            <w:gridSpan w:val="3"/>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63:31:0404001:ЗУ1</w:t>
            </w:r>
          </w:p>
        </w:tc>
      </w:tr>
      <w:tr w:rsidR="002662C0" w:rsidRPr="003E4AF3" w:rsidTr="003E4AF3">
        <w:trPr>
          <w:cantSplit/>
        </w:trPr>
        <w:tc>
          <w:tcPr>
            <w:tcW w:w="5000" w:type="pct"/>
            <w:gridSpan w:val="3"/>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501 м</w:t>
            </w:r>
            <w:r w:rsidRPr="003E4AF3">
              <w:rPr>
                <w:rFonts w:ascii="Times New Roman" w:hAnsi="Times New Roman" w:cs="Times New Roman"/>
                <w:snapToGrid w:val="0"/>
                <w:sz w:val="12"/>
                <w:szCs w:val="12"/>
                <w:vertAlign w:val="superscript"/>
              </w:rPr>
              <w:t>2</w:t>
            </w:r>
          </w:p>
        </w:tc>
      </w:tr>
      <w:tr w:rsidR="002662C0" w:rsidRPr="003E4AF3" w:rsidTr="003E4AF3">
        <w:trPr>
          <w:cantSplit/>
          <w:tblHeader/>
        </w:trPr>
        <w:tc>
          <w:tcPr>
            <w:tcW w:w="1456" w:type="pct"/>
            <w:vMerge w:val="restar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2662C0" w:rsidRPr="003E4AF3" w:rsidTr="003E4AF3">
        <w:trPr>
          <w:cantSplit/>
          <w:tblHeader/>
        </w:trPr>
        <w:tc>
          <w:tcPr>
            <w:tcW w:w="1456" w:type="pct"/>
            <w:vMerge/>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63:31:0404001:ЗУ1(1)</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478198,39</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2240963,45</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478198,25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2240973,68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478200,70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2240976,08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478181,64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2240986,02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478168,15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2240994,30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478162,97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2240984,36</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7</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478170,17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2240980,11</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8</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478176,01</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2240978,99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9</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478178,49</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2240977,52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10</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478179,16</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2240974,80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478198,39</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2240963,45</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63:31:0404001:ЗУ1(2)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478262,29</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2240931,63</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478260,87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2240938,88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478252,70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2240943,82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14</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478245,63</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2240939,67</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478248,72</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2240938,22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16</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478250,37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2240939,19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17</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478253,34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2240937,73</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18</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478253,58</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2240935,89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lastRenderedPageBreak/>
              <w:t>11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478262,29</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2240931,63</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63:31:0404001:ЗУ2*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500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478200,70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2240976,08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19</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478207,55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2240982,78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20</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478211,20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2240983,76</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478173,88</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2241005,79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478170,77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2240999,32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478168,15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2240994,30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478181,64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2240986,02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478200,70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2240976,08</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63:31:0404001:ЗУ3</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144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63:31:0404001:ЗУ3(1)</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478162,97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2240984,36</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478168,15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2240994,30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478158,24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2241000,38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24</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478153,98</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2240991,86</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478159,50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2240988,79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26</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478158,55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2240986,97</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478162,97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2240984,36</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63:31:0404001:ЗУ3(2)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478252,70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2240943,82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27</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478248,80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2240943,90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28</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478239,36</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2240942,61</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14</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478245,63</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2240939,67</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13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478252,70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2240943,82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63:31:0404001:ЗУ4*</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148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478170,77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2240999,32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478173,88</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2241005,79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29</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478163,90</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2241011,69</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478158,24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2241000,38</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478168,15</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2240994,30</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478170,77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2240999,32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63:31:0404001:2:ЗУ1</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3600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30</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478369,23</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2240860,32</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31</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478341,46</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2240913,51</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32</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478288,27</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2240885,75</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33</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478316,04</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2240832,55</w:t>
            </w:r>
          </w:p>
        </w:tc>
      </w:tr>
      <w:tr w:rsidR="002662C0" w:rsidRPr="003E4AF3" w:rsidTr="003E4AF3">
        <w:trPr>
          <w:cantSplit/>
          <w:tblHeader/>
        </w:trPr>
        <w:tc>
          <w:tcPr>
            <w:tcW w:w="1456"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30</w:t>
            </w:r>
          </w:p>
        </w:tc>
        <w:tc>
          <w:tcPr>
            <w:tcW w:w="1885"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478369,23</w:t>
            </w:r>
          </w:p>
        </w:tc>
        <w:tc>
          <w:tcPr>
            <w:tcW w:w="1659" w:type="pct"/>
            <w:shd w:val="clear" w:color="auto" w:fill="auto"/>
            <w:vAlign w:val="center"/>
          </w:tcPr>
          <w:p w:rsidR="002662C0" w:rsidRPr="003E4AF3" w:rsidRDefault="002662C0"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2240860,32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63:31:0404001:2:ЗУ2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1000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33</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478316,04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2240832,55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32</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478288,27</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2240885,75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478273,46</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2240878,11</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478301,22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2240824,92</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33</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478316,04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2240832,55</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63:31:0404001:2:ЗУ3</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1000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478301,22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2240824,92</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478273,46</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2240878,11</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36</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478258,64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2240870,48</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37</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478286,40</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2240817,29</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478301,22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2240824,92</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63:31:0404001:2:ЗУ4</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lastRenderedPageBreak/>
              <w:t>Площадь земельного участка 1537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37</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478286,40</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2240817,29</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36</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478258,64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2240870,48</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38</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478235,86</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2240858,75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39</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478263,63</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2240805,56</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37</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478286,40</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2240817,29</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63:31:0404001:2:ЗУ5</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1886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40</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478398,35</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2240847,68</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41</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478400,41</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2240848,41</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42</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478403,25</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2240848,86</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43</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478405,14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2240849,83</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478404,08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2240851,87</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478401,51</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2240853,05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46</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478403,18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2240853,60</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478394,12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2240870,96</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48</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478378,76</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2240885,22</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49</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478366,07</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2240888,67</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50</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478356,92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2240883,89</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30</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478369,23</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2240860,32</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51</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478332,40</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2240841,10</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52</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478339,71</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2240826,89</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53</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478339,85</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2240826,95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478362,94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2240835,13</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478391,42</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2240849,97</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40</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478398,35</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2240847,68</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63:31:0404001:16:ЗУ1</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42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478362,94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2240835,13</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53</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478339,85</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2240826,95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52</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478339,71</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2240826,89</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56</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478341,28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2240823,85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54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478362,94</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2240835,13</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Условный номер земельного участка  63:31:0404001:12:ЗУ1</w:t>
            </w:r>
          </w:p>
        </w:tc>
      </w:tr>
      <w:tr w:rsidR="003E4AF3" w:rsidRPr="003E4AF3" w:rsidTr="003E4AF3">
        <w:trPr>
          <w:cantSplit/>
          <w:tblHeader/>
        </w:trPr>
        <w:tc>
          <w:tcPr>
            <w:tcW w:w="5000" w:type="pct"/>
            <w:gridSpan w:val="3"/>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Площадь земельного участка 2 м</w:t>
            </w:r>
            <w:r w:rsidRPr="003E4AF3">
              <w:rPr>
                <w:rFonts w:ascii="Times New Roman" w:hAnsi="Times New Roman" w:cs="Times New Roman"/>
                <w:snapToGrid w:val="0"/>
                <w:sz w:val="12"/>
                <w:szCs w:val="12"/>
                <w:vertAlign w:val="superscript"/>
              </w:rPr>
              <w:t>2</w:t>
            </w:r>
          </w:p>
        </w:tc>
      </w:tr>
      <w:tr w:rsidR="003E4AF3" w:rsidRPr="003E4AF3" w:rsidTr="003E4AF3">
        <w:trPr>
          <w:cantSplit/>
          <w:tblHeader/>
        </w:trPr>
        <w:tc>
          <w:tcPr>
            <w:tcW w:w="1456" w:type="pct"/>
            <w:vMerge w:val="restar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lang w:val="en-US"/>
              </w:rPr>
            </w:pPr>
            <w:r w:rsidRPr="003E4AF3">
              <w:rPr>
                <w:rFonts w:ascii="Times New Roman" w:hAnsi="Times New Roman" w:cs="Times New Roman"/>
                <w:snapToGrid w:val="0"/>
                <w:sz w:val="12"/>
                <w:szCs w:val="12"/>
              </w:rPr>
              <w:t>Обозначение</w:t>
            </w:r>
            <w:r w:rsidRPr="003E4AF3">
              <w:rPr>
                <w:rFonts w:ascii="Times New Roman" w:hAnsi="Times New Roman" w:cs="Times New Roman"/>
                <w:snapToGrid w:val="0"/>
                <w:sz w:val="12"/>
                <w:szCs w:val="12"/>
                <w:lang w:val="en-US"/>
              </w:rPr>
              <w:t xml:space="preserve"> </w:t>
            </w:r>
            <w:r w:rsidRPr="003E4AF3">
              <w:rPr>
                <w:rFonts w:ascii="Times New Roman" w:hAnsi="Times New Roman" w:cs="Times New Roman"/>
                <w:snapToGrid w:val="0"/>
                <w:sz w:val="12"/>
                <w:szCs w:val="12"/>
              </w:rPr>
              <w:t>характерных точек границ</w:t>
            </w:r>
          </w:p>
        </w:tc>
        <w:tc>
          <w:tcPr>
            <w:tcW w:w="3544" w:type="pct"/>
            <w:gridSpan w:val="2"/>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Координаты, м</w:t>
            </w:r>
          </w:p>
        </w:tc>
      </w:tr>
      <w:tr w:rsidR="003E4AF3" w:rsidRPr="003E4AF3" w:rsidTr="003E4AF3">
        <w:trPr>
          <w:cantSplit/>
          <w:tblHeader/>
        </w:trPr>
        <w:tc>
          <w:tcPr>
            <w:tcW w:w="1456" w:type="pct"/>
            <w:vMerge/>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Х</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lang w:val="en-US"/>
              </w:rPr>
              <w:t>Y</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478404,08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2240851,87</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45</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478401,51</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2240853,05</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46</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478403,18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2240853,60</w:t>
            </w:r>
          </w:p>
        </w:tc>
      </w:tr>
      <w:tr w:rsidR="003E4AF3" w:rsidRPr="003E4AF3" w:rsidTr="003E4AF3">
        <w:trPr>
          <w:cantSplit/>
          <w:tblHeader/>
        </w:trPr>
        <w:tc>
          <w:tcPr>
            <w:tcW w:w="1456"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44</w:t>
            </w:r>
          </w:p>
        </w:tc>
        <w:tc>
          <w:tcPr>
            <w:tcW w:w="1885"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478404,08</w:t>
            </w:r>
          </w:p>
        </w:tc>
        <w:tc>
          <w:tcPr>
            <w:tcW w:w="1659" w:type="pct"/>
            <w:shd w:val="clear" w:color="auto" w:fill="auto"/>
            <w:vAlign w:val="center"/>
          </w:tcPr>
          <w:p w:rsidR="003E4AF3" w:rsidRPr="003E4AF3" w:rsidRDefault="003E4AF3" w:rsidP="003E4AF3">
            <w:pPr>
              <w:pStyle w:val="aff1"/>
              <w:jc w:val="center"/>
              <w:rPr>
                <w:rFonts w:ascii="Times New Roman" w:hAnsi="Times New Roman" w:cs="Times New Roman"/>
                <w:snapToGrid w:val="0"/>
                <w:sz w:val="12"/>
                <w:szCs w:val="12"/>
              </w:rPr>
            </w:pPr>
            <w:r w:rsidRPr="003E4AF3">
              <w:rPr>
                <w:rFonts w:ascii="Times New Roman" w:hAnsi="Times New Roman" w:cs="Times New Roman"/>
                <w:snapToGrid w:val="0"/>
                <w:sz w:val="12"/>
                <w:szCs w:val="12"/>
              </w:rPr>
              <w:t>2240851,87</w:t>
            </w:r>
          </w:p>
        </w:tc>
      </w:tr>
    </w:tbl>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 формируемые земельные участки в границах отво</w:t>
      </w:r>
      <w:r>
        <w:rPr>
          <w:rFonts w:ascii="Times New Roman" w:hAnsi="Times New Roman" w:cs="Times New Roman"/>
          <w:sz w:val="12"/>
          <w:szCs w:val="12"/>
        </w:rPr>
        <w:t xml:space="preserve">да ранее утвержденного объекта </w:t>
      </w:r>
      <w:r w:rsidRPr="00277BD0">
        <w:rPr>
          <w:rFonts w:ascii="Times New Roman" w:hAnsi="Times New Roman" w:cs="Times New Roman"/>
          <w:sz w:val="12"/>
          <w:szCs w:val="12"/>
        </w:rPr>
        <w:t>АО "</w:t>
      </w:r>
      <w:proofErr w:type="spellStart"/>
      <w:r w:rsidRPr="00277BD0">
        <w:rPr>
          <w:rFonts w:ascii="Times New Roman" w:hAnsi="Times New Roman" w:cs="Times New Roman"/>
          <w:sz w:val="12"/>
          <w:szCs w:val="12"/>
        </w:rPr>
        <w:t>Самараинвестнефть</w:t>
      </w:r>
      <w:proofErr w:type="spellEnd"/>
      <w:r w:rsidRPr="00277BD0">
        <w:rPr>
          <w:rFonts w:ascii="Times New Roman" w:hAnsi="Times New Roman" w:cs="Times New Roman"/>
          <w:sz w:val="12"/>
          <w:szCs w:val="12"/>
        </w:rPr>
        <w:t>": "Обустройство Северо-Успе</w:t>
      </w:r>
      <w:r>
        <w:rPr>
          <w:rFonts w:ascii="Times New Roman" w:hAnsi="Times New Roman" w:cs="Times New Roman"/>
          <w:sz w:val="12"/>
          <w:szCs w:val="12"/>
        </w:rPr>
        <w:t>нского нефтяного месторождения"</w:t>
      </w:r>
      <w:r w:rsidRPr="00277BD0">
        <w:rPr>
          <w:rFonts w:ascii="Times New Roman" w:hAnsi="Times New Roman" w:cs="Times New Roman"/>
          <w:sz w:val="12"/>
          <w:szCs w:val="12"/>
        </w:rPr>
        <w:t>(</w:t>
      </w:r>
      <w:proofErr w:type="spellStart"/>
      <w:r w:rsidRPr="00277BD0">
        <w:rPr>
          <w:rFonts w:ascii="Times New Roman" w:hAnsi="Times New Roman" w:cs="Times New Roman"/>
          <w:sz w:val="12"/>
          <w:szCs w:val="12"/>
        </w:rPr>
        <w:t>скв</w:t>
      </w:r>
      <w:proofErr w:type="spellEnd"/>
      <w:r w:rsidRPr="00277BD0">
        <w:rPr>
          <w:rFonts w:ascii="Times New Roman" w:hAnsi="Times New Roman" w:cs="Times New Roman"/>
          <w:sz w:val="12"/>
          <w:szCs w:val="12"/>
        </w:rPr>
        <w:t>. №105, №106, №107, №108, №12)</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2.3.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 xml:space="preserve">Согласно ответа Министерства лесного хозяйства охраны окружающей среды и природопользования 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млх</w:t>
      </w:r>
      <w:proofErr w:type="spellEnd"/>
      <w:r>
        <w:rPr>
          <w:rFonts w:ascii="Times New Roman" w:hAnsi="Times New Roman" w:cs="Times New Roman"/>
          <w:sz w:val="12"/>
          <w:szCs w:val="12"/>
        </w:rPr>
        <w:t xml:space="preserve"> 05-02/23142 от 07.10.2022</w:t>
      </w:r>
      <w:r w:rsidRPr="00277BD0">
        <w:rPr>
          <w:rFonts w:ascii="Times New Roman" w:hAnsi="Times New Roman" w:cs="Times New Roman"/>
          <w:sz w:val="12"/>
          <w:szCs w:val="12"/>
        </w:rPr>
        <w:t>г., участок, планируемый для строительства объекта АО «</w:t>
      </w:r>
      <w:proofErr w:type="spellStart"/>
      <w:r w:rsidRPr="00277BD0">
        <w:rPr>
          <w:rFonts w:ascii="Times New Roman" w:hAnsi="Times New Roman" w:cs="Times New Roman"/>
          <w:sz w:val="12"/>
          <w:szCs w:val="12"/>
        </w:rPr>
        <w:t>Самараинвестнефть</w:t>
      </w:r>
      <w:proofErr w:type="spellEnd"/>
      <w:r w:rsidRPr="00277BD0">
        <w:rPr>
          <w:rFonts w:ascii="Times New Roman" w:hAnsi="Times New Roman" w:cs="Times New Roman"/>
          <w:sz w:val="12"/>
          <w:szCs w:val="12"/>
        </w:rPr>
        <w:t>»: «Обустройство Северо-Успенского нефт</w:t>
      </w:r>
      <w:r>
        <w:rPr>
          <w:rFonts w:ascii="Times New Roman" w:hAnsi="Times New Roman" w:cs="Times New Roman"/>
          <w:sz w:val="12"/>
          <w:szCs w:val="12"/>
        </w:rPr>
        <w:t>яного месторождения. Скважины №</w:t>
      </w:r>
      <w:r w:rsidRPr="00277BD0">
        <w:rPr>
          <w:rFonts w:ascii="Times New Roman" w:hAnsi="Times New Roman" w:cs="Times New Roman"/>
          <w:sz w:val="12"/>
          <w:szCs w:val="12"/>
        </w:rPr>
        <w:t>111, 109, 110» в границах  муниципального района Сергиевский Самарской области, в соответствии со сведениями, содержащимися в государственном лесном реестре, частично входит в состав земель лесного фонда и располагае</w:t>
      </w:r>
      <w:r>
        <w:rPr>
          <w:rFonts w:ascii="Times New Roman" w:hAnsi="Times New Roman" w:cs="Times New Roman"/>
          <w:sz w:val="12"/>
          <w:szCs w:val="12"/>
        </w:rPr>
        <w:t>тся в квартале №142 в выделе №</w:t>
      </w:r>
      <w:r w:rsidRPr="00277BD0">
        <w:rPr>
          <w:rFonts w:ascii="Times New Roman" w:hAnsi="Times New Roman" w:cs="Times New Roman"/>
          <w:sz w:val="12"/>
          <w:szCs w:val="12"/>
        </w:rPr>
        <w:t xml:space="preserve">15, 21 Сергиевского участкового лесничества Сергиевского  лесничества. </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Согл</w:t>
      </w:r>
      <w:r>
        <w:rPr>
          <w:rFonts w:ascii="Times New Roman" w:hAnsi="Times New Roman" w:cs="Times New Roman"/>
          <w:sz w:val="12"/>
          <w:szCs w:val="12"/>
        </w:rPr>
        <w:t>асно выписки из лесного реестра в квартале №142 в выделе №</w:t>
      </w:r>
      <w:r w:rsidRPr="00277BD0">
        <w:rPr>
          <w:rFonts w:ascii="Times New Roman" w:hAnsi="Times New Roman" w:cs="Times New Roman"/>
          <w:sz w:val="12"/>
          <w:szCs w:val="12"/>
        </w:rPr>
        <w:t>15, 21 Сергиевского участкового лесничества Сергиевского  лесничества предусматривается использование лесного участка для строительства, реконструкции и линейных объектов.</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Категория земель: Земли лесного фонда</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Целевое назначение лесного участка: Защитные леса</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Категория защитных лесов: Лесостепные леса</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 xml:space="preserve">Виды разрешенного использования лесного участка: заготовка древесины, заготовка и сбор </w:t>
      </w:r>
      <w:proofErr w:type="spellStart"/>
      <w:r w:rsidRPr="00277BD0">
        <w:rPr>
          <w:rFonts w:ascii="Times New Roman" w:hAnsi="Times New Roman" w:cs="Times New Roman"/>
          <w:sz w:val="12"/>
          <w:szCs w:val="12"/>
        </w:rPr>
        <w:t>недревесных</w:t>
      </w:r>
      <w:proofErr w:type="spellEnd"/>
      <w:r w:rsidRPr="00277BD0">
        <w:rPr>
          <w:rFonts w:ascii="Times New Roman" w:hAnsi="Times New Roman" w:cs="Times New Roman"/>
          <w:sz w:val="12"/>
          <w:szCs w:val="12"/>
        </w:rPr>
        <w:t xml:space="preserve">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(кроме ОЗУ), пчеловодство, сенокошение, осуществление научно-исследовательской, образовательной деятельности, осуществление рекреационной деятельности, выращивание посадочного материала лесных растений, выращивание лесных плодовых, ягодных, декоративных и лекарственных растений, выполнение работ по геологическому изучению недр, разработка месторождений полезных ископаемых (кроме ОЗУ),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lastRenderedPageBreak/>
        <w:t>Площадь образуемого лесного  участка: 0,1001 га.</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 xml:space="preserve">Качественные и количественные  </w:t>
      </w:r>
      <w:r>
        <w:rPr>
          <w:rFonts w:ascii="Times New Roman" w:hAnsi="Times New Roman" w:cs="Times New Roman"/>
          <w:sz w:val="12"/>
          <w:szCs w:val="12"/>
        </w:rPr>
        <w:t>характеристики лесного участка:</w:t>
      </w:r>
    </w:p>
    <w:p w:rsidR="002662C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Таблица 2. Таксационное описание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5"/>
        <w:gridCol w:w="604"/>
        <w:gridCol w:w="714"/>
        <w:gridCol w:w="915"/>
        <w:gridCol w:w="1043"/>
        <w:gridCol w:w="708"/>
        <w:gridCol w:w="1017"/>
        <w:gridCol w:w="934"/>
      </w:tblGrid>
      <w:tr w:rsidR="00277BD0" w:rsidRPr="00277BD0" w:rsidTr="00277BD0">
        <w:trPr>
          <w:trHeight w:val="70"/>
        </w:trPr>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Наименование лесничества</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 квартала</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 выдела</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Площадь, га</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Состав насаждения</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Класс возраста</w:t>
            </w:r>
          </w:p>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возраст, лет</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Бонитет</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vertAlign w:val="superscript"/>
                <w:lang w:eastAsia="ru-RU"/>
              </w:rPr>
            </w:pPr>
            <w:r w:rsidRPr="00277BD0">
              <w:rPr>
                <w:rFonts w:ascii="Times New Roman" w:hAnsi="Times New Roman" w:cs="Times New Roman"/>
                <w:sz w:val="12"/>
                <w:szCs w:val="12"/>
                <w:lang w:eastAsia="ru-RU"/>
              </w:rPr>
              <w:t>Общ. запас древесины, м</w:t>
            </w:r>
            <w:r w:rsidRPr="00277BD0">
              <w:rPr>
                <w:rFonts w:ascii="Times New Roman" w:hAnsi="Times New Roman" w:cs="Times New Roman"/>
                <w:sz w:val="12"/>
                <w:szCs w:val="12"/>
                <w:vertAlign w:val="superscript"/>
                <w:lang w:eastAsia="ru-RU"/>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7BD0" w:rsidRPr="00277BD0" w:rsidRDefault="00277BD0" w:rsidP="00277BD0">
            <w:pPr>
              <w:spacing w:after="0" w:line="240" w:lineRule="auto"/>
              <w:jc w:val="center"/>
              <w:rPr>
                <w:rFonts w:ascii="Times New Roman" w:hAnsi="Times New Roman" w:cs="Times New Roman"/>
                <w:sz w:val="12"/>
                <w:szCs w:val="12"/>
                <w:vertAlign w:val="superscript"/>
                <w:lang w:eastAsia="ru-RU"/>
              </w:rPr>
            </w:pPr>
            <w:r w:rsidRPr="00277BD0">
              <w:rPr>
                <w:rFonts w:ascii="Times New Roman" w:hAnsi="Times New Roman" w:cs="Times New Roman"/>
                <w:sz w:val="12"/>
                <w:szCs w:val="12"/>
                <w:lang w:eastAsia="ru-RU"/>
              </w:rPr>
              <w:t>Хворост, м</w:t>
            </w:r>
            <w:r w:rsidRPr="00277BD0">
              <w:rPr>
                <w:rFonts w:ascii="Times New Roman" w:hAnsi="Times New Roman" w:cs="Times New Roman"/>
                <w:sz w:val="12"/>
                <w:szCs w:val="12"/>
                <w:vertAlign w:val="superscript"/>
                <w:lang w:eastAsia="ru-RU"/>
              </w:rPr>
              <w:t>3</w:t>
            </w:r>
            <w:r w:rsidRPr="00277BD0">
              <w:rPr>
                <w:rFonts w:ascii="Times New Roman" w:hAnsi="Times New Roman" w:cs="Times New Roman"/>
                <w:sz w:val="12"/>
                <w:szCs w:val="12"/>
                <w:lang w:eastAsia="ru-RU"/>
              </w:rPr>
              <w:t xml:space="preserve"> </w:t>
            </w:r>
          </w:p>
        </w:tc>
      </w:tr>
      <w:tr w:rsidR="00277BD0" w:rsidRPr="00277BD0" w:rsidTr="00277BD0">
        <w:trPr>
          <w:trHeight w:val="70"/>
        </w:trPr>
        <w:tc>
          <w:tcPr>
            <w:tcW w:w="730" w:type="pct"/>
            <w:vMerge w:val="restart"/>
            <w:tcBorders>
              <w:top w:val="single" w:sz="4" w:space="0" w:color="auto"/>
              <w:left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proofErr w:type="spellStart"/>
            <w:r w:rsidRPr="00277BD0">
              <w:rPr>
                <w:rFonts w:ascii="Times New Roman" w:hAnsi="Times New Roman" w:cs="Times New Roman"/>
                <w:sz w:val="12"/>
                <w:szCs w:val="12"/>
                <w:lang w:eastAsia="ru-RU"/>
              </w:rPr>
              <w:t>Сергиевское</w:t>
            </w:r>
            <w:proofErr w:type="spellEnd"/>
          </w:p>
        </w:tc>
        <w:tc>
          <w:tcPr>
            <w:tcW w:w="430" w:type="pct"/>
            <w:vMerge w:val="restart"/>
            <w:tcBorders>
              <w:top w:val="single" w:sz="4" w:space="0" w:color="auto"/>
              <w:left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142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ч.15</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0,0501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6Б4Дн</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6/60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w:t>
            </w:r>
          </w:p>
        </w:tc>
      </w:tr>
      <w:tr w:rsidR="00277BD0" w:rsidRPr="00277BD0" w:rsidTr="00277BD0">
        <w:trPr>
          <w:trHeight w:val="70"/>
        </w:trPr>
        <w:tc>
          <w:tcPr>
            <w:tcW w:w="730" w:type="pct"/>
            <w:vMerge/>
            <w:tcBorders>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p>
        </w:tc>
        <w:tc>
          <w:tcPr>
            <w:tcW w:w="430" w:type="pct"/>
            <w:vMerge/>
            <w:tcBorders>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ч.21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0,05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7Б3Дн</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6/60</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277BD0" w:rsidRPr="00277BD0" w:rsidRDefault="00277BD0" w:rsidP="00277BD0">
            <w:pPr>
              <w:spacing w:after="0" w:line="240" w:lineRule="auto"/>
              <w:jc w:val="center"/>
              <w:rPr>
                <w:rFonts w:ascii="Times New Roman" w:hAnsi="Times New Roman" w:cs="Times New Roman"/>
                <w:sz w:val="12"/>
                <w:szCs w:val="12"/>
                <w:lang w:eastAsia="ru-RU"/>
              </w:rPr>
            </w:pPr>
            <w:r w:rsidRPr="00277BD0">
              <w:rPr>
                <w:rFonts w:ascii="Times New Roman" w:hAnsi="Times New Roman" w:cs="Times New Roman"/>
                <w:sz w:val="12"/>
                <w:szCs w:val="12"/>
                <w:lang w:eastAsia="ru-RU"/>
              </w:rPr>
              <w:t>-</w:t>
            </w:r>
          </w:p>
        </w:tc>
      </w:tr>
    </w:tbl>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Местоположение и границы лесного участка указаны на чертеже зон с особыми условиями использования территории (М 1:2000).</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Заключение: Использование земельных участков из состава земель лесного фонда, расположенных в квартале 142, выделе 15, 21 Сергиевского участ</w:t>
      </w:r>
      <w:r>
        <w:rPr>
          <w:rFonts w:ascii="Times New Roman" w:hAnsi="Times New Roman" w:cs="Times New Roman"/>
          <w:sz w:val="12"/>
          <w:szCs w:val="12"/>
        </w:rPr>
        <w:t>кового лесничества Сергиевского</w:t>
      </w:r>
      <w:r w:rsidRPr="00277BD0">
        <w:rPr>
          <w:rFonts w:ascii="Times New Roman" w:hAnsi="Times New Roman" w:cs="Times New Roman"/>
          <w:sz w:val="12"/>
          <w:szCs w:val="12"/>
        </w:rPr>
        <w:t xml:space="preserve"> лесничества Самарской области для строительства реконструкции и эксплуатации линейных объектов, в соответствии с лесным планом Самарской области, лесохозяйственным регламентом Сергиевского лесничества разрешено.</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2.4. 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Земельные участки, в отношении которых предполагаются их резервирование и (или) изъятие для государственных или м</w:t>
      </w:r>
      <w:r>
        <w:rPr>
          <w:rFonts w:ascii="Times New Roman" w:hAnsi="Times New Roman" w:cs="Times New Roman"/>
          <w:sz w:val="12"/>
          <w:szCs w:val="12"/>
        </w:rPr>
        <w:t>униципальных нужд, отсутствуют.</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2.5. Перечень кадастровых номеров существующих земельных участков, на которых линейный объект может быть р</w:t>
      </w:r>
      <w:r>
        <w:rPr>
          <w:rFonts w:ascii="Times New Roman" w:hAnsi="Times New Roman" w:cs="Times New Roman"/>
          <w:sz w:val="12"/>
          <w:szCs w:val="12"/>
        </w:rPr>
        <w:t xml:space="preserve">азмещен на условиях сервитута, </w:t>
      </w:r>
      <w:r w:rsidRPr="00277BD0">
        <w:rPr>
          <w:rFonts w:ascii="Times New Roman" w:hAnsi="Times New Roman" w:cs="Times New Roman"/>
          <w:sz w:val="12"/>
          <w:szCs w:val="12"/>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Земельные участки, на которых линейный объект может быть размещен на условиях сервитута, пуб</w:t>
      </w:r>
      <w:r>
        <w:rPr>
          <w:rFonts w:ascii="Times New Roman" w:hAnsi="Times New Roman" w:cs="Times New Roman"/>
          <w:sz w:val="12"/>
          <w:szCs w:val="12"/>
        </w:rPr>
        <w:t>личного сервитута, отсутствуют.</w:t>
      </w:r>
    </w:p>
    <w:p w:rsidR="00277BD0" w:rsidRPr="00277BD0" w:rsidRDefault="00277BD0" w:rsidP="00277BD0">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2.6. 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rsidR="00AC3080" w:rsidRDefault="00277BD0" w:rsidP="002C15F4">
      <w:pPr>
        <w:spacing w:after="0" w:line="240" w:lineRule="auto"/>
        <w:ind w:firstLine="284"/>
        <w:jc w:val="both"/>
        <w:rPr>
          <w:rFonts w:ascii="Times New Roman" w:hAnsi="Times New Roman" w:cs="Times New Roman"/>
          <w:sz w:val="12"/>
          <w:szCs w:val="12"/>
        </w:rPr>
      </w:pPr>
      <w:r w:rsidRPr="00277BD0">
        <w:rPr>
          <w:rFonts w:ascii="Times New Roman" w:hAnsi="Times New Roman" w:cs="Times New Roman"/>
          <w:sz w:val="12"/>
          <w:szCs w:val="12"/>
        </w:rPr>
        <w:t>Земельные участки под постоянный отвод из категории сельскохозяйственного назначения будут переводиться в категорию земли промышленности.</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Общество с ограниченной ответственностью</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«СРЕДНЕВОЛЖСКАЯ ЗЕМЛЕУСТРОИТЕЛЬНАЯ КОМПАНИЯ»</w:t>
      </w:r>
    </w:p>
    <w:p w:rsidR="00277BD0" w:rsidRPr="00277BD0" w:rsidRDefault="00277BD0" w:rsidP="00277BD0">
      <w:pPr>
        <w:spacing w:after="0" w:line="240" w:lineRule="auto"/>
        <w:ind w:firstLine="284"/>
        <w:jc w:val="center"/>
        <w:rPr>
          <w:rFonts w:ascii="Times New Roman" w:hAnsi="Times New Roman" w:cs="Times New Roman"/>
          <w:sz w:val="12"/>
          <w:szCs w:val="12"/>
        </w:rPr>
      </w:pP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ПРОЕКТ МЕЖЕВАНИЯ ТЕРРИТОРИИ</w:t>
      </w:r>
    </w:p>
    <w:p w:rsidR="00277BD0" w:rsidRPr="00277BD0" w:rsidRDefault="00277BD0" w:rsidP="00277BD0">
      <w:pPr>
        <w:spacing w:after="0" w:line="240" w:lineRule="auto"/>
        <w:ind w:firstLine="284"/>
        <w:jc w:val="center"/>
        <w:rPr>
          <w:rFonts w:ascii="Times New Roman" w:hAnsi="Times New Roman" w:cs="Times New Roman"/>
          <w:sz w:val="12"/>
          <w:szCs w:val="12"/>
        </w:rPr>
      </w:pP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для строительства объекта АО «</w:t>
      </w:r>
      <w:proofErr w:type="spellStart"/>
      <w:r w:rsidRPr="00277BD0">
        <w:rPr>
          <w:rFonts w:ascii="Times New Roman" w:hAnsi="Times New Roman" w:cs="Times New Roman"/>
          <w:sz w:val="12"/>
          <w:szCs w:val="12"/>
        </w:rPr>
        <w:t>Самараинвестнефть</w:t>
      </w:r>
      <w:proofErr w:type="spellEnd"/>
      <w:r w:rsidRPr="00277BD0">
        <w:rPr>
          <w:rFonts w:ascii="Times New Roman" w:hAnsi="Times New Roman" w:cs="Times New Roman"/>
          <w:sz w:val="12"/>
          <w:szCs w:val="12"/>
        </w:rPr>
        <w:t xml:space="preserve">» </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«Обустройство Северо-Успенского нефтяного месторождения. Скважины № 111, 109, 110»</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в границах муниципального района Сергиевский Самарской области</w:t>
      </w:r>
    </w:p>
    <w:p w:rsidR="00277BD0" w:rsidRPr="00277BD0" w:rsidRDefault="00277BD0" w:rsidP="00AC3080">
      <w:pPr>
        <w:spacing w:after="0" w:line="240" w:lineRule="auto"/>
        <w:rPr>
          <w:rFonts w:ascii="Times New Roman" w:hAnsi="Times New Roman" w:cs="Times New Roman"/>
          <w:sz w:val="12"/>
          <w:szCs w:val="12"/>
        </w:rPr>
      </w:pP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Книга 4.</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Раздел 3. Материалы по обо</w:t>
      </w:r>
      <w:r w:rsidR="00AC3080">
        <w:rPr>
          <w:rFonts w:ascii="Times New Roman" w:hAnsi="Times New Roman" w:cs="Times New Roman"/>
          <w:sz w:val="12"/>
          <w:szCs w:val="12"/>
        </w:rPr>
        <w:t xml:space="preserve">снованию проекта </w:t>
      </w:r>
      <w:proofErr w:type="spellStart"/>
      <w:r w:rsidR="00AC3080">
        <w:rPr>
          <w:rFonts w:ascii="Times New Roman" w:hAnsi="Times New Roman" w:cs="Times New Roman"/>
          <w:sz w:val="12"/>
          <w:szCs w:val="12"/>
        </w:rPr>
        <w:t>межевания.</w:t>
      </w:r>
      <w:r w:rsidRPr="00277BD0">
        <w:rPr>
          <w:rFonts w:ascii="Times New Roman" w:hAnsi="Times New Roman" w:cs="Times New Roman"/>
          <w:sz w:val="12"/>
          <w:szCs w:val="12"/>
        </w:rPr>
        <w:t>Графическая</w:t>
      </w:r>
      <w:proofErr w:type="spellEnd"/>
      <w:r w:rsidRPr="00277BD0">
        <w:rPr>
          <w:rFonts w:ascii="Times New Roman" w:hAnsi="Times New Roman" w:cs="Times New Roman"/>
          <w:sz w:val="12"/>
          <w:szCs w:val="12"/>
        </w:rPr>
        <w:t xml:space="preserve"> часть. </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Раздел 4. Материалы по обоснованию проекта межевания территории. Пояснительная записка.</w:t>
      </w:r>
    </w:p>
    <w:p w:rsidR="00277BD0" w:rsidRP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ПМТ.МО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AC3080" w:rsidTr="00FA3CBA">
        <w:tc>
          <w:tcPr>
            <w:tcW w:w="3864" w:type="dxa"/>
          </w:tcPr>
          <w:p w:rsidR="00AC3080" w:rsidRDefault="00AC3080" w:rsidP="00FA3CBA">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Генеральный директор ООО «СВЗК»</w:t>
            </w:r>
          </w:p>
        </w:tc>
        <w:tc>
          <w:tcPr>
            <w:tcW w:w="3865" w:type="dxa"/>
          </w:tcPr>
          <w:p w:rsidR="00AC3080" w:rsidRDefault="00AC3080" w:rsidP="00FA3CBA">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Н.А. </w:t>
            </w:r>
            <w:proofErr w:type="spellStart"/>
            <w:r w:rsidRPr="001D0E3C">
              <w:rPr>
                <w:rFonts w:ascii="Times New Roman" w:eastAsia="Times New Roman" w:hAnsi="Times New Roman" w:cs="Times New Roman"/>
                <w:sz w:val="12"/>
                <w:szCs w:val="12"/>
                <w:lang w:eastAsia="ru-RU"/>
              </w:rPr>
              <w:t>Ховрин</w:t>
            </w:r>
            <w:proofErr w:type="spellEnd"/>
          </w:p>
        </w:tc>
      </w:tr>
      <w:tr w:rsidR="00AC3080" w:rsidTr="00FA3CBA">
        <w:tc>
          <w:tcPr>
            <w:tcW w:w="3864" w:type="dxa"/>
          </w:tcPr>
          <w:p w:rsidR="00AC3080" w:rsidRDefault="00AC3080" w:rsidP="00FA3CBA">
            <w:pPr>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Руководитель проекта</w:t>
            </w:r>
          </w:p>
        </w:tc>
        <w:tc>
          <w:tcPr>
            <w:tcW w:w="3865" w:type="dxa"/>
          </w:tcPr>
          <w:p w:rsidR="00AC3080" w:rsidRDefault="00AC3080" w:rsidP="00FA3CBA">
            <w:pPr>
              <w:jc w:val="right"/>
              <w:rPr>
                <w:rFonts w:ascii="Times New Roman" w:eastAsia="Times New Roman" w:hAnsi="Times New Roman" w:cs="Times New Roman"/>
                <w:sz w:val="12"/>
                <w:szCs w:val="12"/>
                <w:lang w:eastAsia="ru-RU"/>
              </w:rPr>
            </w:pPr>
            <w:r w:rsidRPr="001D0E3C">
              <w:rPr>
                <w:rFonts w:ascii="Times New Roman" w:eastAsia="Times New Roman" w:hAnsi="Times New Roman" w:cs="Times New Roman"/>
                <w:sz w:val="12"/>
                <w:szCs w:val="12"/>
                <w:lang w:eastAsia="ru-RU"/>
              </w:rPr>
              <w:t xml:space="preserve">          А.И. </w:t>
            </w:r>
            <w:proofErr w:type="spellStart"/>
            <w:r w:rsidRPr="001D0E3C">
              <w:rPr>
                <w:rFonts w:ascii="Times New Roman" w:eastAsia="Times New Roman" w:hAnsi="Times New Roman" w:cs="Times New Roman"/>
                <w:sz w:val="12"/>
                <w:szCs w:val="12"/>
                <w:lang w:eastAsia="ru-RU"/>
              </w:rPr>
              <w:t>Татаржицкий</w:t>
            </w:r>
            <w:proofErr w:type="spellEnd"/>
          </w:p>
        </w:tc>
      </w:tr>
    </w:tbl>
    <w:p w:rsidR="00277BD0" w:rsidRDefault="00277BD0" w:rsidP="00277BD0">
      <w:pPr>
        <w:spacing w:after="0" w:line="240" w:lineRule="auto"/>
        <w:ind w:firstLine="284"/>
        <w:jc w:val="center"/>
        <w:rPr>
          <w:rFonts w:ascii="Times New Roman" w:hAnsi="Times New Roman" w:cs="Times New Roman"/>
          <w:sz w:val="12"/>
          <w:szCs w:val="12"/>
        </w:rPr>
      </w:pPr>
      <w:r w:rsidRPr="00277BD0">
        <w:rPr>
          <w:rFonts w:ascii="Times New Roman" w:hAnsi="Times New Roman" w:cs="Times New Roman"/>
          <w:sz w:val="12"/>
          <w:szCs w:val="12"/>
        </w:rPr>
        <w:t>Самара 2022г.</w:t>
      </w:r>
    </w:p>
    <w:p w:rsidR="00AC3080" w:rsidRDefault="00AC3080" w:rsidP="00277BD0">
      <w:pPr>
        <w:spacing w:after="0" w:line="240" w:lineRule="auto"/>
        <w:ind w:firstLine="284"/>
        <w:jc w:val="center"/>
        <w:rPr>
          <w:rFonts w:ascii="Times New Roman" w:hAnsi="Times New Roman" w:cs="Times New Roman"/>
          <w:sz w:val="12"/>
          <w:szCs w:val="12"/>
        </w:rPr>
      </w:pPr>
    </w:p>
    <w:p w:rsidR="00AC3080" w:rsidRPr="00AC3080" w:rsidRDefault="00AC3080" w:rsidP="00AC3080">
      <w:pPr>
        <w:spacing w:after="0" w:line="240" w:lineRule="auto"/>
        <w:ind w:firstLine="284"/>
        <w:jc w:val="center"/>
        <w:rPr>
          <w:rFonts w:ascii="Times New Roman" w:hAnsi="Times New Roman" w:cs="Times New Roman"/>
          <w:sz w:val="12"/>
          <w:szCs w:val="12"/>
        </w:rPr>
      </w:pPr>
      <w:r w:rsidRPr="00AC3080">
        <w:rPr>
          <w:rFonts w:ascii="Times New Roman" w:hAnsi="Times New Roman" w:cs="Times New Roman"/>
          <w:sz w:val="12"/>
          <w:szCs w:val="12"/>
        </w:rPr>
        <w:t>Книга 4. ПРОЕКТ МЕЖЕВАНИЯ ТЕРРИТОРИИ (МАТЕРИАЛЫ ПО ОБОСНОВАНИЮ)</w:t>
      </w:r>
    </w:p>
    <w:p w:rsidR="00AC3080" w:rsidRDefault="00AC3080" w:rsidP="00AC3080">
      <w:pPr>
        <w:spacing w:after="0" w:line="240" w:lineRule="auto"/>
        <w:ind w:firstLine="284"/>
        <w:jc w:val="center"/>
        <w:rPr>
          <w:rFonts w:ascii="Times New Roman" w:hAnsi="Times New Roman" w:cs="Times New Roman"/>
          <w:sz w:val="12"/>
          <w:szCs w:val="12"/>
        </w:rPr>
      </w:pPr>
      <w:r w:rsidRPr="00AC3080">
        <w:rPr>
          <w:rFonts w:ascii="Times New Roman" w:hAnsi="Times New Roman" w:cs="Times New Roman"/>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6237"/>
        <w:gridCol w:w="533"/>
      </w:tblGrid>
      <w:tr w:rsidR="00AC3080" w:rsidRPr="00AC3080" w:rsidTr="00AC3080">
        <w:trPr>
          <w:trHeight w:val="70"/>
        </w:trPr>
        <w:tc>
          <w:tcPr>
            <w:tcW w:w="671" w:type="dxa"/>
            <w:vAlign w:val="center"/>
          </w:tcPr>
          <w:p w:rsidR="00AC3080" w:rsidRPr="00AC3080" w:rsidRDefault="00AC3080" w:rsidP="00AC3080">
            <w:pPr>
              <w:pStyle w:val="38"/>
              <w:jc w:val="center"/>
              <w:rPr>
                <w:b/>
                <w:sz w:val="12"/>
                <w:szCs w:val="12"/>
                <w:lang w:eastAsia="zh-CN"/>
              </w:rPr>
            </w:pPr>
            <w:r w:rsidRPr="00AC3080">
              <w:rPr>
                <w:b/>
                <w:sz w:val="12"/>
                <w:szCs w:val="12"/>
                <w:lang w:eastAsia="zh-CN"/>
              </w:rPr>
              <w:t>№ п/п</w:t>
            </w:r>
          </w:p>
        </w:tc>
        <w:tc>
          <w:tcPr>
            <w:tcW w:w="6237" w:type="dxa"/>
            <w:vAlign w:val="center"/>
          </w:tcPr>
          <w:p w:rsidR="00AC3080" w:rsidRPr="00AC3080" w:rsidRDefault="00AC3080" w:rsidP="00AC3080">
            <w:pPr>
              <w:pStyle w:val="38"/>
              <w:jc w:val="center"/>
              <w:rPr>
                <w:b/>
                <w:sz w:val="12"/>
                <w:szCs w:val="12"/>
                <w:lang w:eastAsia="zh-CN"/>
              </w:rPr>
            </w:pPr>
            <w:r w:rsidRPr="00AC3080">
              <w:rPr>
                <w:b/>
                <w:sz w:val="12"/>
                <w:szCs w:val="12"/>
                <w:lang w:eastAsia="zh-CN"/>
              </w:rPr>
              <w:t>Наименование</w:t>
            </w:r>
          </w:p>
        </w:tc>
        <w:tc>
          <w:tcPr>
            <w:tcW w:w="533" w:type="dxa"/>
            <w:vAlign w:val="center"/>
          </w:tcPr>
          <w:p w:rsidR="00AC3080" w:rsidRPr="00AC3080" w:rsidRDefault="00AC3080" w:rsidP="00AC3080">
            <w:pPr>
              <w:pStyle w:val="38"/>
              <w:jc w:val="center"/>
              <w:rPr>
                <w:b/>
                <w:sz w:val="12"/>
                <w:szCs w:val="12"/>
                <w:lang w:eastAsia="zh-CN"/>
              </w:rPr>
            </w:pPr>
            <w:r w:rsidRPr="00AC3080">
              <w:rPr>
                <w:b/>
                <w:sz w:val="12"/>
                <w:szCs w:val="12"/>
                <w:lang w:eastAsia="zh-CN"/>
              </w:rPr>
              <w:t>Лист</w:t>
            </w:r>
          </w:p>
        </w:tc>
      </w:tr>
      <w:tr w:rsidR="00AC3080" w:rsidRPr="00AC3080" w:rsidTr="00AC3080">
        <w:trPr>
          <w:trHeight w:val="70"/>
        </w:trPr>
        <w:tc>
          <w:tcPr>
            <w:tcW w:w="671" w:type="dxa"/>
            <w:tcBorders>
              <w:bottom w:val="single" w:sz="4" w:space="0" w:color="auto"/>
            </w:tcBorders>
            <w:vAlign w:val="center"/>
          </w:tcPr>
          <w:p w:rsidR="00AC3080" w:rsidRPr="00AC3080" w:rsidRDefault="00AC3080" w:rsidP="00AC3080">
            <w:pPr>
              <w:pStyle w:val="38"/>
              <w:jc w:val="center"/>
              <w:rPr>
                <w:sz w:val="12"/>
                <w:szCs w:val="12"/>
                <w:lang w:eastAsia="zh-CN"/>
              </w:rPr>
            </w:pPr>
          </w:p>
        </w:tc>
        <w:tc>
          <w:tcPr>
            <w:tcW w:w="6237" w:type="dxa"/>
            <w:tcBorders>
              <w:bottom w:val="single" w:sz="4" w:space="0" w:color="auto"/>
            </w:tcBorders>
            <w:vAlign w:val="center"/>
          </w:tcPr>
          <w:p w:rsidR="00AC3080" w:rsidRPr="00AC3080" w:rsidRDefault="00AC3080" w:rsidP="00AC3080">
            <w:pPr>
              <w:pStyle w:val="38"/>
              <w:jc w:val="center"/>
              <w:rPr>
                <w:sz w:val="12"/>
                <w:szCs w:val="12"/>
                <w:lang w:eastAsia="zh-CN"/>
              </w:rPr>
            </w:pPr>
            <w:r w:rsidRPr="00AC3080">
              <w:rPr>
                <w:b/>
                <w:sz w:val="12"/>
                <w:szCs w:val="12"/>
                <w:lang w:eastAsia="zh-CN"/>
              </w:rPr>
              <w:t>Раздел 3. Материалы по обоснованию проекта межевания территории. Графическая часть</w:t>
            </w:r>
          </w:p>
        </w:tc>
        <w:tc>
          <w:tcPr>
            <w:tcW w:w="533" w:type="dxa"/>
            <w:tcBorders>
              <w:bottom w:val="single" w:sz="4" w:space="0" w:color="auto"/>
            </w:tcBorders>
            <w:vAlign w:val="center"/>
          </w:tcPr>
          <w:p w:rsidR="00AC3080" w:rsidRPr="00AC3080" w:rsidRDefault="00AC3080" w:rsidP="00AC3080">
            <w:pPr>
              <w:pStyle w:val="38"/>
              <w:jc w:val="center"/>
              <w:rPr>
                <w:sz w:val="12"/>
                <w:szCs w:val="12"/>
                <w:lang w:eastAsia="zh-CN"/>
              </w:rPr>
            </w:pP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rPr>
            </w:pPr>
            <w:r w:rsidRPr="00AC3080">
              <w:rPr>
                <w:sz w:val="12"/>
                <w:szCs w:val="12"/>
              </w:rPr>
              <w:t>Чертеж зон с особыми условиями использования</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w:t>
            </w: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b/>
                <w:bCs/>
                <w:sz w:val="12"/>
                <w:szCs w:val="12"/>
              </w:rPr>
            </w:pPr>
            <w:r w:rsidRPr="00AC3080">
              <w:rPr>
                <w:b/>
                <w:bCs/>
                <w:sz w:val="12"/>
                <w:szCs w:val="12"/>
              </w:rPr>
              <w:t>Раздел 4. Материалы по обоснованию проекта межевания территории.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4.1.</w:t>
            </w: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rPr>
            </w:pPr>
            <w:r w:rsidRPr="00AC3080">
              <w:rPr>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5</w:t>
            </w: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4.2.</w:t>
            </w: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rPr>
            </w:pPr>
            <w:r w:rsidRPr="00AC3080">
              <w:rPr>
                <w:sz w:val="12"/>
                <w:szCs w:val="12"/>
              </w:rPr>
              <w:t>Обоснование способа образования земельного участка Порядок формирования границ земельных участков и рекомендации по порядку установления границ на местности</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6</w:t>
            </w: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4.3.</w:t>
            </w: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rPr>
            </w:pPr>
            <w:r w:rsidRPr="00AC3080">
              <w:rPr>
                <w:sz w:val="12"/>
                <w:szCs w:val="12"/>
              </w:rPr>
              <w:t>Обоснование определения размеров образуемого земельного участка</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6</w:t>
            </w:r>
          </w:p>
        </w:tc>
      </w:tr>
      <w:tr w:rsidR="00AC3080" w:rsidRPr="00AC3080" w:rsidTr="00AC3080">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4.4.</w:t>
            </w:r>
          </w:p>
        </w:tc>
        <w:tc>
          <w:tcPr>
            <w:tcW w:w="6237"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rPr>
            </w:pPr>
            <w:r w:rsidRPr="00AC3080">
              <w:rPr>
                <w:sz w:val="12"/>
                <w:szCs w:val="12"/>
              </w:rPr>
              <w:t>Обоснование определения границ публичного сервитута, подлежащег</w:t>
            </w:r>
            <w:r>
              <w:rPr>
                <w:sz w:val="12"/>
                <w:szCs w:val="12"/>
              </w:rPr>
              <w:t xml:space="preserve">о установлению в соответствии с </w:t>
            </w:r>
            <w:r w:rsidRPr="00AC3080">
              <w:rPr>
                <w:sz w:val="12"/>
                <w:szCs w:val="12"/>
              </w:rPr>
              <w:t>законодательством Российской Федерации</w:t>
            </w:r>
          </w:p>
        </w:tc>
        <w:tc>
          <w:tcPr>
            <w:tcW w:w="533" w:type="dxa"/>
            <w:tcBorders>
              <w:top w:val="single" w:sz="4" w:space="0" w:color="auto"/>
              <w:left w:val="single" w:sz="4" w:space="0" w:color="auto"/>
              <w:bottom w:val="single" w:sz="4" w:space="0" w:color="auto"/>
              <w:right w:val="single" w:sz="4" w:space="0" w:color="auto"/>
            </w:tcBorders>
            <w:vAlign w:val="center"/>
          </w:tcPr>
          <w:p w:rsidR="00AC3080" w:rsidRPr="00AC3080" w:rsidRDefault="00AC3080" w:rsidP="00AC3080">
            <w:pPr>
              <w:pStyle w:val="38"/>
              <w:jc w:val="center"/>
              <w:rPr>
                <w:sz w:val="12"/>
                <w:szCs w:val="12"/>
                <w:lang w:eastAsia="zh-CN"/>
              </w:rPr>
            </w:pPr>
            <w:r w:rsidRPr="00AC3080">
              <w:rPr>
                <w:sz w:val="12"/>
                <w:szCs w:val="12"/>
                <w:lang w:eastAsia="zh-CN"/>
              </w:rPr>
              <w:t>6</w:t>
            </w:r>
          </w:p>
        </w:tc>
      </w:tr>
    </w:tbl>
    <w:p w:rsidR="00AC3080" w:rsidRDefault="00AC3080" w:rsidP="00AC3080">
      <w:pPr>
        <w:spacing w:after="0" w:line="240" w:lineRule="auto"/>
        <w:ind w:firstLine="284"/>
        <w:jc w:val="center"/>
        <w:rPr>
          <w:rFonts w:ascii="Times New Roman" w:hAnsi="Times New Roman" w:cs="Times New Roman"/>
          <w:sz w:val="12"/>
          <w:szCs w:val="12"/>
        </w:rPr>
      </w:pPr>
    </w:p>
    <w:p w:rsidR="00AC3080" w:rsidRDefault="00AC3080" w:rsidP="00AC3080">
      <w:pPr>
        <w:spacing w:after="0" w:line="240" w:lineRule="auto"/>
        <w:ind w:firstLine="284"/>
        <w:jc w:val="center"/>
        <w:rPr>
          <w:rFonts w:ascii="Times New Roman" w:hAnsi="Times New Roman" w:cs="Times New Roman"/>
          <w:sz w:val="12"/>
          <w:szCs w:val="12"/>
        </w:rPr>
      </w:pPr>
      <w:r w:rsidRPr="00AC3080">
        <w:rPr>
          <w:rFonts w:ascii="Times New Roman" w:hAnsi="Times New Roman" w:cs="Times New Roman"/>
          <w:sz w:val="12"/>
          <w:szCs w:val="12"/>
        </w:rPr>
        <w:t>Раздел 3. Материалы по обоснованию проекта межевания территории. Графическая часть</w:t>
      </w:r>
    </w:p>
    <w:p w:rsidR="00AC3080" w:rsidRDefault="00AC3080" w:rsidP="00AC308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185CC3E" wp14:editId="64F959FC">
            <wp:extent cx="801103" cy="895350"/>
            <wp:effectExtent l="0" t="0" r="0" b="0"/>
            <wp:docPr id="27" name="Рисунок 27" descr="C:\Users\user\AppData\Local\Microsoft\Windows\Temporary Internet Files\Content.Word\ПМТ обосн С_Успенского (1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ПМТ обосн С_Успенского (109-1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1938" cy="896283"/>
                    </a:xfrm>
                    <a:prstGeom prst="rect">
                      <a:avLst/>
                    </a:prstGeom>
                    <a:noFill/>
                    <a:ln>
                      <a:noFill/>
                    </a:ln>
                  </pic:spPr>
                </pic:pic>
              </a:graphicData>
            </a:graphic>
          </wp:inline>
        </w:drawing>
      </w:r>
    </w:p>
    <w:p w:rsidR="00AC3080" w:rsidRDefault="00AC3080" w:rsidP="00AC3080">
      <w:pPr>
        <w:spacing w:after="0" w:line="240" w:lineRule="auto"/>
        <w:ind w:firstLine="284"/>
        <w:jc w:val="center"/>
        <w:rPr>
          <w:rFonts w:ascii="Times New Roman" w:hAnsi="Times New Roman" w:cs="Times New Roman"/>
          <w:sz w:val="12"/>
          <w:szCs w:val="12"/>
        </w:rPr>
      </w:pPr>
      <w:r w:rsidRPr="00AC3080">
        <w:rPr>
          <w:rFonts w:ascii="Times New Roman" w:hAnsi="Times New Roman" w:cs="Times New Roman"/>
          <w:sz w:val="12"/>
          <w:szCs w:val="12"/>
        </w:rPr>
        <w:t>Раздел 4. Материалы по обоснованию проекта межевания территории. Пояснительная записка</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lastRenderedPageBreak/>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w:t>
      </w:r>
      <w:r>
        <w:rPr>
          <w:rFonts w:ascii="Times New Roman" w:hAnsi="Times New Roman" w:cs="Times New Roman"/>
          <w:sz w:val="12"/>
          <w:szCs w:val="12"/>
        </w:rPr>
        <w:t>ым) размерам земельных участков</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В административном отношении район работ находится в границах сельского поселения Кутузовский муниципального района Сергиевский Самарской области. Административный центр – с. Сергиевск.</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Проектируемый объект расположен в границах кадастровых кварталов: 63:31:0404001, 63:31:0404003, границы которых установлены в соответствии с кадастровым делением территории Самарской области. Категория земель: земли с/х назначения, земли промышленности, земли лесного фонда.</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 xml:space="preserve">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w:t>
      </w:r>
      <w:proofErr w:type="spellStart"/>
      <w:r w:rsidRPr="00AC3080">
        <w:rPr>
          <w:rFonts w:ascii="Times New Roman" w:hAnsi="Times New Roman" w:cs="Times New Roman"/>
          <w:sz w:val="12"/>
          <w:szCs w:val="12"/>
        </w:rPr>
        <w:t>рекультивируются</w:t>
      </w:r>
      <w:proofErr w:type="spellEnd"/>
      <w:r w:rsidRPr="00AC3080">
        <w:rPr>
          <w:rFonts w:ascii="Times New Roman" w:hAnsi="Times New Roman" w:cs="Times New Roman"/>
          <w:sz w:val="12"/>
          <w:szCs w:val="12"/>
        </w:rPr>
        <w:t>.</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Основой для отвода земель являются следующие нормативные документы:</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СН 459-74 «Нормы отвода земель для нефтяных и газовых скважин»;</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основы земельного законодательства Российской Федерации;</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исходные данные заказчика;</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проектные решения.</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 xml:space="preserve">В соответствии СН 459-74 (табл.2) ширина полосы отвода земель для водоводов трубопроводов агрессивных вод и канализации и </w:t>
      </w:r>
      <w:proofErr w:type="spellStart"/>
      <w:r w:rsidRPr="00AC3080">
        <w:rPr>
          <w:rFonts w:ascii="Times New Roman" w:hAnsi="Times New Roman" w:cs="Times New Roman"/>
          <w:sz w:val="12"/>
          <w:szCs w:val="12"/>
        </w:rPr>
        <w:t>глинопроводы</w:t>
      </w:r>
      <w:proofErr w:type="spellEnd"/>
      <w:r w:rsidRPr="00AC3080">
        <w:rPr>
          <w:rFonts w:ascii="Times New Roman" w:hAnsi="Times New Roman" w:cs="Times New Roman"/>
          <w:sz w:val="12"/>
          <w:szCs w:val="12"/>
        </w:rPr>
        <w:t xml:space="preserve"> диаметром до 500 мм. (при глубине заложения 2,2 м до верха трубы):</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на землях, где не производится снятие и восстановление плодородного слоя – 27 м.</w:t>
      </w:r>
    </w:p>
    <w:p w:rsidR="00AC3080" w:rsidRPr="00AC3080" w:rsidRDefault="00AC3080" w:rsidP="00AC3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C3080">
        <w:rPr>
          <w:rFonts w:ascii="Times New Roman" w:hAnsi="Times New Roman" w:cs="Times New Roman"/>
          <w:sz w:val="12"/>
          <w:szCs w:val="12"/>
        </w:rPr>
        <w:t>на землях, где должно производиться снятие</w:t>
      </w:r>
      <w:r>
        <w:rPr>
          <w:rFonts w:ascii="Times New Roman" w:hAnsi="Times New Roman" w:cs="Times New Roman"/>
          <w:sz w:val="12"/>
          <w:szCs w:val="12"/>
        </w:rPr>
        <w:t xml:space="preserve"> и восстановление плодородного </w:t>
      </w:r>
      <w:r w:rsidRPr="00AC3080">
        <w:rPr>
          <w:rFonts w:ascii="Times New Roman" w:hAnsi="Times New Roman" w:cs="Times New Roman"/>
          <w:sz w:val="12"/>
          <w:szCs w:val="12"/>
        </w:rPr>
        <w:t>слоя – 36 м.</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В соответствии с п. 7.3 СП 284.1325800.2016 для обеспечения нормальных условий эксплуатации и исключения возможности повреждения трубопроводов вдоль трассы трубопровода установлена охранная зона по аналогии с магистральными трубопроводами, в виде участка земли, ограниченного условными линиями, проходящими в 25 м от оси</w:t>
      </w:r>
      <w:r>
        <w:rPr>
          <w:rFonts w:ascii="Times New Roman" w:hAnsi="Times New Roman" w:cs="Times New Roman"/>
          <w:sz w:val="12"/>
          <w:szCs w:val="12"/>
        </w:rPr>
        <w:t xml:space="preserve"> трубопровода с каждой стороны.</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4.2 Обоснование способа образования земельного участка</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Участки сформированы из земельных участков, находящихся в частной и государственной собственности с учётом категории земель, кадастрового деления и возможности размещения объекта проектирования с целью дальнейшего предоставления во временное и постоянное пользование.</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Проектом не предусматривается образование земельных участков, отнесенных к территориям общего пользования или имуществу общего пользования. Резервирование и изъятие для государственных или муниципальных нужд проектом не предусмотрено. Сервитуты проектом не устанавливаются.</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Возможный способ образования, площадь и сведения об образуемых земельных участках временного отвода и его частей представлены в «Перечне образуемых и изменяемых земельных участков и их частей» (РАЗДЕЛ 1. ПРОЕКТ МЕЖЕВА</w:t>
      </w:r>
      <w:r>
        <w:rPr>
          <w:rFonts w:ascii="Times New Roman" w:hAnsi="Times New Roman" w:cs="Times New Roman"/>
          <w:sz w:val="12"/>
          <w:szCs w:val="12"/>
        </w:rPr>
        <w:t>НИЯ ТЕРРИТОРИИ.ТЕКСТОВАЯ ЧАСТЬ)</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4.3 Обоснование определения размеров образуемого земельного участка</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Проектом межевания определены площадь и границы образуемых земельных участков. Образование земельных участков выполнено по границам размещения линейного объекта в соответствии с нормами отвода земельных участков (см. «Перечне образуемых и изменяемых земельных участков и их частей» РАЗДЕЛ1. ПРОЕКТ МЕЖЕВАН</w:t>
      </w:r>
      <w:r>
        <w:rPr>
          <w:rFonts w:ascii="Times New Roman" w:hAnsi="Times New Roman" w:cs="Times New Roman"/>
          <w:sz w:val="12"/>
          <w:szCs w:val="12"/>
        </w:rPr>
        <w:t>ИЯ ТЕРРИТОРИИ.ТЕКСТОВАЯ ЧАСТЬ).</w:t>
      </w:r>
    </w:p>
    <w:p w:rsidR="00AC3080" w:rsidRP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AC3080" w:rsidRDefault="00AC3080" w:rsidP="00AC3080">
      <w:pPr>
        <w:spacing w:after="0" w:line="240" w:lineRule="auto"/>
        <w:ind w:firstLine="284"/>
        <w:jc w:val="both"/>
        <w:rPr>
          <w:rFonts w:ascii="Times New Roman" w:hAnsi="Times New Roman" w:cs="Times New Roman"/>
          <w:sz w:val="12"/>
          <w:szCs w:val="12"/>
        </w:rPr>
      </w:pPr>
      <w:r w:rsidRPr="00AC3080">
        <w:rPr>
          <w:rFonts w:ascii="Times New Roman" w:hAnsi="Times New Roman" w:cs="Times New Roman"/>
          <w:sz w:val="12"/>
          <w:szCs w:val="12"/>
        </w:rPr>
        <w:t>Проектом не предусмотрено установление публичного сервитута в границах проектирования.</w:t>
      </w:r>
    </w:p>
    <w:p w:rsidR="000C2C6C" w:rsidRPr="000C2C6C" w:rsidRDefault="000C2C6C" w:rsidP="000C2C6C">
      <w:pPr>
        <w:spacing w:after="0" w:line="240" w:lineRule="auto"/>
        <w:jc w:val="both"/>
        <w:rPr>
          <w:rFonts w:ascii="Times New Roman" w:hAnsi="Times New Roman" w:cs="Times New Roman"/>
          <w:sz w:val="12"/>
          <w:szCs w:val="12"/>
        </w:rPr>
      </w:pPr>
    </w:p>
    <w:p w:rsidR="000C2C6C" w:rsidRPr="000C2C6C" w:rsidRDefault="000C2C6C" w:rsidP="000C2C6C">
      <w:pPr>
        <w:spacing w:after="0" w:line="240" w:lineRule="auto"/>
        <w:ind w:firstLine="284"/>
        <w:jc w:val="center"/>
        <w:rPr>
          <w:rFonts w:ascii="Times New Roman" w:hAnsi="Times New Roman" w:cs="Times New Roman"/>
          <w:sz w:val="12"/>
          <w:szCs w:val="12"/>
        </w:rPr>
      </w:pPr>
      <w:r w:rsidRPr="000C2C6C">
        <w:rPr>
          <w:rFonts w:ascii="Times New Roman" w:hAnsi="Times New Roman" w:cs="Times New Roman"/>
          <w:sz w:val="12"/>
          <w:szCs w:val="12"/>
        </w:rPr>
        <w:t>РЕШЕНИЕ</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№1</w:t>
      </w:r>
    </w:p>
    <w:p w:rsidR="000C2C6C" w:rsidRPr="000C2C6C" w:rsidRDefault="000C2C6C" w:rsidP="000C2C6C">
      <w:pPr>
        <w:spacing w:after="0" w:line="240" w:lineRule="auto"/>
        <w:ind w:firstLine="284"/>
        <w:jc w:val="center"/>
        <w:rPr>
          <w:rFonts w:ascii="Times New Roman" w:hAnsi="Times New Roman" w:cs="Times New Roman"/>
          <w:sz w:val="12"/>
          <w:szCs w:val="12"/>
        </w:rPr>
      </w:pPr>
      <w:r w:rsidRPr="000C2C6C">
        <w:rPr>
          <w:rFonts w:ascii="Times New Roman" w:hAnsi="Times New Roman" w:cs="Times New Roman"/>
          <w:sz w:val="12"/>
          <w:szCs w:val="12"/>
        </w:rPr>
        <w:t>О внесении изменений в Порядок организации и проведения публичных слушаний</w:t>
      </w:r>
      <w:r>
        <w:rPr>
          <w:rFonts w:ascii="Times New Roman" w:hAnsi="Times New Roman" w:cs="Times New Roman"/>
          <w:sz w:val="12"/>
          <w:szCs w:val="12"/>
        </w:rPr>
        <w:t xml:space="preserve"> в сельском поселении Калиновка муниципального района</w:t>
      </w:r>
      <w:r w:rsidRPr="000C2C6C">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Калиновка  муниц</w:t>
      </w:r>
      <w:r>
        <w:rPr>
          <w:rFonts w:ascii="Times New Roman" w:hAnsi="Times New Roman" w:cs="Times New Roman"/>
          <w:sz w:val="12"/>
          <w:szCs w:val="12"/>
        </w:rPr>
        <w:t>ипального района Сергиевский №</w:t>
      </w:r>
      <w:r w:rsidRPr="000C2C6C">
        <w:rPr>
          <w:rFonts w:ascii="Times New Roman" w:hAnsi="Times New Roman" w:cs="Times New Roman"/>
          <w:sz w:val="12"/>
          <w:szCs w:val="12"/>
        </w:rPr>
        <w:t>6 от «27» марта 2008г.</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№101 </w:t>
      </w:r>
      <w:r w:rsidRPr="000C2C6C">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w:t>
      </w:r>
      <w:r>
        <w:rPr>
          <w:rFonts w:ascii="Times New Roman" w:hAnsi="Times New Roman" w:cs="Times New Roman"/>
          <w:sz w:val="12"/>
          <w:szCs w:val="12"/>
        </w:rPr>
        <w:t xml:space="preserve"> сельского поселения Калиновка</w:t>
      </w:r>
      <w:r w:rsidRPr="000C2C6C">
        <w:rPr>
          <w:rFonts w:ascii="Times New Roman" w:hAnsi="Times New Roman" w:cs="Times New Roman"/>
          <w:sz w:val="12"/>
          <w:szCs w:val="12"/>
        </w:rPr>
        <w:t xml:space="preserve"> муниципального района Сергиевский Самарской области,</w:t>
      </w:r>
      <w:r>
        <w:rPr>
          <w:rFonts w:ascii="Times New Roman" w:hAnsi="Times New Roman" w:cs="Times New Roman"/>
          <w:sz w:val="12"/>
          <w:szCs w:val="12"/>
        </w:rPr>
        <w:t xml:space="preserve"> </w:t>
      </w:r>
      <w:r w:rsidRPr="000C2C6C">
        <w:rPr>
          <w:rFonts w:ascii="Times New Roman" w:hAnsi="Times New Roman" w:cs="Times New Roman"/>
          <w:sz w:val="12"/>
          <w:szCs w:val="12"/>
        </w:rPr>
        <w:t xml:space="preserve">Собрание Представителей сельского поселения Калиновка   муниципального района Сергиевский </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РЕШИЛО:</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 xml:space="preserve">1. Внести в Порядок организации и проведения публичных слушаний </w:t>
      </w:r>
      <w:r>
        <w:rPr>
          <w:rFonts w:ascii="Times New Roman" w:hAnsi="Times New Roman" w:cs="Times New Roman"/>
          <w:sz w:val="12"/>
          <w:szCs w:val="12"/>
        </w:rPr>
        <w:t xml:space="preserve">в сельском поселении Калиновка муниципального района </w:t>
      </w:r>
      <w:r w:rsidRPr="000C2C6C">
        <w:rPr>
          <w:rFonts w:ascii="Times New Roman" w:hAnsi="Times New Roman" w:cs="Times New Roman"/>
          <w:sz w:val="12"/>
          <w:szCs w:val="12"/>
        </w:rPr>
        <w:t>Сергиевский Самарской области, утвержденный решением Собрания представителе</w:t>
      </w:r>
      <w:r>
        <w:rPr>
          <w:rFonts w:ascii="Times New Roman" w:hAnsi="Times New Roman" w:cs="Times New Roman"/>
          <w:sz w:val="12"/>
          <w:szCs w:val="12"/>
        </w:rPr>
        <w:t>й сельского поселения Калиновка</w:t>
      </w:r>
      <w:r w:rsidRPr="000C2C6C">
        <w:rPr>
          <w:rFonts w:ascii="Times New Roman" w:hAnsi="Times New Roman" w:cs="Times New Roman"/>
          <w:sz w:val="12"/>
          <w:szCs w:val="12"/>
        </w:rPr>
        <w:t xml:space="preserve"> муниципального района Сергиевский №6 от «27» марта 2008 г Калиновка  (далее - Порядок) изменения следующего содержания:</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1.1 пункт 1.7 Порядка изложить в следующей редакции: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0C2C6C">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1.2 пункт 3.2 Порядка изложить в следующей редакции: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lastRenderedPageBreak/>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1.3 пункта 6.2 Порядка изложить в следующей редакции: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 xml:space="preserve"> 1.4 пункт 6.6. Порядка изложить в следующей редакции: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1.5  пункт 6.16 Порядка изложить в следующей редакции:</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2. Опубликовать настоящее Решение в газете «Сергиевский вестник».</w:t>
      </w:r>
    </w:p>
    <w:p w:rsidR="000C2C6C" w:rsidRPr="000C2C6C" w:rsidRDefault="000C2C6C" w:rsidP="000C2C6C">
      <w:pPr>
        <w:spacing w:after="0" w:line="240" w:lineRule="auto"/>
        <w:ind w:firstLine="284"/>
        <w:jc w:val="both"/>
        <w:rPr>
          <w:rFonts w:ascii="Times New Roman" w:hAnsi="Times New Roman" w:cs="Times New Roman"/>
          <w:sz w:val="12"/>
          <w:szCs w:val="12"/>
        </w:rPr>
      </w:pPr>
      <w:r w:rsidRPr="000C2C6C">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0C2C6C" w:rsidRPr="000C2C6C" w:rsidRDefault="000C2C6C" w:rsidP="000C2C6C">
      <w:pPr>
        <w:spacing w:after="0" w:line="240" w:lineRule="auto"/>
        <w:ind w:firstLine="284"/>
        <w:jc w:val="right"/>
        <w:rPr>
          <w:rFonts w:ascii="Times New Roman" w:hAnsi="Times New Roman" w:cs="Times New Roman"/>
          <w:sz w:val="12"/>
          <w:szCs w:val="12"/>
        </w:rPr>
      </w:pPr>
      <w:r w:rsidRPr="000C2C6C">
        <w:rPr>
          <w:rFonts w:ascii="Times New Roman" w:hAnsi="Times New Roman" w:cs="Times New Roman"/>
          <w:sz w:val="12"/>
          <w:szCs w:val="12"/>
        </w:rPr>
        <w:t>Глава сельского  поселения Калиновка</w:t>
      </w:r>
    </w:p>
    <w:p w:rsidR="000C2C6C" w:rsidRDefault="000C2C6C" w:rsidP="000C2C6C">
      <w:pPr>
        <w:spacing w:after="0" w:line="240" w:lineRule="auto"/>
        <w:ind w:firstLine="284"/>
        <w:jc w:val="right"/>
        <w:rPr>
          <w:rFonts w:ascii="Times New Roman" w:hAnsi="Times New Roman" w:cs="Times New Roman"/>
          <w:sz w:val="12"/>
          <w:szCs w:val="12"/>
        </w:rPr>
      </w:pPr>
      <w:r w:rsidRPr="000C2C6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w:t>
      </w:r>
    </w:p>
    <w:p w:rsidR="000C2C6C" w:rsidRPr="000C2C6C" w:rsidRDefault="000C2C6C" w:rsidP="000C2C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t>С.В. Беспалов</w:t>
      </w:r>
    </w:p>
    <w:p w:rsidR="000C2C6C" w:rsidRPr="000C2C6C" w:rsidRDefault="000C2C6C" w:rsidP="000C2C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0C2C6C">
        <w:rPr>
          <w:rFonts w:ascii="Times New Roman" w:hAnsi="Times New Roman" w:cs="Times New Roman"/>
          <w:sz w:val="12"/>
          <w:szCs w:val="12"/>
        </w:rPr>
        <w:t>Собрания Представителей</w:t>
      </w:r>
    </w:p>
    <w:p w:rsidR="000C2C6C" w:rsidRPr="000C2C6C" w:rsidRDefault="000C2C6C" w:rsidP="000C2C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w:t>
      </w:r>
      <w:r w:rsidRPr="000C2C6C">
        <w:rPr>
          <w:rFonts w:ascii="Times New Roman" w:hAnsi="Times New Roman" w:cs="Times New Roman"/>
          <w:sz w:val="12"/>
          <w:szCs w:val="12"/>
        </w:rPr>
        <w:t>поселения Калиновка</w:t>
      </w:r>
    </w:p>
    <w:p w:rsidR="000C2C6C" w:rsidRDefault="000C2C6C" w:rsidP="000C2C6C">
      <w:pPr>
        <w:spacing w:after="0" w:line="240" w:lineRule="auto"/>
        <w:ind w:firstLine="284"/>
        <w:jc w:val="right"/>
        <w:rPr>
          <w:rFonts w:ascii="Times New Roman" w:hAnsi="Times New Roman" w:cs="Times New Roman"/>
          <w:sz w:val="12"/>
          <w:szCs w:val="12"/>
        </w:rPr>
      </w:pPr>
      <w:r w:rsidRPr="000C2C6C">
        <w:rPr>
          <w:rFonts w:ascii="Times New Roman" w:hAnsi="Times New Roman" w:cs="Times New Roman"/>
          <w:sz w:val="12"/>
          <w:szCs w:val="12"/>
        </w:rPr>
        <w:t>муниц</w:t>
      </w:r>
      <w:r>
        <w:rPr>
          <w:rFonts w:ascii="Times New Roman" w:hAnsi="Times New Roman" w:cs="Times New Roman"/>
          <w:sz w:val="12"/>
          <w:szCs w:val="12"/>
        </w:rPr>
        <w:t>ипального района Сергиевский</w:t>
      </w:r>
    </w:p>
    <w:p w:rsidR="00FA3CBA" w:rsidRDefault="000C2C6C" w:rsidP="002C15F4">
      <w:pPr>
        <w:spacing w:after="0" w:line="240" w:lineRule="auto"/>
        <w:ind w:firstLine="284"/>
        <w:jc w:val="right"/>
        <w:rPr>
          <w:rFonts w:ascii="Times New Roman" w:hAnsi="Times New Roman" w:cs="Times New Roman"/>
          <w:sz w:val="12"/>
          <w:szCs w:val="12"/>
        </w:rPr>
      </w:pPr>
      <w:r w:rsidRPr="000C2C6C">
        <w:rPr>
          <w:rFonts w:ascii="Times New Roman" w:hAnsi="Times New Roman" w:cs="Times New Roman"/>
          <w:sz w:val="12"/>
          <w:szCs w:val="12"/>
        </w:rPr>
        <w:tab/>
        <w:t>Л.Н. Дмитриева</w:t>
      </w:r>
    </w:p>
    <w:p w:rsidR="00FA3CBA" w:rsidRPr="00FA3CBA" w:rsidRDefault="00FA3CBA" w:rsidP="00FA3CBA">
      <w:pPr>
        <w:spacing w:after="0" w:line="240" w:lineRule="auto"/>
        <w:ind w:firstLine="284"/>
        <w:jc w:val="center"/>
        <w:rPr>
          <w:rFonts w:ascii="Times New Roman" w:hAnsi="Times New Roman" w:cs="Times New Roman"/>
          <w:sz w:val="12"/>
          <w:szCs w:val="12"/>
        </w:rPr>
      </w:pPr>
      <w:r w:rsidRPr="00FA3CBA">
        <w:rPr>
          <w:rFonts w:ascii="Times New Roman" w:hAnsi="Times New Roman" w:cs="Times New Roman"/>
          <w:sz w:val="12"/>
          <w:szCs w:val="12"/>
        </w:rPr>
        <w:t>РЕШЕНИЕ</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w:t>
      </w:r>
      <w:r w:rsidRPr="00FA3CBA">
        <w:rPr>
          <w:rFonts w:ascii="Times New Roman" w:hAnsi="Times New Roman" w:cs="Times New Roman"/>
          <w:sz w:val="12"/>
          <w:szCs w:val="12"/>
        </w:rPr>
        <w:t>1</w:t>
      </w:r>
    </w:p>
    <w:p w:rsidR="00FA3CBA" w:rsidRPr="00FA3CBA" w:rsidRDefault="00FA3CBA" w:rsidP="00FA3CBA">
      <w:pPr>
        <w:spacing w:after="0" w:line="240" w:lineRule="auto"/>
        <w:ind w:firstLine="284"/>
        <w:jc w:val="center"/>
        <w:rPr>
          <w:rFonts w:ascii="Times New Roman" w:hAnsi="Times New Roman" w:cs="Times New Roman"/>
          <w:sz w:val="12"/>
          <w:szCs w:val="12"/>
        </w:rPr>
      </w:pPr>
      <w:r w:rsidRPr="00FA3CBA">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№12 от 10.02.2015г.»</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FA3CBA">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Сергиевск муниципального района Сергиевский Самарской области,</w:t>
      </w:r>
      <w:r>
        <w:rPr>
          <w:rFonts w:ascii="Times New Roman" w:hAnsi="Times New Roman" w:cs="Times New Roman"/>
          <w:sz w:val="12"/>
          <w:szCs w:val="12"/>
        </w:rPr>
        <w:t xml:space="preserve"> </w:t>
      </w:r>
      <w:r w:rsidRPr="00FA3CBA">
        <w:rPr>
          <w:rFonts w:ascii="Times New Roman" w:hAnsi="Times New Roman" w:cs="Times New Roman"/>
          <w:sz w:val="12"/>
          <w:szCs w:val="12"/>
        </w:rPr>
        <w:t xml:space="preserve">Собрание Представителей сельского поселения Сергиевск муниципального района Сергиевский </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РЕШИЛО:</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 Внести в Порядок организации и проведения публичных слушаний в сельском поселении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№12 от 10.02.2015г. (далее - Порядок) изменения следующего содержания:</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1.1 пункт 1.7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FA3CBA">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1.2 пункт 3.2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1.3 пункта 6.2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w:t>
      </w:r>
      <w:r w:rsidRPr="00FA3CBA">
        <w:rPr>
          <w:rFonts w:ascii="Times New Roman" w:hAnsi="Times New Roman" w:cs="Times New Roman"/>
          <w:sz w:val="12"/>
          <w:szCs w:val="12"/>
        </w:rPr>
        <w:lastRenderedPageBreak/>
        <w:t>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 1.4 пункт 6.6.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1.5  пункт 6.16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2. Опубликовать настоящее Решение в газете «Сергиевский вестник».</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Председатель Собрания представителей</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сельского поселения Сергиевск</w:t>
      </w:r>
    </w:p>
    <w:p w:rsid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муниципального района Сергиевский                       </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   </w:t>
      </w:r>
      <w:r>
        <w:rPr>
          <w:rFonts w:ascii="Times New Roman" w:hAnsi="Times New Roman" w:cs="Times New Roman"/>
          <w:sz w:val="12"/>
          <w:szCs w:val="12"/>
        </w:rPr>
        <w:t xml:space="preserve">                  Т.Н. Глушкова</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Глава сельского поселения Сергиевск  </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муниципального района Сергиевский</w:t>
      </w:r>
    </w:p>
    <w:p w:rsid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Самарской области                                                            </w:t>
      </w:r>
    </w:p>
    <w:p w:rsidR="00FA3CBA" w:rsidRDefault="00FA3CBA" w:rsidP="002C15F4">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                М.М. </w:t>
      </w:r>
      <w:proofErr w:type="spellStart"/>
      <w:r w:rsidRPr="00FA3CBA">
        <w:rPr>
          <w:rFonts w:ascii="Times New Roman" w:hAnsi="Times New Roman" w:cs="Times New Roman"/>
          <w:sz w:val="12"/>
          <w:szCs w:val="12"/>
        </w:rPr>
        <w:t>Арчибасов</w:t>
      </w:r>
      <w:proofErr w:type="spellEnd"/>
    </w:p>
    <w:p w:rsidR="00FA3CBA" w:rsidRPr="00FA3CBA" w:rsidRDefault="00FA3CBA" w:rsidP="00FA3CBA">
      <w:pPr>
        <w:spacing w:after="0" w:line="240" w:lineRule="auto"/>
        <w:ind w:firstLine="284"/>
        <w:jc w:val="center"/>
        <w:rPr>
          <w:rFonts w:ascii="Times New Roman" w:hAnsi="Times New Roman" w:cs="Times New Roman"/>
          <w:sz w:val="12"/>
          <w:szCs w:val="12"/>
        </w:rPr>
      </w:pPr>
      <w:r w:rsidRPr="00FA3CBA">
        <w:rPr>
          <w:rFonts w:ascii="Times New Roman" w:hAnsi="Times New Roman" w:cs="Times New Roman"/>
          <w:sz w:val="12"/>
          <w:szCs w:val="12"/>
        </w:rPr>
        <w:t>РЕШЕНИЕ</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№2</w:t>
      </w:r>
    </w:p>
    <w:p w:rsidR="00FA3CBA" w:rsidRPr="00FA3CBA" w:rsidRDefault="00FA3CBA" w:rsidP="00FA3CBA">
      <w:pPr>
        <w:spacing w:after="0" w:line="240" w:lineRule="auto"/>
        <w:ind w:firstLine="284"/>
        <w:jc w:val="center"/>
        <w:rPr>
          <w:rFonts w:ascii="Times New Roman" w:hAnsi="Times New Roman" w:cs="Times New Roman"/>
          <w:sz w:val="12"/>
          <w:szCs w:val="12"/>
        </w:rPr>
      </w:pPr>
      <w:r w:rsidRPr="00FA3CBA">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Липовка муниципального района   Сергиевский Самарской области, утвержденный решением Собрания представителей сельского поселения Липовка муниципального района Сергиевский №8 от 15.10.2015г.»</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03.02.2022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Липовка муниципального района</w:t>
      </w:r>
      <w:r>
        <w:rPr>
          <w:rFonts w:ascii="Times New Roman" w:hAnsi="Times New Roman" w:cs="Times New Roman"/>
          <w:sz w:val="12"/>
          <w:szCs w:val="12"/>
        </w:rPr>
        <w:t xml:space="preserve"> Сергиевский Самарской области, </w:t>
      </w:r>
      <w:r w:rsidRPr="00FA3CBA">
        <w:rPr>
          <w:rFonts w:ascii="Times New Roman" w:hAnsi="Times New Roman" w:cs="Times New Roman"/>
          <w:sz w:val="12"/>
          <w:szCs w:val="12"/>
        </w:rPr>
        <w:t xml:space="preserve">Собрание Представителей сельского поселения Липовка муниципального района Сергиевский </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РЕШИЛО:</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 Внести в Порядок организации и проведения публичных слушаний в сельском поселении Липовка муниципального района   Сергиевский Самарской области, утвержденный решением Собрания представителей сельского поселения Липовка муниципального района Сергиевский №8 от 15.10.2015 г. (далее - Порядок) изменения следующего содержания:</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1.1 пункт 1.7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FA3CBA">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1.2 пункт 3.2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1.3 пункта 6.2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 1.4 пункт 6.6.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1.5  пункт 6.16 Порядка изложить в следующей редакции:</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lastRenderedPageBreak/>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2. Опубликовать настоящее Решение в газете «Сергиевский вестник».</w:t>
      </w:r>
    </w:p>
    <w:p w:rsidR="00FA3CBA" w:rsidRPr="00FA3CBA" w:rsidRDefault="00FA3CBA" w:rsidP="00FA3CBA">
      <w:pPr>
        <w:spacing w:after="0" w:line="240" w:lineRule="auto"/>
        <w:ind w:firstLine="284"/>
        <w:jc w:val="both"/>
        <w:rPr>
          <w:rFonts w:ascii="Times New Roman" w:hAnsi="Times New Roman" w:cs="Times New Roman"/>
          <w:sz w:val="12"/>
          <w:szCs w:val="12"/>
        </w:rPr>
      </w:pPr>
      <w:r w:rsidRPr="00FA3CBA">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Председатель собрания представителей</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сельского поселения Липовка</w:t>
      </w:r>
    </w:p>
    <w:p w:rsid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rsidR="00FA3CBA" w:rsidRPr="00FA3CBA" w:rsidRDefault="00FA3CBA" w:rsidP="00FA3CB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Н.Н. Тихонова</w:t>
      </w:r>
    </w:p>
    <w:p w:rsidR="00FA3CBA" w:rsidRP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Глава сельского поселения Липовка</w:t>
      </w:r>
    </w:p>
    <w:p w:rsidR="00FA3CBA" w:rsidRDefault="00FA3CBA" w:rsidP="00FA3CBA">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муниципального района Сергиевский                           </w:t>
      </w:r>
    </w:p>
    <w:p w:rsidR="005B3A06" w:rsidRDefault="00FA3CBA" w:rsidP="002C15F4">
      <w:pPr>
        <w:spacing w:after="0" w:line="240" w:lineRule="auto"/>
        <w:ind w:firstLine="284"/>
        <w:jc w:val="right"/>
        <w:rPr>
          <w:rFonts w:ascii="Times New Roman" w:hAnsi="Times New Roman" w:cs="Times New Roman"/>
          <w:sz w:val="12"/>
          <w:szCs w:val="12"/>
        </w:rPr>
      </w:pPr>
      <w:r w:rsidRPr="00FA3CBA">
        <w:rPr>
          <w:rFonts w:ascii="Times New Roman" w:hAnsi="Times New Roman" w:cs="Times New Roman"/>
          <w:sz w:val="12"/>
          <w:szCs w:val="12"/>
        </w:rPr>
        <w:t xml:space="preserve">             С.И. Вершинин</w:t>
      </w:r>
    </w:p>
    <w:p w:rsidR="005B3A06" w:rsidRPr="005B3A06" w:rsidRDefault="005B3A06" w:rsidP="005B3A06">
      <w:pPr>
        <w:spacing w:after="0" w:line="240" w:lineRule="auto"/>
        <w:ind w:firstLine="284"/>
        <w:jc w:val="center"/>
        <w:rPr>
          <w:rFonts w:ascii="Times New Roman" w:hAnsi="Times New Roman" w:cs="Times New Roman"/>
          <w:sz w:val="12"/>
          <w:szCs w:val="12"/>
        </w:rPr>
      </w:pPr>
      <w:r w:rsidRPr="005B3A06">
        <w:rPr>
          <w:rFonts w:ascii="Times New Roman" w:hAnsi="Times New Roman" w:cs="Times New Roman"/>
          <w:sz w:val="12"/>
          <w:szCs w:val="12"/>
        </w:rPr>
        <w:t>РЕШЕНИЕ</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«25» _01_   2023 г.                                                                                            </w:t>
      </w:r>
      <w:r>
        <w:rPr>
          <w:rFonts w:ascii="Times New Roman" w:hAnsi="Times New Roman" w:cs="Times New Roman"/>
          <w:sz w:val="12"/>
          <w:szCs w:val="12"/>
        </w:rPr>
        <w:t xml:space="preserve">                                                                                                               №1</w:t>
      </w:r>
    </w:p>
    <w:p w:rsidR="005B3A06" w:rsidRPr="005B3A06" w:rsidRDefault="005B3A06" w:rsidP="005B3A06">
      <w:pPr>
        <w:spacing w:after="0" w:line="240" w:lineRule="auto"/>
        <w:ind w:firstLine="284"/>
        <w:jc w:val="center"/>
        <w:rPr>
          <w:rFonts w:ascii="Times New Roman" w:hAnsi="Times New Roman" w:cs="Times New Roman"/>
          <w:sz w:val="12"/>
          <w:szCs w:val="12"/>
        </w:rPr>
      </w:pPr>
      <w:r w:rsidRPr="005B3A06">
        <w:rPr>
          <w:rFonts w:ascii="Times New Roman" w:hAnsi="Times New Roman" w:cs="Times New Roman"/>
          <w:sz w:val="12"/>
          <w:szCs w:val="12"/>
        </w:rPr>
        <w:t xml:space="preserve">«О внесении изменений в Порядок организации и проведения публичных слушаний в сельском поселении </w:t>
      </w:r>
      <w:r>
        <w:rPr>
          <w:rFonts w:ascii="Times New Roman" w:hAnsi="Times New Roman" w:cs="Times New Roman"/>
          <w:sz w:val="12"/>
          <w:szCs w:val="12"/>
        </w:rPr>
        <w:t>Черновка муниципального района</w:t>
      </w:r>
      <w:r w:rsidRPr="005B3A06">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Черновка муниципального района Сергиевский №8 от 14.10.2015г»</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5B3A06">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Черновка муниципального района Сергиевский Самарской области,</w:t>
      </w:r>
      <w:r>
        <w:rPr>
          <w:rFonts w:ascii="Times New Roman" w:hAnsi="Times New Roman" w:cs="Times New Roman"/>
          <w:sz w:val="12"/>
          <w:szCs w:val="12"/>
        </w:rPr>
        <w:t xml:space="preserve"> </w:t>
      </w:r>
      <w:r w:rsidRPr="005B3A06">
        <w:rPr>
          <w:rFonts w:ascii="Times New Roman" w:hAnsi="Times New Roman" w:cs="Times New Roman"/>
          <w:sz w:val="12"/>
          <w:szCs w:val="12"/>
        </w:rPr>
        <w:t xml:space="preserve">Собрание Представителей сельского поселения Черновка муниципального района Сергиевский </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РЕШИЛО:</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 Внести в Порядок организации и проведения публичных слушаний в сельском поселении Черновка муниципального района   Сергиевский Самарской области, утвержденный решением Собрания представителей сельского поселения Черновка  муниципального района Сергиевский №8 от 14.10.2015г. (далее - Порядок) изменения следующего содержания:</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1.1 пункт 1.7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5B3A06">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1.2 пункт 3.2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1.3 пункта 6.2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 1.4 пункт 6.6.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1.5  пункт 6.16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2. Опубликовать настоящее Решение в газете «Сергиевский вестник».</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Председатель Собрания Представителей</w:t>
      </w:r>
    </w:p>
    <w:p w:rsid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сельского поселения Черновка                                 </w:t>
      </w:r>
      <w:r>
        <w:rPr>
          <w:rFonts w:ascii="Times New Roman" w:hAnsi="Times New Roman" w:cs="Times New Roman"/>
          <w:sz w:val="12"/>
          <w:szCs w:val="12"/>
        </w:rPr>
        <w:t xml:space="preserve">   </w:t>
      </w:r>
    </w:p>
    <w:p w:rsidR="005B3A06" w:rsidRPr="005B3A06" w:rsidRDefault="005B3A06" w:rsidP="005B3A0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И.В.Милюкова</w:t>
      </w:r>
      <w:proofErr w:type="spellEnd"/>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Глава сельского поселения Черновка</w:t>
      </w:r>
    </w:p>
    <w:p w:rsid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муниципального района Сергиевский                                 </w:t>
      </w:r>
    </w:p>
    <w:p w:rsidR="005B3A06" w:rsidRDefault="005B3A06" w:rsidP="002C15F4">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       </w:t>
      </w:r>
      <w:proofErr w:type="spellStart"/>
      <w:r w:rsidRPr="005B3A06">
        <w:rPr>
          <w:rFonts w:ascii="Times New Roman" w:hAnsi="Times New Roman" w:cs="Times New Roman"/>
          <w:sz w:val="12"/>
          <w:szCs w:val="12"/>
        </w:rPr>
        <w:t>С.А.Белов</w:t>
      </w:r>
      <w:proofErr w:type="spellEnd"/>
      <w:r w:rsidRPr="005B3A06">
        <w:rPr>
          <w:rFonts w:ascii="Times New Roman" w:hAnsi="Times New Roman" w:cs="Times New Roman"/>
          <w:sz w:val="12"/>
          <w:szCs w:val="12"/>
        </w:rPr>
        <w:t xml:space="preserve">      </w:t>
      </w:r>
    </w:p>
    <w:p w:rsidR="005B3A06" w:rsidRPr="005B3A06" w:rsidRDefault="005B3A06" w:rsidP="005B3A0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№1</w:t>
      </w:r>
    </w:p>
    <w:p w:rsidR="005B3A06" w:rsidRPr="005B3A06" w:rsidRDefault="005B3A06" w:rsidP="005B3A06">
      <w:pPr>
        <w:spacing w:after="0" w:line="240" w:lineRule="auto"/>
        <w:ind w:firstLine="284"/>
        <w:jc w:val="center"/>
        <w:rPr>
          <w:rFonts w:ascii="Times New Roman" w:hAnsi="Times New Roman" w:cs="Times New Roman"/>
          <w:sz w:val="12"/>
          <w:szCs w:val="12"/>
        </w:rPr>
      </w:pPr>
      <w:r w:rsidRPr="005B3A06">
        <w:rPr>
          <w:rFonts w:ascii="Times New Roman" w:hAnsi="Times New Roman" w:cs="Times New Roman"/>
          <w:sz w:val="12"/>
          <w:szCs w:val="12"/>
        </w:rPr>
        <w:lastRenderedPageBreak/>
        <w:t>О внесении изменений в Порядок организации и проведения публичных слушаний в сельском поселении Се</w:t>
      </w:r>
      <w:r>
        <w:rPr>
          <w:rFonts w:ascii="Times New Roman" w:hAnsi="Times New Roman" w:cs="Times New Roman"/>
          <w:sz w:val="12"/>
          <w:szCs w:val="12"/>
        </w:rPr>
        <w:t>рноводск муниципального района</w:t>
      </w:r>
      <w:r w:rsidRPr="005B3A06">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Серноводск муниципального района Сергиевский №11 от 13.10.2015г.</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5B3A06">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Серноводск муниципального района Сергиевский Самарской области,</w:t>
      </w:r>
      <w:r>
        <w:rPr>
          <w:rFonts w:ascii="Times New Roman" w:hAnsi="Times New Roman" w:cs="Times New Roman"/>
          <w:sz w:val="12"/>
          <w:szCs w:val="12"/>
        </w:rPr>
        <w:t xml:space="preserve"> </w:t>
      </w:r>
      <w:r w:rsidRPr="005B3A06">
        <w:rPr>
          <w:rFonts w:ascii="Times New Roman" w:hAnsi="Times New Roman" w:cs="Times New Roman"/>
          <w:sz w:val="12"/>
          <w:szCs w:val="12"/>
        </w:rPr>
        <w:t xml:space="preserve">Собрание Представителей сельского поселения Серноводск муниципального района Сергиевский </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РЕШИЛО:</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 Внести в Порядок организации и проведения публичных слушаний в сельском поселении Серноводск муниципального района   Сергиевский Самарской области, утвержденный решением Собрания представителей сельского поселения Серноводск муниципального района Сергиевский № 11 от 13.10.2015г. (далее - Порядок) изменения следующего содержания:</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1.1 пункт 1.7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5B3A06">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1.2 пункт 3.2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1.3 пункта 6.2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 1.4 пункт 6.6.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1.5  пункт 6.16 Порядка изложить в следующей редакции:</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2. Опубликовать настоящее Решение в газете «Сергиевский вестник».</w:t>
      </w:r>
    </w:p>
    <w:p w:rsidR="005B3A06" w:rsidRPr="005B3A06" w:rsidRDefault="005B3A06" w:rsidP="005B3A06">
      <w:pPr>
        <w:spacing w:after="0" w:line="240" w:lineRule="auto"/>
        <w:ind w:firstLine="284"/>
        <w:jc w:val="both"/>
        <w:rPr>
          <w:rFonts w:ascii="Times New Roman" w:hAnsi="Times New Roman" w:cs="Times New Roman"/>
          <w:sz w:val="12"/>
          <w:szCs w:val="12"/>
        </w:rPr>
      </w:pPr>
      <w:r w:rsidRPr="005B3A0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Председатель Собрания представителей</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сельского поселения Серноводск</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муниципального района Сергиевский </w:t>
      </w:r>
    </w:p>
    <w:p w:rsidR="005B3A06" w:rsidRDefault="005B3A06" w:rsidP="005B3A0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r w:rsidRPr="005B3A06">
        <w:rPr>
          <w:rFonts w:ascii="Times New Roman" w:hAnsi="Times New Roman" w:cs="Times New Roman"/>
          <w:sz w:val="12"/>
          <w:szCs w:val="12"/>
        </w:rPr>
        <w:t xml:space="preserve">    </w:t>
      </w:r>
      <w:r>
        <w:rPr>
          <w:rFonts w:ascii="Times New Roman" w:hAnsi="Times New Roman" w:cs="Times New Roman"/>
          <w:sz w:val="12"/>
          <w:szCs w:val="12"/>
        </w:rPr>
        <w:t xml:space="preserve">                </w:t>
      </w:r>
    </w:p>
    <w:p w:rsidR="005B3A06" w:rsidRPr="005B3A06" w:rsidRDefault="005B3A06" w:rsidP="005B3A0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Н.Ю. </w:t>
      </w:r>
      <w:proofErr w:type="spellStart"/>
      <w:r>
        <w:rPr>
          <w:rFonts w:ascii="Times New Roman" w:hAnsi="Times New Roman" w:cs="Times New Roman"/>
          <w:sz w:val="12"/>
          <w:szCs w:val="12"/>
        </w:rPr>
        <w:t>Саломасова</w:t>
      </w:r>
      <w:proofErr w:type="spellEnd"/>
      <w:r w:rsidRPr="005B3A06">
        <w:rPr>
          <w:rFonts w:ascii="Times New Roman" w:hAnsi="Times New Roman" w:cs="Times New Roman"/>
          <w:sz w:val="12"/>
          <w:szCs w:val="12"/>
        </w:rPr>
        <w:t xml:space="preserve">          </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Глава сельского поселения Серноводск</w:t>
      </w:r>
    </w:p>
    <w:p w:rsidR="005B3A06" w:rsidRP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муниципального района Сергиевский </w:t>
      </w:r>
    </w:p>
    <w:p w:rsidR="005B3A06" w:rsidRDefault="005B3A06" w:rsidP="005B3A06">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Самарской области                                                                              </w:t>
      </w:r>
    </w:p>
    <w:p w:rsidR="00C75D84" w:rsidRDefault="005B3A06" w:rsidP="002C15F4">
      <w:pPr>
        <w:spacing w:after="0" w:line="240" w:lineRule="auto"/>
        <w:ind w:firstLine="284"/>
        <w:jc w:val="right"/>
        <w:rPr>
          <w:rFonts w:ascii="Times New Roman" w:hAnsi="Times New Roman" w:cs="Times New Roman"/>
          <w:sz w:val="12"/>
          <w:szCs w:val="12"/>
        </w:rPr>
      </w:pPr>
      <w:r w:rsidRPr="005B3A06">
        <w:rPr>
          <w:rFonts w:ascii="Times New Roman" w:hAnsi="Times New Roman" w:cs="Times New Roman"/>
          <w:sz w:val="12"/>
          <w:szCs w:val="12"/>
        </w:rPr>
        <w:t xml:space="preserve">В.В. </w:t>
      </w:r>
      <w:proofErr w:type="spellStart"/>
      <w:r w:rsidRPr="005B3A06">
        <w:rPr>
          <w:rFonts w:ascii="Times New Roman" w:hAnsi="Times New Roman" w:cs="Times New Roman"/>
          <w:sz w:val="12"/>
          <w:szCs w:val="12"/>
        </w:rPr>
        <w:t>Тулгаев</w:t>
      </w:r>
      <w:proofErr w:type="spellEnd"/>
    </w:p>
    <w:p w:rsidR="00C75D84" w:rsidRPr="00C75D84" w:rsidRDefault="00C75D84" w:rsidP="00C75D84">
      <w:pPr>
        <w:spacing w:after="0" w:line="240" w:lineRule="auto"/>
        <w:ind w:firstLine="284"/>
        <w:jc w:val="center"/>
        <w:rPr>
          <w:rFonts w:ascii="Times New Roman" w:hAnsi="Times New Roman" w:cs="Times New Roman"/>
          <w:sz w:val="12"/>
          <w:szCs w:val="12"/>
        </w:rPr>
      </w:pPr>
      <w:r w:rsidRPr="00C75D84">
        <w:rPr>
          <w:rFonts w:ascii="Times New Roman" w:hAnsi="Times New Roman" w:cs="Times New Roman"/>
          <w:sz w:val="12"/>
          <w:szCs w:val="12"/>
        </w:rPr>
        <w:t>РЕШЕНИЕ</w:t>
      </w:r>
    </w:p>
    <w:p w:rsidR="00C75D84" w:rsidRPr="00C75D84" w:rsidRDefault="00C75D84" w:rsidP="00C75D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C75D84">
        <w:rPr>
          <w:rFonts w:ascii="Times New Roman" w:hAnsi="Times New Roman" w:cs="Times New Roman"/>
          <w:sz w:val="12"/>
          <w:szCs w:val="12"/>
        </w:rPr>
        <w:t xml:space="preserve">» января 2023 г.                                                               </w:t>
      </w:r>
      <w:r>
        <w:rPr>
          <w:rFonts w:ascii="Times New Roman" w:hAnsi="Times New Roman" w:cs="Times New Roman"/>
          <w:sz w:val="12"/>
          <w:szCs w:val="12"/>
        </w:rPr>
        <w:t xml:space="preserve">                                                                                                                                           №</w:t>
      </w:r>
      <w:r w:rsidRPr="00C75D84">
        <w:rPr>
          <w:rFonts w:ascii="Times New Roman" w:hAnsi="Times New Roman" w:cs="Times New Roman"/>
          <w:sz w:val="12"/>
          <w:szCs w:val="12"/>
        </w:rPr>
        <w:t>1</w:t>
      </w:r>
    </w:p>
    <w:p w:rsidR="00C75D84" w:rsidRPr="00C75D84" w:rsidRDefault="00C75D84" w:rsidP="00C75D84">
      <w:pPr>
        <w:spacing w:after="0" w:line="240" w:lineRule="auto"/>
        <w:ind w:firstLine="284"/>
        <w:jc w:val="both"/>
        <w:rPr>
          <w:rFonts w:ascii="Times New Roman" w:hAnsi="Times New Roman" w:cs="Times New Roman"/>
          <w:sz w:val="12"/>
          <w:szCs w:val="12"/>
        </w:rPr>
      </w:pPr>
    </w:p>
    <w:p w:rsidR="00C75D84" w:rsidRPr="00C75D84" w:rsidRDefault="00C75D84" w:rsidP="00C75D84">
      <w:pPr>
        <w:spacing w:after="0" w:line="240" w:lineRule="auto"/>
        <w:ind w:firstLine="284"/>
        <w:jc w:val="center"/>
        <w:rPr>
          <w:rFonts w:ascii="Times New Roman" w:hAnsi="Times New Roman" w:cs="Times New Roman"/>
          <w:sz w:val="12"/>
          <w:szCs w:val="12"/>
        </w:rPr>
      </w:pPr>
      <w:r w:rsidRPr="00C75D84">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Кармало-Аделяково муниципал</w:t>
      </w:r>
      <w:r>
        <w:rPr>
          <w:rFonts w:ascii="Times New Roman" w:hAnsi="Times New Roman" w:cs="Times New Roman"/>
          <w:sz w:val="12"/>
          <w:szCs w:val="12"/>
        </w:rPr>
        <w:t>ьного района</w:t>
      </w:r>
      <w:r w:rsidRPr="00C75D84">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Кармало-Аделяково муниципального района Сергиевский №8 от 13.10.2015г.</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C75D84">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Кармало-Аделяково муниципального района Сергиевский Самарской области,</w:t>
      </w:r>
      <w:r>
        <w:rPr>
          <w:rFonts w:ascii="Times New Roman" w:hAnsi="Times New Roman" w:cs="Times New Roman"/>
          <w:sz w:val="12"/>
          <w:szCs w:val="12"/>
        </w:rPr>
        <w:t xml:space="preserve"> </w:t>
      </w:r>
      <w:r w:rsidRPr="00C75D84">
        <w:rPr>
          <w:rFonts w:ascii="Times New Roman" w:hAnsi="Times New Roman" w:cs="Times New Roman"/>
          <w:sz w:val="12"/>
          <w:szCs w:val="12"/>
        </w:rPr>
        <w:t xml:space="preserve">Собрание Представителей сельского поселения Кармало-Аделяково муниципального района Сергиевский </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РЕШИЛО:</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lastRenderedPageBreak/>
        <w:t>1. Внести в Порядок организации и проведения публичных слушаний в сельском поселении Кармало-Аделяково муниципального района   Сергиевский Самарской области, утвержденный решением Собрания представителей сельского поселения Кармало-Аделяково муниципального района Сергиевский № 8 от 13.10.2015г. (далее - Порядок) изменения следующего содержания:</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1.1 пункт 1.7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 на странице поселения на сайте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1.2 пункт 3.2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1.3 пункта 6.2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 xml:space="preserve"> 1.4 пункт 6.6.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1.5  пункт 6.16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2. Опубликовать настоящее Решение в газете «Сергиевский вестник».</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Председатель Собрания Представителей</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сельского поселения Кармало-Аделяково</w:t>
      </w:r>
    </w:p>
    <w:p w:rsid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муниципального района Сергиевский           </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Н.П.Малиновский</w:t>
      </w:r>
      <w:proofErr w:type="spellEnd"/>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Глава сельского поселения Кармало-Аделяково</w:t>
      </w:r>
    </w:p>
    <w:p w:rsid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муниципального района Сергиевский                          </w:t>
      </w:r>
    </w:p>
    <w:p w:rsidR="00FA3CBA"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             </w:t>
      </w:r>
      <w:proofErr w:type="spellStart"/>
      <w:r w:rsidRPr="00C75D84">
        <w:rPr>
          <w:rFonts w:ascii="Times New Roman" w:hAnsi="Times New Roman" w:cs="Times New Roman"/>
          <w:sz w:val="12"/>
          <w:szCs w:val="12"/>
        </w:rPr>
        <w:t>О.М.Карягин</w:t>
      </w:r>
      <w:proofErr w:type="spellEnd"/>
    </w:p>
    <w:p w:rsidR="00C75D84" w:rsidRPr="00C75D84" w:rsidRDefault="00C75D84" w:rsidP="00C75D8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№1</w:t>
      </w:r>
    </w:p>
    <w:p w:rsidR="00C75D84" w:rsidRPr="00C75D84" w:rsidRDefault="00C75D84" w:rsidP="00C75D84">
      <w:pPr>
        <w:spacing w:after="0" w:line="240" w:lineRule="auto"/>
        <w:ind w:firstLine="284"/>
        <w:jc w:val="center"/>
        <w:rPr>
          <w:rFonts w:ascii="Times New Roman" w:hAnsi="Times New Roman" w:cs="Times New Roman"/>
          <w:sz w:val="12"/>
          <w:szCs w:val="12"/>
        </w:rPr>
      </w:pPr>
      <w:r w:rsidRPr="00C75D84">
        <w:rPr>
          <w:rFonts w:ascii="Times New Roman" w:hAnsi="Times New Roman" w:cs="Times New Roman"/>
          <w:sz w:val="12"/>
          <w:szCs w:val="12"/>
        </w:rPr>
        <w:t>О внесении изменений в Порядок организации и проведения публичных слушаний в городском поселении</w:t>
      </w:r>
      <w:r>
        <w:rPr>
          <w:rFonts w:ascii="Times New Roman" w:hAnsi="Times New Roman" w:cs="Times New Roman"/>
          <w:sz w:val="12"/>
          <w:szCs w:val="12"/>
        </w:rPr>
        <w:t xml:space="preserve"> Суходол муниципального района</w:t>
      </w:r>
      <w:r w:rsidRPr="00C75D84">
        <w:rPr>
          <w:rFonts w:ascii="Times New Roman" w:hAnsi="Times New Roman" w:cs="Times New Roman"/>
          <w:sz w:val="12"/>
          <w:szCs w:val="12"/>
        </w:rPr>
        <w:t xml:space="preserve"> Сергиевский Самарской области, утвержденный решением Собрания представителей городского  поселения Суходол  муниципального района Сергиевский №8 от 16.10.2015 года»</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C75D84">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городского  поселения Суходол муниципального района Сергиевский Самарской области,</w:t>
      </w:r>
      <w:r>
        <w:rPr>
          <w:rFonts w:ascii="Times New Roman" w:hAnsi="Times New Roman" w:cs="Times New Roman"/>
          <w:sz w:val="12"/>
          <w:szCs w:val="12"/>
        </w:rPr>
        <w:t xml:space="preserve"> </w:t>
      </w:r>
      <w:r w:rsidRPr="00C75D84">
        <w:rPr>
          <w:rFonts w:ascii="Times New Roman" w:hAnsi="Times New Roman" w:cs="Times New Roman"/>
          <w:sz w:val="12"/>
          <w:szCs w:val="12"/>
        </w:rPr>
        <w:t xml:space="preserve">Собрание Представителей городского  поселения Суходол муниципального района Сергиевский </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РЕШИЛО:</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 Внести в Порядок организации и проведения</w:t>
      </w:r>
      <w:r>
        <w:rPr>
          <w:rFonts w:ascii="Times New Roman" w:hAnsi="Times New Roman" w:cs="Times New Roman"/>
          <w:sz w:val="12"/>
          <w:szCs w:val="12"/>
        </w:rPr>
        <w:t xml:space="preserve"> публичных слушаний в городском</w:t>
      </w:r>
      <w:r w:rsidRPr="00C75D84">
        <w:rPr>
          <w:rFonts w:ascii="Times New Roman" w:hAnsi="Times New Roman" w:cs="Times New Roman"/>
          <w:sz w:val="12"/>
          <w:szCs w:val="12"/>
        </w:rPr>
        <w:t xml:space="preserve"> поселении Суходол муниципального района   Сергиевский Самарской области, утвержденный решением Собрания представителей городского  поселения Суходол муниципального района Сергиевский № 8  от 16.10.2015 года  (далее - Порядок) изменения следующего содержания:</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1.1 пункт 1.7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C75D84">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w:t>
      </w:r>
      <w:r w:rsidRPr="00C75D84">
        <w:rPr>
          <w:rFonts w:ascii="Times New Roman" w:hAnsi="Times New Roman" w:cs="Times New Roman"/>
          <w:sz w:val="12"/>
          <w:szCs w:val="12"/>
        </w:rPr>
        <w:lastRenderedPageBreak/>
        <w:t>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1.2 пункт 3.2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1.3 пункта 6.2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 xml:space="preserve"> 1.4 пункт 6.6.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1.5  пункт 6.16 Порядка изложить в следующей редакции:</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2. Опубликовать настоящее Решение в газете «Сергиевский вестник».</w:t>
      </w:r>
    </w:p>
    <w:p w:rsidR="00C75D84" w:rsidRPr="00C75D84" w:rsidRDefault="00C75D84" w:rsidP="00C75D84">
      <w:pPr>
        <w:spacing w:after="0" w:line="240" w:lineRule="auto"/>
        <w:ind w:firstLine="284"/>
        <w:jc w:val="both"/>
        <w:rPr>
          <w:rFonts w:ascii="Times New Roman" w:hAnsi="Times New Roman" w:cs="Times New Roman"/>
          <w:sz w:val="12"/>
          <w:szCs w:val="12"/>
        </w:rPr>
      </w:pPr>
      <w:r w:rsidRPr="00C75D84">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Председатель Собрания Представителей </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городского поселения Суходол</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муниципального района Сергиевский</w:t>
      </w:r>
    </w:p>
    <w:p w:rsid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Самарской области                                             </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                                 </w:t>
      </w:r>
      <w:proofErr w:type="spellStart"/>
      <w:r w:rsidRPr="00C75D84">
        <w:rPr>
          <w:rFonts w:ascii="Times New Roman" w:hAnsi="Times New Roman" w:cs="Times New Roman"/>
          <w:sz w:val="12"/>
          <w:szCs w:val="12"/>
        </w:rPr>
        <w:t>С.И.Баранов</w:t>
      </w:r>
      <w:proofErr w:type="spellEnd"/>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Глава городского поселения Суходол</w:t>
      </w:r>
    </w:p>
    <w:p w:rsidR="00C75D84" w:rsidRP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муниципального района Сергиевский</w:t>
      </w:r>
    </w:p>
    <w:p w:rsidR="00C75D84"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Самарской области                                               </w:t>
      </w:r>
    </w:p>
    <w:p w:rsidR="00077080" w:rsidRDefault="00C75D84" w:rsidP="00C75D84">
      <w:pPr>
        <w:spacing w:after="0" w:line="240" w:lineRule="auto"/>
        <w:ind w:firstLine="284"/>
        <w:jc w:val="right"/>
        <w:rPr>
          <w:rFonts w:ascii="Times New Roman" w:hAnsi="Times New Roman" w:cs="Times New Roman"/>
          <w:sz w:val="12"/>
          <w:szCs w:val="12"/>
        </w:rPr>
      </w:pPr>
      <w:r w:rsidRPr="00C75D84">
        <w:rPr>
          <w:rFonts w:ascii="Times New Roman" w:hAnsi="Times New Roman" w:cs="Times New Roman"/>
          <w:sz w:val="12"/>
          <w:szCs w:val="12"/>
        </w:rPr>
        <w:t xml:space="preserve">                               </w:t>
      </w:r>
      <w:proofErr w:type="spellStart"/>
      <w:r w:rsidRPr="00C75D84">
        <w:rPr>
          <w:rFonts w:ascii="Times New Roman" w:hAnsi="Times New Roman" w:cs="Times New Roman"/>
          <w:sz w:val="12"/>
          <w:szCs w:val="12"/>
        </w:rPr>
        <w:t>И.О.Беседин</w:t>
      </w:r>
      <w:proofErr w:type="spellEnd"/>
      <w:r w:rsidRPr="00C75D84">
        <w:rPr>
          <w:rFonts w:ascii="Times New Roman" w:hAnsi="Times New Roman" w:cs="Times New Roman"/>
          <w:sz w:val="12"/>
          <w:szCs w:val="12"/>
        </w:rPr>
        <w:t xml:space="preserve">       </w:t>
      </w:r>
    </w:p>
    <w:p w:rsidR="00077080" w:rsidRPr="00077080" w:rsidRDefault="00077080" w:rsidP="000770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 «2</w:t>
      </w:r>
      <w:r>
        <w:rPr>
          <w:rFonts w:ascii="Times New Roman" w:hAnsi="Times New Roman" w:cs="Times New Roman"/>
          <w:sz w:val="12"/>
          <w:szCs w:val="12"/>
        </w:rPr>
        <w:t>5» января  2023 года</w:t>
      </w:r>
      <w:r>
        <w:rPr>
          <w:rFonts w:ascii="Times New Roman" w:hAnsi="Times New Roman" w:cs="Times New Roman"/>
          <w:sz w:val="12"/>
          <w:szCs w:val="12"/>
        </w:rPr>
        <w:tab/>
        <w:t xml:space="preserve">                                                                                                                                                                             №2</w:t>
      </w:r>
    </w:p>
    <w:p w:rsidR="00077080" w:rsidRPr="00077080" w:rsidRDefault="00077080" w:rsidP="00077080">
      <w:pPr>
        <w:spacing w:after="0" w:line="240" w:lineRule="auto"/>
        <w:ind w:firstLine="284"/>
        <w:jc w:val="center"/>
        <w:rPr>
          <w:rFonts w:ascii="Times New Roman" w:hAnsi="Times New Roman" w:cs="Times New Roman"/>
          <w:sz w:val="12"/>
          <w:szCs w:val="12"/>
        </w:rPr>
      </w:pPr>
      <w:r w:rsidRPr="00077080">
        <w:rPr>
          <w:rFonts w:ascii="Times New Roman" w:hAnsi="Times New Roman" w:cs="Times New Roman"/>
          <w:sz w:val="12"/>
          <w:szCs w:val="12"/>
        </w:rPr>
        <w:t>Об установлении грани</w:t>
      </w:r>
      <w:r>
        <w:rPr>
          <w:rFonts w:ascii="Times New Roman" w:hAnsi="Times New Roman" w:cs="Times New Roman"/>
          <w:sz w:val="12"/>
          <w:szCs w:val="12"/>
        </w:rPr>
        <w:t xml:space="preserve">ц территории для осуществления </w:t>
      </w:r>
      <w:r w:rsidRPr="00077080">
        <w:rPr>
          <w:rFonts w:ascii="Times New Roman" w:hAnsi="Times New Roman" w:cs="Times New Roman"/>
          <w:sz w:val="12"/>
          <w:szCs w:val="12"/>
        </w:rPr>
        <w:t>территориальног</w:t>
      </w:r>
      <w:r>
        <w:rPr>
          <w:rFonts w:ascii="Times New Roman" w:hAnsi="Times New Roman" w:cs="Times New Roman"/>
          <w:sz w:val="12"/>
          <w:szCs w:val="12"/>
        </w:rPr>
        <w:t xml:space="preserve">о общественного самоуправления </w:t>
      </w:r>
      <w:r w:rsidRPr="00077080">
        <w:rPr>
          <w:rFonts w:ascii="Times New Roman" w:hAnsi="Times New Roman" w:cs="Times New Roman"/>
          <w:sz w:val="12"/>
          <w:szCs w:val="12"/>
        </w:rPr>
        <w:t>в городском поселении Суходол муниципального района Сергиевский Самарской области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В соответствии Федеральным законом Российской Фед</w:t>
      </w:r>
      <w:r>
        <w:rPr>
          <w:rFonts w:ascii="Times New Roman" w:hAnsi="Times New Roman" w:cs="Times New Roman"/>
          <w:sz w:val="12"/>
          <w:szCs w:val="12"/>
        </w:rPr>
        <w:t>ерации от 6 октября 2003 года №</w:t>
      </w:r>
      <w:r w:rsidRPr="00077080">
        <w:rPr>
          <w:rFonts w:ascii="Times New Roman" w:hAnsi="Times New Roman" w:cs="Times New Roman"/>
          <w:sz w:val="12"/>
          <w:szCs w:val="12"/>
        </w:rPr>
        <w:t>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Положением о порядке организации и осуществлении территориального общественного самоуправления в городском поселении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w:t>
      </w:r>
      <w:r>
        <w:rPr>
          <w:rFonts w:ascii="Times New Roman" w:hAnsi="Times New Roman" w:cs="Times New Roman"/>
          <w:sz w:val="12"/>
          <w:szCs w:val="12"/>
        </w:rPr>
        <w:t>а Сергиевский от 02.04.2019г. №</w:t>
      </w:r>
      <w:r w:rsidRPr="00077080">
        <w:rPr>
          <w:rFonts w:ascii="Times New Roman" w:hAnsi="Times New Roman" w:cs="Times New Roman"/>
          <w:sz w:val="12"/>
          <w:szCs w:val="12"/>
        </w:rPr>
        <w:t>9, на основании протокола собрания инициативной группы по созданию территориально</w:t>
      </w:r>
      <w:r>
        <w:rPr>
          <w:rFonts w:ascii="Times New Roman" w:hAnsi="Times New Roman" w:cs="Times New Roman"/>
          <w:sz w:val="12"/>
          <w:szCs w:val="12"/>
        </w:rPr>
        <w:t>го общественного самоуправления</w:t>
      </w:r>
      <w:r w:rsidRPr="00077080">
        <w:rPr>
          <w:rFonts w:ascii="Times New Roman" w:hAnsi="Times New Roman" w:cs="Times New Roman"/>
          <w:sz w:val="12"/>
          <w:szCs w:val="12"/>
        </w:rPr>
        <w:t xml:space="preserve"> в городском поселении Суходол муниципального района Сергиевский Сама</w:t>
      </w:r>
      <w:r>
        <w:rPr>
          <w:rFonts w:ascii="Times New Roman" w:hAnsi="Times New Roman" w:cs="Times New Roman"/>
          <w:sz w:val="12"/>
          <w:szCs w:val="12"/>
        </w:rPr>
        <w:t xml:space="preserve">рской области от 18.01.2023г. №1, </w:t>
      </w:r>
      <w:r w:rsidRPr="00077080">
        <w:rPr>
          <w:rFonts w:ascii="Times New Roman"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РЕШИЛО:</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 Установить границы территорий для осуществления территориального общественного самоуправления (ТОС) в городском поселении Суходол муниципального района Сергиевский Самарской области в пределах следующей территории: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1.1. Территориальное общественное самоуправление (ТОС) - Городское поселение Суходол : </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ул. Гарина- Михайловского,  ул. Привокзальная, ул. Нефтяников, ул. Мичурина, ул. </w:t>
      </w:r>
      <w:proofErr w:type="spellStart"/>
      <w:r w:rsidRPr="00077080">
        <w:rPr>
          <w:rFonts w:ascii="Times New Roman" w:hAnsi="Times New Roman" w:cs="Times New Roman"/>
          <w:sz w:val="12"/>
          <w:szCs w:val="12"/>
        </w:rPr>
        <w:t>Чуваскина</w:t>
      </w:r>
      <w:proofErr w:type="spellEnd"/>
      <w:r w:rsidRPr="00077080">
        <w:rPr>
          <w:rFonts w:ascii="Times New Roman" w:hAnsi="Times New Roman" w:cs="Times New Roman"/>
          <w:sz w:val="12"/>
          <w:szCs w:val="12"/>
        </w:rPr>
        <w:t>, ул. Некрасова, ул. Железнодорожная, ул. Советская, ул. Куйбышева, ул. Пионерская,</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Ленина (2,2а,3,4,5,6,8,10)</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Симиренко (1а)</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Самарская (1,2,3,4,5,6,7,8,9,10,11,12,13,13а,14,16,17,18,20,22)</w:t>
      </w:r>
    </w:p>
    <w:p w:rsidR="00077080" w:rsidRPr="00077080" w:rsidRDefault="00077080" w:rsidP="00077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ул.Садовая:</w:t>
      </w:r>
      <w:r w:rsidRPr="00077080">
        <w:rPr>
          <w:rFonts w:ascii="Times New Roman" w:hAnsi="Times New Roman" w:cs="Times New Roman"/>
          <w:sz w:val="12"/>
          <w:szCs w:val="12"/>
        </w:rPr>
        <w:t xml:space="preserve">(1,2,3,4,5,6,7,8,9,10,11,12,13,14,15,16,17,18,19,20,21,22,23,24,25,26,27,28,29,30,31,32,33,34,35,36,37,38,39,40,41,42,43,44,45,46,47,48,49,50,51,52,53,54,55,56,57,58,59,60,61,62,63,64,65,66,67,68,69,70,71,72,73,74,75,76,77,77а,78,79,80,81,82,83,84,85,86,87,89,93,95,97,99,99а,101,103,105,107,109) </w:t>
      </w:r>
    </w:p>
    <w:p w:rsidR="00077080" w:rsidRPr="00077080" w:rsidRDefault="00077080" w:rsidP="0007708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ул.Кооперативная:</w:t>
      </w:r>
      <w:r w:rsidRPr="00077080">
        <w:rPr>
          <w:rFonts w:ascii="Times New Roman" w:hAnsi="Times New Roman" w:cs="Times New Roman"/>
          <w:sz w:val="12"/>
          <w:szCs w:val="12"/>
        </w:rPr>
        <w:t>(1,2,3,4,5,6,7,8,9,10,11,12,13,14,15,16,17,18,19,20,21,22,23,24,25,26,27,28,29,30,31,32,33,34,35,36,37,38,39,40,41,42,43,44,45,46,47,48,49,50,49а,51,52,53,53а,54,55,55а,56,58,60,62,64,66,68,70,72,74,76,78,80,82,84,88,90,92,94,96,98)</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ул. Суслова: (7,9,11,13,13а,20,21,21а,22,23,23а,25,27,27а,28,29) </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Школьная: (1,1а,1в, 11,17,19)</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Победы (2,4,5,6,7,11,12,13,14,16)</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Мира: (2,2а,3,5,8,9,11,12,14)</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Парковая: (2,4,6)</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ул. Спортивная: (7,17) </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Пушкина: ( 1,2)</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Молодогвардейская: (10,30,32)</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ул. Подстанция , 110</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lastRenderedPageBreak/>
        <w:t>2. Опубликовать настоящее Решение в газете «Сергиевский вестник».</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Председатель Собрания Представителей </w:t>
      </w:r>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городского поселения Суходол</w:t>
      </w:r>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муниципального района Сергиевский</w:t>
      </w:r>
    </w:p>
    <w:p w:rsid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Самарской области                                          </w:t>
      </w:r>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                                    </w:t>
      </w:r>
      <w:proofErr w:type="spellStart"/>
      <w:r w:rsidRPr="00077080">
        <w:rPr>
          <w:rFonts w:ascii="Times New Roman" w:hAnsi="Times New Roman" w:cs="Times New Roman"/>
          <w:sz w:val="12"/>
          <w:szCs w:val="12"/>
        </w:rPr>
        <w:t>С.И.Баранов</w:t>
      </w:r>
      <w:proofErr w:type="spellEnd"/>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Глава городского поселения Суходол</w:t>
      </w:r>
    </w:p>
    <w:p w:rsidR="00077080" w:rsidRP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муниципального района Сергиевский</w:t>
      </w:r>
    </w:p>
    <w:p w:rsid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Самарской области                                                      </w:t>
      </w:r>
    </w:p>
    <w:p w:rsidR="00077080" w:rsidRDefault="00077080" w:rsidP="00077080">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                     </w:t>
      </w:r>
      <w:proofErr w:type="spellStart"/>
      <w:r w:rsidRPr="00077080">
        <w:rPr>
          <w:rFonts w:ascii="Times New Roman" w:hAnsi="Times New Roman" w:cs="Times New Roman"/>
          <w:sz w:val="12"/>
          <w:szCs w:val="12"/>
        </w:rPr>
        <w:t>И.О.Беседин</w:t>
      </w:r>
      <w:proofErr w:type="spellEnd"/>
      <w:r w:rsidR="00C75D84" w:rsidRPr="00C75D84">
        <w:rPr>
          <w:rFonts w:ascii="Times New Roman" w:hAnsi="Times New Roman" w:cs="Times New Roman"/>
          <w:sz w:val="12"/>
          <w:szCs w:val="12"/>
        </w:rPr>
        <w:t xml:space="preserve"> </w:t>
      </w:r>
    </w:p>
    <w:p w:rsidR="00077080" w:rsidRPr="00077080" w:rsidRDefault="00077080" w:rsidP="0007708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№1</w:t>
      </w:r>
    </w:p>
    <w:p w:rsidR="00077080" w:rsidRPr="00077080" w:rsidRDefault="00077080" w:rsidP="00077080">
      <w:pPr>
        <w:spacing w:after="0" w:line="240" w:lineRule="auto"/>
        <w:ind w:firstLine="284"/>
        <w:jc w:val="center"/>
        <w:rPr>
          <w:rFonts w:ascii="Times New Roman" w:hAnsi="Times New Roman" w:cs="Times New Roman"/>
          <w:sz w:val="12"/>
          <w:szCs w:val="12"/>
        </w:rPr>
      </w:pPr>
      <w:r w:rsidRPr="00077080">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Захаркино муниципального района Сергиевский Самарской области, утвержденный решением Собрания представителей сельского поселения Захаркино муниципального района Сергиевский №11 от 13.10.2015г.»</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077080">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Захаркино  муниципального района Сергиевский Самарской области,</w:t>
      </w:r>
      <w:r>
        <w:rPr>
          <w:rFonts w:ascii="Times New Roman" w:hAnsi="Times New Roman" w:cs="Times New Roman"/>
          <w:sz w:val="12"/>
          <w:szCs w:val="12"/>
        </w:rPr>
        <w:t xml:space="preserve"> </w:t>
      </w:r>
      <w:r w:rsidRPr="00077080">
        <w:rPr>
          <w:rFonts w:ascii="Times New Roman" w:hAnsi="Times New Roman" w:cs="Times New Roman"/>
          <w:sz w:val="12"/>
          <w:szCs w:val="12"/>
        </w:rPr>
        <w:t xml:space="preserve">Собрание представителей сельского поселения Захаркино муниципального района Сергиевский </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РЕШИЛО:</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 Внести в Порядок организации и проведения публичных слушаний в сельском поселении Захаркино муниципального района   Сергиевский Самарской области, утвержденный решением Собрания представителей сельского поселения Захаркино муниципального района Сергиевский №11 от 13.10.2015 г. (далее - Порядок) изменения следующего содержания:</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1.1 пункт 1.7 Порядка изложить в следующей редакции: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sidR="006D7F04">
        <w:rPr>
          <w:rFonts w:ascii="Times New Roman" w:hAnsi="Times New Roman" w:cs="Times New Roman"/>
          <w:sz w:val="12"/>
          <w:szCs w:val="12"/>
        </w:rPr>
        <w:t xml:space="preserve"> на странице поселения на сайте</w:t>
      </w:r>
      <w:r w:rsidRPr="00077080">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1.2 пункт 3.2 Порядка изложить в следующей редакции: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1.3 пункта 6.2 Порядка изложить в следующей редакции: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 1.4 пункт 6.6. Порядка изложить в следующей редакции: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1.5  пункт 6.16 Порядка изложить в следующей редакции:</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077080" w:rsidRPr="00077080" w:rsidRDefault="00077080" w:rsidP="00077080">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2. Опубликовать настоящее Решение в газете «Сергиевский вестник».</w:t>
      </w:r>
    </w:p>
    <w:p w:rsidR="00077080" w:rsidRPr="00077080" w:rsidRDefault="00077080" w:rsidP="006D7F04">
      <w:pPr>
        <w:spacing w:after="0" w:line="240" w:lineRule="auto"/>
        <w:ind w:firstLine="284"/>
        <w:jc w:val="both"/>
        <w:rPr>
          <w:rFonts w:ascii="Times New Roman" w:hAnsi="Times New Roman" w:cs="Times New Roman"/>
          <w:sz w:val="12"/>
          <w:szCs w:val="12"/>
        </w:rPr>
      </w:pPr>
      <w:r w:rsidRPr="00077080">
        <w:rPr>
          <w:rFonts w:ascii="Times New Roman" w:hAnsi="Times New Roman" w:cs="Times New Roman"/>
          <w:sz w:val="12"/>
          <w:szCs w:val="12"/>
        </w:rPr>
        <w:t xml:space="preserve">3. Настоящее Решение вступает в силу со дня </w:t>
      </w:r>
      <w:r w:rsidR="006D7F04">
        <w:rPr>
          <w:rFonts w:ascii="Times New Roman" w:hAnsi="Times New Roman" w:cs="Times New Roman"/>
          <w:sz w:val="12"/>
          <w:szCs w:val="12"/>
        </w:rPr>
        <w:t>его официального опубликования.</w:t>
      </w:r>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Председатель Собрания представителей</w:t>
      </w:r>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сельского поселения Захаркино</w:t>
      </w:r>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муниципального района Сергиевский  </w:t>
      </w:r>
    </w:p>
    <w:p w:rsidR="006D7F04"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Самарской области                                                </w:t>
      </w:r>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   </w:t>
      </w:r>
      <w:r w:rsidR="006D7F04">
        <w:rPr>
          <w:rFonts w:ascii="Times New Roman" w:hAnsi="Times New Roman" w:cs="Times New Roman"/>
          <w:sz w:val="12"/>
          <w:szCs w:val="12"/>
        </w:rPr>
        <w:t xml:space="preserve">                   А.А. </w:t>
      </w:r>
      <w:proofErr w:type="spellStart"/>
      <w:r w:rsidR="006D7F04">
        <w:rPr>
          <w:rFonts w:ascii="Times New Roman" w:hAnsi="Times New Roman" w:cs="Times New Roman"/>
          <w:sz w:val="12"/>
          <w:szCs w:val="12"/>
        </w:rPr>
        <w:t>Жаркова</w:t>
      </w:r>
      <w:proofErr w:type="spellEnd"/>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Глава сельского поселения Захаркино</w:t>
      </w:r>
    </w:p>
    <w:p w:rsidR="00077080" w:rsidRPr="00077080"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муниципального района Сергиевский         </w:t>
      </w:r>
    </w:p>
    <w:p w:rsidR="006D7F04"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Самарской области                                               </w:t>
      </w:r>
    </w:p>
    <w:p w:rsidR="00C75D84" w:rsidRDefault="00077080" w:rsidP="006D7F04">
      <w:pPr>
        <w:spacing w:after="0" w:line="240" w:lineRule="auto"/>
        <w:ind w:firstLine="284"/>
        <w:jc w:val="right"/>
        <w:rPr>
          <w:rFonts w:ascii="Times New Roman" w:hAnsi="Times New Roman" w:cs="Times New Roman"/>
          <w:sz w:val="12"/>
          <w:szCs w:val="12"/>
        </w:rPr>
      </w:pPr>
      <w:r w:rsidRPr="00077080">
        <w:rPr>
          <w:rFonts w:ascii="Times New Roman" w:hAnsi="Times New Roman" w:cs="Times New Roman"/>
          <w:sz w:val="12"/>
          <w:szCs w:val="12"/>
        </w:rPr>
        <w:t xml:space="preserve">                     Д.П. </w:t>
      </w:r>
      <w:proofErr w:type="spellStart"/>
      <w:r w:rsidRPr="00077080">
        <w:rPr>
          <w:rFonts w:ascii="Times New Roman" w:hAnsi="Times New Roman" w:cs="Times New Roman"/>
          <w:sz w:val="12"/>
          <w:szCs w:val="12"/>
        </w:rPr>
        <w:t>Больсунов</w:t>
      </w:r>
      <w:proofErr w:type="spellEnd"/>
      <w:r w:rsidR="00C75D84" w:rsidRPr="00C75D84">
        <w:rPr>
          <w:rFonts w:ascii="Times New Roman" w:hAnsi="Times New Roman" w:cs="Times New Roman"/>
          <w:sz w:val="12"/>
          <w:szCs w:val="12"/>
        </w:rPr>
        <w:t xml:space="preserve">       </w:t>
      </w:r>
    </w:p>
    <w:p w:rsidR="006D7F04" w:rsidRPr="006D7F04" w:rsidRDefault="006D7F04" w:rsidP="006D7F04">
      <w:pPr>
        <w:spacing w:after="0" w:line="240" w:lineRule="auto"/>
        <w:ind w:firstLine="284"/>
        <w:jc w:val="center"/>
        <w:rPr>
          <w:rFonts w:ascii="Times New Roman" w:hAnsi="Times New Roman" w:cs="Times New Roman"/>
          <w:sz w:val="12"/>
          <w:szCs w:val="12"/>
        </w:rPr>
      </w:pPr>
      <w:r w:rsidRPr="006D7F04">
        <w:rPr>
          <w:rFonts w:ascii="Times New Roman" w:hAnsi="Times New Roman" w:cs="Times New Roman"/>
          <w:sz w:val="12"/>
          <w:szCs w:val="12"/>
        </w:rPr>
        <w:lastRenderedPageBreak/>
        <w:t>РЕШЕНИЕ</w:t>
      </w:r>
    </w:p>
    <w:p w:rsidR="006D7F04" w:rsidRPr="006D7F04" w:rsidRDefault="006D7F04" w:rsidP="006D7F0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6D7F04">
        <w:rPr>
          <w:rFonts w:ascii="Times New Roman" w:hAnsi="Times New Roman" w:cs="Times New Roman"/>
          <w:sz w:val="12"/>
          <w:szCs w:val="12"/>
        </w:rPr>
        <w:t xml:space="preserve"> января 2023 г.                                                                </w:t>
      </w:r>
      <w:r>
        <w:rPr>
          <w:rFonts w:ascii="Times New Roman" w:hAnsi="Times New Roman" w:cs="Times New Roman"/>
          <w:sz w:val="12"/>
          <w:szCs w:val="12"/>
        </w:rPr>
        <w:t xml:space="preserve">                                                                                                                                          №2</w:t>
      </w:r>
    </w:p>
    <w:p w:rsidR="006D7F04" w:rsidRPr="006D7F04" w:rsidRDefault="006D7F04" w:rsidP="006D7F04">
      <w:pPr>
        <w:spacing w:after="0" w:line="240" w:lineRule="auto"/>
        <w:ind w:firstLine="284"/>
        <w:jc w:val="center"/>
        <w:rPr>
          <w:rFonts w:ascii="Times New Roman" w:hAnsi="Times New Roman" w:cs="Times New Roman"/>
          <w:sz w:val="12"/>
          <w:szCs w:val="12"/>
        </w:rPr>
      </w:pPr>
      <w:r w:rsidRPr="006D7F04">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Светлодольск муниципального район Сергиевский Самарской области,</w:t>
      </w:r>
      <w:r>
        <w:rPr>
          <w:rFonts w:ascii="Times New Roman" w:hAnsi="Times New Roman" w:cs="Times New Roman"/>
          <w:sz w:val="12"/>
          <w:szCs w:val="12"/>
        </w:rPr>
        <w:t xml:space="preserve"> утвержденный решением Собрания </w:t>
      </w:r>
      <w:r w:rsidRPr="006D7F04">
        <w:rPr>
          <w:rFonts w:ascii="Times New Roman" w:hAnsi="Times New Roman" w:cs="Times New Roman"/>
          <w:sz w:val="12"/>
          <w:szCs w:val="12"/>
        </w:rPr>
        <w:t>представителей сельского поселения Светлодольск муниципального района Сергиевский № 8 от 14.10.2015</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6D7F04">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Светлодольск  муниципального района Сергиевский Самарской области,</w:t>
      </w:r>
      <w:r>
        <w:rPr>
          <w:rFonts w:ascii="Times New Roman" w:hAnsi="Times New Roman" w:cs="Times New Roman"/>
          <w:sz w:val="12"/>
          <w:szCs w:val="12"/>
        </w:rPr>
        <w:t xml:space="preserve"> </w:t>
      </w:r>
      <w:r w:rsidRPr="006D7F04">
        <w:rPr>
          <w:rFonts w:ascii="Times New Roman" w:hAnsi="Times New Roman" w:cs="Times New Roman"/>
          <w:sz w:val="12"/>
          <w:szCs w:val="12"/>
        </w:rPr>
        <w:t xml:space="preserve">Собрание Представителей сельского поселения Светлодольск муниципального района Сергиевский </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РЕШИЛО:</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 Внести в Порядок организации и проведения публичных слушаний в сельском поселении Светлодольск муниципального района   Сергиевский Самарской области, утвержденный решением Собрания представителей сельского поселения Светлодольск муниципального района Сергиевский №8 от 14.10.2015 (далее - Порядок) изменения следующего содержания:</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1.1 пункт 1.7 Порядка изложить в следующей редакции: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6D7F04">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1.2 пункт 3.2 Порядка изложить в следующей редакции: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1.3 пункта 6.2 Порядка изложить в следующей редакции: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w:t>
      </w:r>
      <w:r>
        <w:rPr>
          <w:rFonts w:ascii="Times New Roman" w:hAnsi="Times New Roman" w:cs="Times New Roman"/>
          <w:sz w:val="12"/>
          <w:szCs w:val="12"/>
        </w:rPr>
        <w:t>го сайта или Единого портала.»;</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 xml:space="preserve"> 1.4 пункт 6.6. Порядка изложить в следующей редакции: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1.5  пункт 6.16 Порядка изложить в следующей редакции:</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2. Опубликовать настоящее Решение в газете «Сергиевский вестник».</w:t>
      </w:r>
    </w:p>
    <w:p w:rsidR="006D7F04" w:rsidRPr="006D7F04" w:rsidRDefault="006D7F04" w:rsidP="006D7F04">
      <w:pPr>
        <w:spacing w:after="0" w:line="240" w:lineRule="auto"/>
        <w:ind w:firstLine="284"/>
        <w:jc w:val="both"/>
        <w:rPr>
          <w:rFonts w:ascii="Times New Roman" w:hAnsi="Times New Roman" w:cs="Times New Roman"/>
          <w:sz w:val="12"/>
          <w:szCs w:val="12"/>
        </w:rPr>
      </w:pPr>
      <w:r w:rsidRPr="006D7F04">
        <w:rPr>
          <w:rFonts w:ascii="Times New Roman" w:hAnsi="Times New Roman" w:cs="Times New Roman"/>
          <w:sz w:val="12"/>
          <w:szCs w:val="12"/>
        </w:rPr>
        <w:t>3. Настоящее Решение вступает в силу со дня его</w:t>
      </w:r>
      <w:r>
        <w:rPr>
          <w:rFonts w:ascii="Times New Roman" w:hAnsi="Times New Roman" w:cs="Times New Roman"/>
          <w:sz w:val="12"/>
          <w:szCs w:val="12"/>
        </w:rPr>
        <w:t xml:space="preserve"> официального опубликования.</w:t>
      </w:r>
    </w:p>
    <w:p w:rsidR="006D7F04" w:rsidRP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Председатель Собрания представителей</w:t>
      </w:r>
    </w:p>
    <w:p w:rsidR="006D7F04" w:rsidRP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сельского поселения Светлодольск</w:t>
      </w:r>
    </w:p>
    <w:p w:rsid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 xml:space="preserve">муниципального района Сергиевский             </w:t>
      </w:r>
    </w:p>
    <w:p w:rsidR="006D7F04" w:rsidRP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Н.А.Анцинова</w:t>
      </w:r>
      <w:proofErr w:type="spellEnd"/>
    </w:p>
    <w:p w:rsidR="006D7F04" w:rsidRP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Глава сельского поселения Светлодольск</w:t>
      </w:r>
    </w:p>
    <w:p w:rsid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 xml:space="preserve">муниципального района Сергиевский                          </w:t>
      </w:r>
    </w:p>
    <w:p w:rsidR="006D7F04" w:rsidRDefault="006D7F04" w:rsidP="006D7F04">
      <w:pPr>
        <w:spacing w:after="0" w:line="240" w:lineRule="auto"/>
        <w:ind w:firstLine="284"/>
        <w:jc w:val="right"/>
        <w:rPr>
          <w:rFonts w:ascii="Times New Roman" w:hAnsi="Times New Roman" w:cs="Times New Roman"/>
          <w:sz w:val="12"/>
          <w:szCs w:val="12"/>
        </w:rPr>
      </w:pPr>
      <w:r w:rsidRPr="006D7F04">
        <w:rPr>
          <w:rFonts w:ascii="Times New Roman" w:hAnsi="Times New Roman" w:cs="Times New Roman"/>
          <w:sz w:val="12"/>
          <w:szCs w:val="12"/>
        </w:rPr>
        <w:t xml:space="preserve">                    </w:t>
      </w:r>
      <w:proofErr w:type="spellStart"/>
      <w:r w:rsidRPr="006D7F04">
        <w:rPr>
          <w:rFonts w:ascii="Times New Roman" w:hAnsi="Times New Roman" w:cs="Times New Roman"/>
          <w:sz w:val="12"/>
          <w:szCs w:val="12"/>
        </w:rPr>
        <w:t>Н.В.Андрюхин</w:t>
      </w:r>
      <w:proofErr w:type="spellEnd"/>
    </w:p>
    <w:p w:rsidR="00FD016D" w:rsidRPr="00FD016D" w:rsidRDefault="00FD016D" w:rsidP="00FD016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№1</w:t>
      </w:r>
    </w:p>
    <w:p w:rsidR="00FD016D" w:rsidRPr="00FD016D" w:rsidRDefault="00FD016D" w:rsidP="00FD016D">
      <w:pPr>
        <w:spacing w:after="0" w:line="240" w:lineRule="auto"/>
        <w:ind w:firstLine="284"/>
        <w:jc w:val="center"/>
        <w:rPr>
          <w:rFonts w:ascii="Times New Roman" w:hAnsi="Times New Roman" w:cs="Times New Roman"/>
          <w:sz w:val="12"/>
          <w:szCs w:val="12"/>
        </w:rPr>
      </w:pPr>
      <w:r w:rsidRPr="00FD016D">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Елшанка муниципального района   Сергиевский Самарской области, утвержденный решением Собрания представителей сельского поселения Елшанка муниципального района Сергиевский № 8 от 14.10.2015 г.»</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FD016D">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Елшанка муниципального района Сергиевский Самарской области,</w:t>
      </w:r>
      <w:r>
        <w:rPr>
          <w:rFonts w:ascii="Times New Roman" w:hAnsi="Times New Roman" w:cs="Times New Roman"/>
          <w:sz w:val="12"/>
          <w:szCs w:val="12"/>
        </w:rPr>
        <w:t xml:space="preserve"> </w:t>
      </w:r>
      <w:r w:rsidRPr="00FD016D">
        <w:rPr>
          <w:rFonts w:ascii="Times New Roman" w:hAnsi="Times New Roman" w:cs="Times New Roman"/>
          <w:sz w:val="12"/>
          <w:szCs w:val="12"/>
        </w:rPr>
        <w:t xml:space="preserve">Собрание Представителей сельского поселения Елшанка муниципального района Сергиевский </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РЕШИЛО:</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lastRenderedPageBreak/>
        <w:t>1. Внести в Порядок организации и проведения публичных слушаний в сельском поселении Елшанка муниципального района   Сергиевский Самарской области, утвержденный решением Собрания представителей сельского поселения Елшанка муниципального района Сергиевский № 8 от 14.10.2015 г. (далее - Порядок) изменения следующего содержания:</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1.1 пункт 1.7 Порядка изложить в следующей редакции: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FD016D">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1.2 пункт 3.2 Порядка изложить в следующей редакции: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1.3 пункта 6.2 Порядка изложить в следующей редакции: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 xml:space="preserve"> 1.4 пункт 6.6. Порядка изложить в следующей редакции: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1.5  пункт 6.16 Порядка изложить в следующей редакции:</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2. Опубликовать настоящее Решение в газете «Сергиевский вестник».</w:t>
      </w:r>
    </w:p>
    <w:p w:rsidR="00FD016D" w:rsidRPr="00FD016D" w:rsidRDefault="00FD016D" w:rsidP="00FD016D">
      <w:pPr>
        <w:spacing w:after="0" w:line="240" w:lineRule="auto"/>
        <w:ind w:firstLine="284"/>
        <w:jc w:val="both"/>
        <w:rPr>
          <w:rFonts w:ascii="Times New Roman" w:hAnsi="Times New Roman" w:cs="Times New Roman"/>
          <w:sz w:val="12"/>
          <w:szCs w:val="12"/>
        </w:rPr>
      </w:pPr>
      <w:r w:rsidRPr="00FD016D">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Председатель Собрания Представителей</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сельского поселения Елшанка</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муниципального района Сергиевский</w:t>
      </w:r>
    </w:p>
    <w:p w:rsid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 xml:space="preserve">Самарской области                                  </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 xml:space="preserve">                   </w:t>
      </w:r>
      <w:r>
        <w:rPr>
          <w:rFonts w:ascii="Times New Roman" w:hAnsi="Times New Roman" w:cs="Times New Roman"/>
          <w:sz w:val="12"/>
          <w:szCs w:val="12"/>
        </w:rPr>
        <w:t xml:space="preserve">                   Д.В. Осипов </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Глава сельского поселения Елшанка</w:t>
      </w:r>
    </w:p>
    <w:p w:rsidR="00FD016D" w:rsidRP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муниципального района Сергиевский</w:t>
      </w:r>
    </w:p>
    <w:p w:rsid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 xml:space="preserve">Самарской области                                        </w:t>
      </w:r>
    </w:p>
    <w:p w:rsidR="00FD016D" w:rsidRDefault="00FD016D" w:rsidP="00FD016D">
      <w:pPr>
        <w:spacing w:after="0" w:line="240" w:lineRule="auto"/>
        <w:ind w:firstLine="284"/>
        <w:jc w:val="right"/>
        <w:rPr>
          <w:rFonts w:ascii="Times New Roman" w:hAnsi="Times New Roman" w:cs="Times New Roman"/>
          <w:sz w:val="12"/>
          <w:szCs w:val="12"/>
        </w:rPr>
      </w:pPr>
      <w:r w:rsidRPr="00FD016D">
        <w:rPr>
          <w:rFonts w:ascii="Times New Roman" w:hAnsi="Times New Roman" w:cs="Times New Roman"/>
          <w:sz w:val="12"/>
          <w:szCs w:val="12"/>
        </w:rPr>
        <w:t xml:space="preserve">                                     С.В. </w:t>
      </w:r>
      <w:proofErr w:type="spellStart"/>
      <w:r w:rsidRPr="00FD016D">
        <w:rPr>
          <w:rFonts w:ascii="Times New Roman" w:hAnsi="Times New Roman" w:cs="Times New Roman"/>
          <w:sz w:val="12"/>
          <w:szCs w:val="12"/>
        </w:rPr>
        <w:t>Прокаев</w:t>
      </w:r>
      <w:proofErr w:type="spellEnd"/>
    </w:p>
    <w:p w:rsidR="001E3099" w:rsidRPr="001E3099" w:rsidRDefault="001E3099" w:rsidP="001E3099">
      <w:pPr>
        <w:spacing w:after="0" w:line="240" w:lineRule="auto"/>
        <w:ind w:firstLine="284"/>
        <w:jc w:val="center"/>
        <w:rPr>
          <w:rFonts w:ascii="Times New Roman" w:hAnsi="Times New Roman" w:cs="Times New Roman"/>
          <w:sz w:val="12"/>
          <w:szCs w:val="12"/>
        </w:rPr>
      </w:pPr>
      <w:r w:rsidRPr="001E3099">
        <w:rPr>
          <w:rFonts w:ascii="Times New Roman" w:hAnsi="Times New Roman" w:cs="Times New Roman"/>
          <w:sz w:val="12"/>
          <w:szCs w:val="12"/>
        </w:rPr>
        <w:t>РЕШЕНИЕ</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w:t>
      </w:r>
      <w:r w:rsidRPr="001E3099">
        <w:rPr>
          <w:rFonts w:ascii="Times New Roman" w:hAnsi="Times New Roman" w:cs="Times New Roman"/>
          <w:sz w:val="12"/>
          <w:szCs w:val="12"/>
        </w:rPr>
        <w:t>1</w:t>
      </w:r>
    </w:p>
    <w:p w:rsidR="001E3099" w:rsidRPr="001E3099" w:rsidRDefault="001E3099" w:rsidP="001E3099">
      <w:pPr>
        <w:spacing w:after="0" w:line="240" w:lineRule="auto"/>
        <w:ind w:firstLine="284"/>
        <w:jc w:val="center"/>
        <w:rPr>
          <w:rFonts w:ascii="Times New Roman" w:hAnsi="Times New Roman" w:cs="Times New Roman"/>
          <w:sz w:val="12"/>
          <w:szCs w:val="12"/>
        </w:rPr>
      </w:pPr>
      <w:r w:rsidRPr="001E3099">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Ка</w:t>
      </w:r>
      <w:r>
        <w:rPr>
          <w:rFonts w:ascii="Times New Roman" w:hAnsi="Times New Roman" w:cs="Times New Roman"/>
          <w:sz w:val="12"/>
          <w:szCs w:val="12"/>
        </w:rPr>
        <w:t>ндабулак муниципального района</w:t>
      </w:r>
      <w:r w:rsidRPr="001E3099">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Кандабулак муни</w:t>
      </w:r>
      <w:r>
        <w:rPr>
          <w:rFonts w:ascii="Times New Roman" w:hAnsi="Times New Roman" w:cs="Times New Roman"/>
          <w:sz w:val="12"/>
          <w:szCs w:val="12"/>
        </w:rPr>
        <w:t>ципального района Сергиевский №</w:t>
      </w:r>
      <w:r w:rsidRPr="001E3099">
        <w:rPr>
          <w:rFonts w:ascii="Times New Roman" w:hAnsi="Times New Roman" w:cs="Times New Roman"/>
          <w:sz w:val="12"/>
          <w:szCs w:val="12"/>
        </w:rPr>
        <w:t>10 от 15.10.2015 года</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w:t>
      </w:r>
      <w:r>
        <w:rPr>
          <w:rFonts w:ascii="Times New Roman" w:hAnsi="Times New Roman" w:cs="Times New Roman"/>
          <w:sz w:val="12"/>
          <w:szCs w:val="12"/>
        </w:rPr>
        <w:t>йской Федерации от 03.02.2022 №</w:t>
      </w:r>
      <w:r w:rsidRPr="001E3099">
        <w:rPr>
          <w:rFonts w:ascii="Times New Roman" w:hAnsi="Times New Roman" w:cs="Times New Roman"/>
          <w:sz w:val="12"/>
          <w:szCs w:val="12"/>
        </w:rPr>
        <w:t>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Кандабулак муниципального района</w:t>
      </w:r>
      <w:r>
        <w:rPr>
          <w:rFonts w:ascii="Times New Roman" w:hAnsi="Times New Roman" w:cs="Times New Roman"/>
          <w:sz w:val="12"/>
          <w:szCs w:val="12"/>
        </w:rPr>
        <w:t xml:space="preserve"> Сергиевский Самарской области, </w:t>
      </w:r>
      <w:r w:rsidRPr="001E3099">
        <w:rPr>
          <w:rFonts w:ascii="Times New Roman" w:hAnsi="Times New Roman" w:cs="Times New Roman"/>
          <w:sz w:val="12"/>
          <w:szCs w:val="12"/>
        </w:rPr>
        <w:t xml:space="preserve">Собрание Представителей сельского поселения Кандабулак муниципального района Сергиевский </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РЕШИЛО:</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 Внести в Порядок организации и проведения публичных слушаний в сельском поселении Кандабулак муниципального района Сергиевский Самарской области, утвержденный решением Собрания представителей сельского поселения Кандабулак муниципального района Сергиевский №10 от 15.10.2015 года (далее – Порядок) изменения следующего содержания:</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1.1 пункт 1.7 Порядка изложить в следующей редакции: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1E3099">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w:t>
      </w:r>
      <w:r w:rsidRPr="001E3099">
        <w:rPr>
          <w:rFonts w:ascii="Times New Roman" w:hAnsi="Times New Roman" w:cs="Times New Roman"/>
          <w:sz w:val="12"/>
          <w:szCs w:val="12"/>
        </w:rPr>
        <w:lastRenderedPageBreak/>
        <w:t>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1.2 пункт 3.2 Порядка изложить в следующей редакции: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1.3 пункта 6.2 Порядка изложить в следующей редакции: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 xml:space="preserve"> 1.4 пункт 6.6. Порядка изложить в следующей редакции: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1.5  пункт 6.16 Порядка изложить в следующей редакции:</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2. Опубликовать настоящее Решение в газете «Сергиевский вестник».</w:t>
      </w:r>
    </w:p>
    <w:p w:rsidR="001E3099" w:rsidRPr="001E3099" w:rsidRDefault="001E3099" w:rsidP="001E3099">
      <w:pPr>
        <w:spacing w:after="0" w:line="240" w:lineRule="auto"/>
        <w:ind w:firstLine="284"/>
        <w:jc w:val="both"/>
        <w:rPr>
          <w:rFonts w:ascii="Times New Roman" w:hAnsi="Times New Roman" w:cs="Times New Roman"/>
          <w:sz w:val="12"/>
          <w:szCs w:val="12"/>
        </w:rPr>
      </w:pPr>
      <w:r w:rsidRPr="001E3099">
        <w:rPr>
          <w:rFonts w:ascii="Times New Roman" w:hAnsi="Times New Roman" w:cs="Times New Roman"/>
          <w:sz w:val="12"/>
          <w:szCs w:val="12"/>
        </w:rPr>
        <w:t>3. Настоящее Решение вступает в силу со дня его оф</w:t>
      </w:r>
      <w:r>
        <w:rPr>
          <w:rFonts w:ascii="Times New Roman" w:hAnsi="Times New Roman" w:cs="Times New Roman"/>
          <w:sz w:val="12"/>
          <w:szCs w:val="12"/>
        </w:rPr>
        <w:t>ициального опубликования.</w:t>
      </w:r>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Председатель Собрания Представителей</w:t>
      </w:r>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сельского поселения Кандабулак </w:t>
      </w:r>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муниципального района Сергиевский </w:t>
      </w:r>
    </w:p>
    <w:p w:rsid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Самарской области                                           </w:t>
      </w:r>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          </w:t>
      </w:r>
      <w:r>
        <w:rPr>
          <w:rFonts w:ascii="Times New Roman" w:hAnsi="Times New Roman" w:cs="Times New Roman"/>
          <w:sz w:val="12"/>
          <w:szCs w:val="12"/>
        </w:rPr>
        <w:t xml:space="preserve">                  С.И. </w:t>
      </w:r>
      <w:proofErr w:type="spellStart"/>
      <w:r>
        <w:rPr>
          <w:rFonts w:ascii="Times New Roman" w:hAnsi="Times New Roman" w:cs="Times New Roman"/>
          <w:sz w:val="12"/>
          <w:szCs w:val="12"/>
        </w:rPr>
        <w:t>Кадерова</w:t>
      </w:r>
      <w:proofErr w:type="spellEnd"/>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Глава сельского поселения Кандабулак </w:t>
      </w:r>
    </w:p>
    <w:p w:rsidR="001E3099" w:rsidRP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муниципального района Сергиевский </w:t>
      </w:r>
    </w:p>
    <w:p w:rsid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Самарской области                                                </w:t>
      </w:r>
    </w:p>
    <w:p w:rsidR="001E3099" w:rsidRDefault="001E3099" w:rsidP="001E3099">
      <w:pPr>
        <w:spacing w:after="0" w:line="240" w:lineRule="auto"/>
        <w:ind w:firstLine="284"/>
        <w:jc w:val="right"/>
        <w:rPr>
          <w:rFonts w:ascii="Times New Roman" w:hAnsi="Times New Roman" w:cs="Times New Roman"/>
          <w:sz w:val="12"/>
          <w:szCs w:val="12"/>
        </w:rPr>
      </w:pPr>
      <w:r w:rsidRPr="001E3099">
        <w:rPr>
          <w:rFonts w:ascii="Times New Roman" w:hAnsi="Times New Roman" w:cs="Times New Roman"/>
          <w:sz w:val="12"/>
          <w:szCs w:val="12"/>
        </w:rPr>
        <w:t xml:space="preserve">                       В.А. Литвиненко</w:t>
      </w:r>
    </w:p>
    <w:p w:rsidR="006C25AC" w:rsidRPr="006C25AC" w:rsidRDefault="006C25AC" w:rsidP="006C25AC">
      <w:pPr>
        <w:spacing w:after="0" w:line="240" w:lineRule="auto"/>
        <w:ind w:firstLine="284"/>
        <w:jc w:val="center"/>
        <w:rPr>
          <w:rFonts w:ascii="Times New Roman" w:hAnsi="Times New Roman" w:cs="Times New Roman"/>
          <w:sz w:val="12"/>
          <w:szCs w:val="12"/>
        </w:rPr>
      </w:pPr>
      <w:r w:rsidRPr="006C25AC">
        <w:rPr>
          <w:rFonts w:ascii="Times New Roman" w:hAnsi="Times New Roman" w:cs="Times New Roman"/>
          <w:sz w:val="12"/>
          <w:szCs w:val="12"/>
        </w:rPr>
        <w:t>РЕШЕНИЕ</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w:t>
      </w:r>
      <w:r w:rsidRPr="006C25AC">
        <w:rPr>
          <w:rFonts w:ascii="Times New Roman" w:hAnsi="Times New Roman" w:cs="Times New Roman"/>
          <w:sz w:val="12"/>
          <w:szCs w:val="12"/>
        </w:rPr>
        <w:t>1</w:t>
      </w:r>
    </w:p>
    <w:p w:rsidR="006C25AC" w:rsidRPr="006C25AC" w:rsidRDefault="006C25AC" w:rsidP="006C25AC">
      <w:pPr>
        <w:spacing w:after="0" w:line="240" w:lineRule="auto"/>
        <w:ind w:firstLine="284"/>
        <w:jc w:val="center"/>
        <w:rPr>
          <w:rFonts w:ascii="Times New Roman" w:hAnsi="Times New Roman" w:cs="Times New Roman"/>
          <w:sz w:val="12"/>
          <w:szCs w:val="12"/>
        </w:rPr>
      </w:pPr>
      <w:r w:rsidRPr="006C25AC">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Сургут муниципального района Сергиевский Самарской области, утвержденный решением Собрания представителей сельского поселения Сургут муниципального района Сергиевский №6 от 15.10.2015г.»</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Принято Собранием представителей </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сельского поселения Сургут </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муниципального района Сергиевский</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w:t>
      </w:r>
      <w:r>
        <w:rPr>
          <w:rFonts w:ascii="Times New Roman" w:hAnsi="Times New Roman" w:cs="Times New Roman"/>
          <w:sz w:val="12"/>
          <w:szCs w:val="12"/>
        </w:rPr>
        <w:t>йской Федерации от 03.02.2022 №</w:t>
      </w:r>
      <w:r w:rsidRPr="006C25AC">
        <w:rPr>
          <w:rFonts w:ascii="Times New Roman" w:hAnsi="Times New Roman" w:cs="Times New Roman"/>
          <w:sz w:val="12"/>
          <w:szCs w:val="12"/>
        </w:rPr>
        <w:t>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Сургут муниципального района</w:t>
      </w:r>
      <w:r>
        <w:rPr>
          <w:rFonts w:ascii="Times New Roman" w:hAnsi="Times New Roman" w:cs="Times New Roman"/>
          <w:sz w:val="12"/>
          <w:szCs w:val="12"/>
        </w:rPr>
        <w:t xml:space="preserve"> Сергиевский Самарской области, </w:t>
      </w:r>
      <w:r w:rsidRPr="006C25AC">
        <w:rPr>
          <w:rFonts w:ascii="Times New Roman" w:hAnsi="Times New Roman" w:cs="Times New Roman"/>
          <w:sz w:val="12"/>
          <w:szCs w:val="12"/>
        </w:rPr>
        <w:t xml:space="preserve">Собрание Представителей сельского поселения Сургут муниципального района Сергиевский </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РЕШИЛО:</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 Внести в Порядок организации и проведения публичных слушаний в сельском поселении Сургут муниципального района Сергиевский Самарской области, утвержденный решением Собрания представителей сельского поселения Сургут муниципального района Сергиевский № 6 от 15.10.2015г. (далее - Порядок) изменения следующего содержания:</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1.1 пункт 1.7 Порядка изложить в следующей редакции: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6C25AC">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1.2 пункт 3.2 Порядка изложить в следующей редакции: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w:t>
      </w:r>
      <w:r w:rsidRPr="006C25AC">
        <w:rPr>
          <w:rFonts w:ascii="Times New Roman" w:hAnsi="Times New Roman" w:cs="Times New Roman"/>
          <w:sz w:val="12"/>
          <w:szCs w:val="12"/>
        </w:rPr>
        <w:lastRenderedPageBreak/>
        <w:t>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1.3 пункта 6.2 Порядка изложить в следующей редакции: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 1.4 пункт 6.6. Порядка изложить в следующей редакции: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1.5  пункт 6.16 Порядка изложить в следующей редакции:</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2. Опубликовать настоящее Решение в газете «Сергиевский вестник».</w:t>
      </w:r>
    </w:p>
    <w:p w:rsidR="006C25AC" w:rsidRPr="006C25AC" w:rsidRDefault="006C25AC" w:rsidP="006C25A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3. Настоящее Решение вступает в силу со дня его </w:t>
      </w:r>
      <w:r>
        <w:rPr>
          <w:rFonts w:ascii="Times New Roman" w:hAnsi="Times New Roman" w:cs="Times New Roman"/>
          <w:sz w:val="12"/>
          <w:szCs w:val="12"/>
        </w:rPr>
        <w:t>официального опубликования.</w:t>
      </w:r>
    </w:p>
    <w:p w:rsidR="006C25AC" w:rsidRP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Председатель Собрания представителей</w:t>
      </w:r>
    </w:p>
    <w:p w:rsidR="006C25AC" w:rsidRP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сельского поселения Сургут </w:t>
      </w:r>
    </w:p>
    <w:p w:rsid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муниципального района Сергиевский                      </w:t>
      </w:r>
    </w:p>
    <w:p w:rsidR="006C25AC" w:rsidRP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          </w:t>
      </w:r>
      <w:r>
        <w:rPr>
          <w:rFonts w:ascii="Times New Roman" w:hAnsi="Times New Roman" w:cs="Times New Roman"/>
          <w:sz w:val="12"/>
          <w:szCs w:val="12"/>
        </w:rPr>
        <w:t xml:space="preserve">             А.Б. Александров  </w:t>
      </w:r>
    </w:p>
    <w:p w:rsidR="006C25AC" w:rsidRP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Глава сельского поселения Сургут</w:t>
      </w:r>
    </w:p>
    <w:p w:rsidR="006C25AC" w:rsidRP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муниципального района Сергиевский</w:t>
      </w:r>
    </w:p>
    <w:p w:rsidR="006C25AC"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Самарской области                                                                </w:t>
      </w:r>
    </w:p>
    <w:p w:rsidR="001E3099" w:rsidRDefault="006C25AC" w:rsidP="006C25A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                    С.А. Содомов</w:t>
      </w:r>
    </w:p>
    <w:p w:rsidR="006C25AC" w:rsidRPr="006C25AC" w:rsidRDefault="006C25AC" w:rsidP="0062096C">
      <w:pPr>
        <w:spacing w:after="0" w:line="240" w:lineRule="auto"/>
        <w:ind w:firstLine="284"/>
        <w:jc w:val="center"/>
        <w:rPr>
          <w:rFonts w:ascii="Times New Roman" w:hAnsi="Times New Roman" w:cs="Times New Roman"/>
          <w:sz w:val="12"/>
          <w:szCs w:val="12"/>
        </w:rPr>
      </w:pPr>
      <w:r w:rsidRPr="006C25AC">
        <w:rPr>
          <w:rFonts w:ascii="Times New Roman" w:hAnsi="Times New Roman" w:cs="Times New Roman"/>
          <w:sz w:val="12"/>
          <w:szCs w:val="12"/>
        </w:rPr>
        <w:t>РЕШЕНИЕ</w:t>
      </w:r>
    </w:p>
    <w:p w:rsidR="006C25AC" w:rsidRPr="006C25AC" w:rsidRDefault="006C25AC" w:rsidP="0062096C">
      <w:pPr>
        <w:spacing w:after="0" w:line="240" w:lineRule="auto"/>
        <w:ind w:firstLine="284"/>
        <w:rPr>
          <w:rFonts w:ascii="Times New Roman" w:hAnsi="Times New Roman" w:cs="Times New Roman"/>
          <w:sz w:val="12"/>
          <w:szCs w:val="12"/>
        </w:rPr>
      </w:pPr>
      <w:r w:rsidRPr="006C25AC">
        <w:rPr>
          <w:rFonts w:ascii="Times New Roman" w:hAnsi="Times New Roman" w:cs="Times New Roman"/>
          <w:sz w:val="12"/>
          <w:szCs w:val="12"/>
        </w:rPr>
        <w:t xml:space="preserve">25.01.2023 г.                                                                        </w:t>
      </w:r>
      <w:r w:rsidR="0062096C">
        <w:rPr>
          <w:rFonts w:ascii="Times New Roman" w:hAnsi="Times New Roman" w:cs="Times New Roman"/>
          <w:sz w:val="12"/>
          <w:szCs w:val="12"/>
        </w:rPr>
        <w:t xml:space="preserve">                                                                                                                                             №2</w:t>
      </w:r>
    </w:p>
    <w:p w:rsidR="006C25AC" w:rsidRPr="006C25AC" w:rsidRDefault="006C25AC" w:rsidP="0062096C">
      <w:pPr>
        <w:spacing w:after="0" w:line="240" w:lineRule="auto"/>
        <w:ind w:firstLine="284"/>
        <w:jc w:val="center"/>
        <w:rPr>
          <w:rFonts w:ascii="Times New Roman" w:hAnsi="Times New Roman" w:cs="Times New Roman"/>
          <w:sz w:val="12"/>
          <w:szCs w:val="12"/>
        </w:rPr>
      </w:pPr>
      <w:r w:rsidRPr="006C25AC">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№8 от 16.10.2015г.»</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w:t>
      </w:r>
      <w:r w:rsidR="0062096C">
        <w:rPr>
          <w:rFonts w:ascii="Times New Roman" w:hAnsi="Times New Roman" w:cs="Times New Roman"/>
          <w:sz w:val="12"/>
          <w:szCs w:val="12"/>
        </w:rPr>
        <w:t xml:space="preserve">марской области, </w:t>
      </w:r>
      <w:r w:rsidRPr="006C25AC">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РЕШИЛО:</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 Внести в Порядок организации и проведения публичных слушаний в сельском поселении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№8 от 16.10.2015г. (далее - Порядок) изменения следующего содержания:</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1.1 пункт 1.7 Порядка изложить в следующей редакции: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sidR="0062096C">
        <w:rPr>
          <w:rFonts w:ascii="Times New Roman" w:hAnsi="Times New Roman" w:cs="Times New Roman"/>
          <w:sz w:val="12"/>
          <w:szCs w:val="12"/>
        </w:rPr>
        <w:t xml:space="preserve"> на странице поселения на сайте</w:t>
      </w:r>
      <w:r w:rsidRPr="006C25AC">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1.2 пункт 3.2 Порядка изложить в следующей редакции: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1.3 пункта 6.2 Порядка изложить в следующей редакции: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lastRenderedPageBreak/>
        <w:t xml:space="preserve"> 1.4 пункт 6.6. Порядка изложить в следующей редакции: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1.5  пункт 6.16 Порядка изложить в следующей редакции:</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2. Опубликовать настоящее Решение в газете «Сергиевский вестник».</w:t>
      </w:r>
    </w:p>
    <w:p w:rsidR="006C25AC" w:rsidRPr="006C25AC" w:rsidRDefault="006C25AC" w:rsidP="0062096C">
      <w:pPr>
        <w:spacing w:after="0" w:line="240" w:lineRule="auto"/>
        <w:ind w:firstLine="284"/>
        <w:jc w:val="both"/>
        <w:rPr>
          <w:rFonts w:ascii="Times New Roman" w:hAnsi="Times New Roman" w:cs="Times New Roman"/>
          <w:sz w:val="12"/>
          <w:szCs w:val="12"/>
        </w:rPr>
      </w:pPr>
      <w:r w:rsidRPr="006C25AC">
        <w:rPr>
          <w:rFonts w:ascii="Times New Roman" w:hAnsi="Times New Roman" w:cs="Times New Roman"/>
          <w:sz w:val="12"/>
          <w:szCs w:val="12"/>
        </w:rPr>
        <w:t xml:space="preserve">3. Настоящее Решение вступает в силу со дня </w:t>
      </w:r>
      <w:r w:rsidR="0062096C">
        <w:rPr>
          <w:rFonts w:ascii="Times New Roman" w:hAnsi="Times New Roman" w:cs="Times New Roman"/>
          <w:sz w:val="12"/>
          <w:szCs w:val="12"/>
        </w:rPr>
        <w:t>его официального опубликования.</w:t>
      </w:r>
    </w:p>
    <w:p w:rsidR="0062096C" w:rsidRDefault="0062096C" w:rsidP="006209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006C25AC" w:rsidRPr="006C25AC">
        <w:rPr>
          <w:rFonts w:ascii="Times New Roman" w:hAnsi="Times New Roman" w:cs="Times New Roman"/>
          <w:sz w:val="12"/>
          <w:szCs w:val="12"/>
        </w:rPr>
        <w:t xml:space="preserve">Кутузовский </w:t>
      </w:r>
    </w:p>
    <w:p w:rsidR="0062096C" w:rsidRDefault="0062096C" w:rsidP="006209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006C25AC" w:rsidRPr="006C25AC">
        <w:rPr>
          <w:rFonts w:ascii="Times New Roman" w:hAnsi="Times New Roman" w:cs="Times New Roman"/>
          <w:sz w:val="12"/>
          <w:szCs w:val="12"/>
        </w:rPr>
        <w:t xml:space="preserve">района Сергиевский                                     </w:t>
      </w:r>
    </w:p>
    <w:p w:rsidR="006C25AC" w:rsidRPr="006C25AC" w:rsidRDefault="006C25AC" w:rsidP="0062096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      </w:t>
      </w:r>
      <w:r w:rsidR="0062096C">
        <w:rPr>
          <w:rFonts w:ascii="Times New Roman" w:hAnsi="Times New Roman" w:cs="Times New Roman"/>
          <w:sz w:val="12"/>
          <w:szCs w:val="12"/>
        </w:rPr>
        <w:t xml:space="preserve">               </w:t>
      </w:r>
      <w:proofErr w:type="spellStart"/>
      <w:r w:rsidR="0062096C">
        <w:rPr>
          <w:rFonts w:ascii="Times New Roman" w:hAnsi="Times New Roman" w:cs="Times New Roman"/>
          <w:sz w:val="12"/>
          <w:szCs w:val="12"/>
        </w:rPr>
        <w:t>А.В.Сабельникова</w:t>
      </w:r>
      <w:proofErr w:type="spellEnd"/>
    </w:p>
    <w:p w:rsidR="006C25AC" w:rsidRPr="006C25AC" w:rsidRDefault="0062096C" w:rsidP="006209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006C25AC" w:rsidRPr="006C25AC">
        <w:rPr>
          <w:rFonts w:ascii="Times New Roman" w:hAnsi="Times New Roman" w:cs="Times New Roman"/>
          <w:sz w:val="12"/>
          <w:szCs w:val="12"/>
        </w:rPr>
        <w:t xml:space="preserve">Собрание Представителей </w:t>
      </w:r>
    </w:p>
    <w:p w:rsidR="0062096C" w:rsidRDefault="0062096C" w:rsidP="006209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006C25AC" w:rsidRPr="006C25AC">
        <w:rPr>
          <w:rFonts w:ascii="Times New Roman" w:hAnsi="Times New Roman" w:cs="Times New Roman"/>
          <w:sz w:val="12"/>
          <w:szCs w:val="12"/>
        </w:rPr>
        <w:t xml:space="preserve">Кутузовский </w:t>
      </w:r>
    </w:p>
    <w:p w:rsidR="0062096C" w:rsidRDefault="0062096C" w:rsidP="0062096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006C25AC" w:rsidRPr="006C25AC">
        <w:rPr>
          <w:rFonts w:ascii="Times New Roman" w:hAnsi="Times New Roman" w:cs="Times New Roman"/>
          <w:sz w:val="12"/>
          <w:szCs w:val="12"/>
        </w:rPr>
        <w:t xml:space="preserve">района Сергиевский                                                </w:t>
      </w:r>
    </w:p>
    <w:p w:rsidR="006C25AC" w:rsidRDefault="006C25AC" w:rsidP="0062096C">
      <w:pPr>
        <w:spacing w:after="0" w:line="240" w:lineRule="auto"/>
        <w:ind w:firstLine="284"/>
        <w:jc w:val="right"/>
        <w:rPr>
          <w:rFonts w:ascii="Times New Roman" w:hAnsi="Times New Roman" w:cs="Times New Roman"/>
          <w:sz w:val="12"/>
          <w:szCs w:val="12"/>
        </w:rPr>
      </w:pPr>
      <w:r w:rsidRPr="006C25AC">
        <w:rPr>
          <w:rFonts w:ascii="Times New Roman" w:hAnsi="Times New Roman" w:cs="Times New Roman"/>
          <w:sz w:val="12"/>
          <w:szCs w:val="12"/>
        </w:rPr>
        <w:t xml:space="preserve">                    </w:t>
      </w:r>
      <w:proofErr w:type="spellStart"/>
      <w:r w:rsidRPr="006C25AC">
        <w:rPr>
          <w:rFonts w:ascii="Times New Roman" w:hAnsi="Times New Roman" w:cs="Times New Roman"/>
          <w:sz w:val="12"/>
          <w:szCs w:val="12"/>
        </w:rPr>
        <w:t>А.А.Седов</w:t>
      </w:r>
      <w:proofErr w:type="spellEnd"/>
    </w:p>
    <w:p w:rsidR="007F7F36" w:rsidRPr="007F7F36" w:rsidRDefault="007F7F36" w:rsidP="007F7F36">
      <w:pPr>
        <w:spacing w:after="0" w:line="240" w:lineRule="auto"/>
        <w:ind w:firstLine="284"/>
        <w:jc w:val="center"/>
        <w:rPr>
          <w:rFonts w:ascii="Times New Roman" w:hAnsi="Times New Roman" w:cs="Times New Roman"/>
          <w:sz w:val="12"/>
          <w:szCs w:val="12"/>
        </w:rPr>
      </w:pPr>
      <w:r w:rsidRPr="007F7F36">
        <w:rPr>
          <w:rFonts w:ascii="Times New Roman" w:hAnsi="Times New Roman" w:cs="Times New Roman"/>
          <w:sz w:val="12"/>
          <w:szCs w:val="12"/>
        </w:rPr>
        <w:t>РЕШЕНИЕ</w:t>
      </w:r>
    </w:p>
    <w:p w:rsidR="007F7F36" w:rsidRPr="007F7F36" w:rsidRDefault="007F7F36" w:rsidP="007F7F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 января 2023</w:t>
      </w:r>
      <w:r w:rsidRPr="007F7F36">
        <w:rPr>
          <w:rFonts w:ascii="Times New Roman" w:hAnsi="Times New Roman" w:cs="Times New Roman"/>
          <w:sz w:val="12"/>
          <w:szCs w:val="12"/>
        </w:rPr>
        <w:t xml:space="preserve">г.                                                                </w:t>
      </w:r>
      <w:r>
        <w:rPr>
          <w:rFonts w:ascii="Times New Roman" w:hAnsi="Times New Roman" w:cs="Times New Roman"/>
          <w:sz w:val="12"/>
          <w:szCs w:val="12"/>
        </w:rPr>
        <w:t xml:space="preserve">                                                                                                                                           №1</w:t>
      </w:r>
    </w:p>
    <w:p w:rsidR="007F7F36" w:rsidRPr="007F7F36" w:rsidRDefault="007F7F36" w:rsidP="007F7F36">
      <w:pPr>
        <w:spacing w:after="0" w:line="240" w:lineRule="auto"/>
        <w:ind w:firstLine="284"/>
        <w:jc w:val="center"/>
        <w:rPr>
          <w:rFonts w:ascii="Times New Roman" w:hAnsi="Times New Roman" w:cs="Times New Roman"/>
          <w:sz w:val="12"/>
          <w:szCs w:val="12"/>
        </w:rPr>
      </w:pPr>
      <w:r w:rsidRPr="007F7F36">
        <w:rPr>
          <w:rFonts w:ascii="Times New Roman" w:hAnsi="Times New Roman" w:cs="Times New Roman"/>
          <w:sz w:val="12"/>
          <w:szCs w:val="12"/>
        </w:rPr>
        <w:t xml:space="preserve">О внесении изменений в Порядок организации и проведения публичных слушаний в сельском поселении </w:t>
      </w:r>
      <w:r>
        <w:rPr>
          <w:rFonts w:ascii="Times New Roman" w:hAnsi="Times New Roman" w:cs="Times New Roman"/>
          <w:sz w:val="12"/>
          <w:szCs w:val="12"/>
        </w:rPr>
        <w:t>Воротнее муниципального района</w:t>
      </w:r>
      <w:r w:rsidRPr="007F7F36">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Воротнее муниципального района Сергиевский №8 от «14» октября 2015г.</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w:t>
      </w:r>
      <w:r>
        <w:rPr>
          <w:rFonts w:ascii="Times New Roman" w:hAnsi="Times New Roman" w:cs="Times New Roman"/>
          <w:sz w:val="12"/>
          <w:szCs w:val="12"/>
        </w:rPr>
        <w:t xml:space="preserve">й Федерации от 03.02.2022 № 101 </w:t>
      </w:r>
      <w:r w:rsidRPr="007F7F36">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Воротнее муниципального района Сергиевский Самарской области,</w:t>
      </w:r>
      <w:r>
        <w:rPr>
          <w:rFonts w:ascii="Times New Roman" w:hAnsi="Times New Roman" w:cs="Times New Roman"/>
          <w:sz w:val="12"/>
          <w:szCs w:val="12"/>
        </w:rPr>
        <w:t xml:space="preserve"> </w:t>
      </w:r>
      <w:r w:rsidRPr="007F7F36">
        <w:rPr>
          <w:rFonts w:ascii="Times New Roman" w:hAnsi="Times New Roman" w:cs="Times New Roman"/>
          <w:sz w:val="12"/>
          <w:szCs w:val="12"/>
        </w:rPr>
        <w:t xml:space="preserve">Собрание Представителей сельского поселения Воротнее муниципального района Сергиевский </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РЕШИЛО:</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 Внести в Порядок организации и проведения публичных слушаний в сельском поселении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 8 от 14.10.2015г. (далее - Порядок) изменения следующего содержания:</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1.1 пункт 1.7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Pr>
          <w:rFonts w:ascii="Times New Roman" w:hAnsi="Times New Roman" w:cs="Times New Roman"/>
          <w:sz w:val="12"/>
          <w:szCs w:val="12"/>
        </w:rPr>
        <w:t xml:space="preserve"> на странице поселения на сайте</w:t>
      </w:r>
      <w:r w:rsidRPr="007F7F36">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1.2 пункт 3.2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1.3 пункта 6.2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 xml:space="preserve"> 1.4 пункт 6.6.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1.5  пункт 6.16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2. Опубликовать настоящее Решение в газете «Сергиевский вестник».</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7F7F36" w:rsidRP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Председатель собрания Воротнее</w:t>
      </w:r>
    </w:p>
    <w:p w:rsidR="007F7F36" w:rsidRP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муниципального района Сергиевский</w:t>
      </w:r>
    </w:p>
    <w:p w:rsid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Самарской области                                                       </w:t>
      </w:r>
    </w:p>
    <w:p w:rsidR="007F7F36" w:rsidRP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lastRenderedPageBreak/>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Т.А.Мамыкина</w:t>
      </w:r>
      <w:proofErr w:type="spellEnd"/>
    </w:p>
    <w:p w:rsidR="007F7F36" w:rsidRP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Глава сельского поселения Воротнее</w:t>
      </w:r>
    </w:p>
    <w:p w:rsidR="007F7F36" w:rsidRP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муниципального района Сергиевский</w:t>
      </w:r>
    </w:p>
    <w:p w:rsid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Самарской области                                                            </w:t>
      </w:r>
    </w:p>
    <w:p w:rsidR="007F7F36" w:rsidRDefault="007F7F36" w:rsidP="007F7F36">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               </w:t>
      </w:r>
      <w:proofErr w:type="spellStart"/>
      <w:r w:rsidRPr="007F7F36">
        <w:rPr>
          <w:rFonts w:ascii="Times New Roman" w:hAnsi="Times New Roman" w:cs="Times New Roman"/>
          <w:sz w:val="12"/>
          <w:szCs w:val="12"/>
        </w:rPr>
        <w:t>С.А.Никитин</w:t>
      </w:r>
      <w:proofErr w:type="spellEnd"/>
    </w:p>
    <w:p w:rsidR="007F7F36" w:rsidRPr="007F7F36" w:rsidRDefault="007F7F36" w:rsidP="007F7F36">
      <w:pPr>
        <w:spacing w:after="0" w:line="240" w:lineRule="auto"/>
        <w:ind w:firstLine="284"/>
        <w:jc w:val="center"/>
        <w:rPr>
          <w:rFonts w:ascii="Times New Roman" w:hAnsi="Times New Roman" w:cs="Times New Roman"/>
          <w:sz w:val="12"/>
          <w:szCs w:val="12"/>
        </w:rPr>
      </w:pPr>
      <w:r w:rsidRPr="007F7F36">
        <w:rPr>
          <w:rFonts w:ascii="Times New Roman" w:hAnsi="Times New Roman" w:cs="Times New Roman"/>
          <w:sz w:val="12"/>
          <w:szCs w:val="12"/>
        </w:rPr>
        <w:t>РЕШЕНИЕ</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 xml:space="preserve">«25» января 2023 г.                                                              </w:t>
      </w:r>
      <w:r>
        <w:rPr>
          <w:rFonts w:ascii="Times New Roman" w:hAnsi="Times New Roman" w:cs="Times New Roman"/>
          <w:sz w:val="12"/>
          <w:szCs w:val="12"/>
        </w:rPr>
        <w:t xml:space="preserve">                                                                                                                                              №</w:t>
      </w:r>
    </w:p>
    <w:p w:rsidR="007F7F36" w:rsidRPr="007F7F36" w:rsidRDefault="007F7F36" w:rsidP="007F7F36">
      <w:pPr>
        <w:spacing w:after="0" w:line="240" w:lineRule="auto"/>
        <w:ind w:firstLine="284"/>
        <w:jc w:val="center"/>
        <w:rPr>
          <w:rFonts w:ascii="Times New Roman" w:hAnsi="Times New Roman" w:cs="Times New Roman"/>
          <w:sz w:val="12"/>
          <w:szCs w:val="12"/>
        </w:rPr>
      </w:pPr>
      <w:r w:rsidRPr="007F7F36">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А</w:t>
      </w:r>
      <w:r>
        <w:rPr>
          <w:rFonts w:ascii="Times New Roman" w:hAnsi="Times New Roman" w:cs="Times New Roman"/>
          <w:sz w:val="12"/>
          <w:szCs w:val="12"/>
        </w:rPr>
        <w:t>нтоновка муниципального района</w:t>
      </w:r>
      <w:r w:rsidRPr="007F7F36">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Антоновка муниципального района Сергиевский №15 от 08.04.2022»</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Принято Собранием  Представителей</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сельского поселения Антоновка</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муниципального района Сергиевский</w:t>
      </w:r>
    </w:p>
    <w:p w:rsidR="007F7F36" w:rsidRPr="007F7F36" w:rsidRDefault="007F7F36" w:rsidP="001D491F">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w:t>
      </w:r>
      <w:r w:rsidR="001D491F">
        <w:rPr>
          <w:rFonts w:ascii="Times New Roman" w:hAnsi="Times New Roman" w:cs="Times New Roman"/>
          <w:sz w:val="12"/>
          <w:szCs w:val="12"/>
        </w:rPr>
        <w:t xml:space="preserve">йской Федерации от 03.02.2022 №101 </w:t>
      </w:r>
      <w:r w:rsidRPr="007F7F36">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Антоновка муниципального района Сергиевский Самарской области,</w:t>
      </w:r>
      <w:r w:rsidR="001D491F">
        <w:rPr>
          <w:rFonts w:ascii="Times New Roman" w:hAnsi="Times New Roman" w:cs="Times New Roman"/>
          <w:sz w:val="12"/>
          <w:szCs w:val="12"/>
        </w:rPr>
        <w:t xml:space="preserve"> </w:t>
      </w:r>
      <w:r w:rsidRPr="007F7F36">
        <w:rPr>
          <w:rFonts w:ascii="Times New Roman" w:hAnsi="Times New Roman" w:cs="Times New Roman"/>
          <w:sz w:val="12"/>
          <w:szCs w:val="12"/>
        </w:rPr>
        <w:t xml:space="preserve">Собрание Представителей сельского поселения Антоновка муниципального района Сергиевский </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РЕШИЛО:</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 Внести в Порядок организации и проведения публичных слушаний в сельском поселении Антоновка муниципального района   Сергиевский Самарской области, утвержденный решением Собрания представителей сельского поселения Антоновка муниципального района Сергиевский №15 от 08.04.2022 (далее - Порядок) изменения следующего содержания:</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1.1 пункт 1.7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w:t>
      </w:r>
      <w:r w:rsidR="001D491F">
        <w:rPr>
          <w:rFonts w:ascii="Times New Roman" w:hAnsi="Times New Roman" w:cs="Times New Roman"/>
          <w:sz w:val="12"/>
          <w:szCs w:val="12"/>
        </w:rPr>
        <w:t xml:space="preserve"> на странице поселения на сайте</w:t>
      </w:r>
      <w:r w:rsidRPr="007F7F36">
        <w:rPr>
          <w:rFonts w:ascii="Times New Roman" w:hAnsi="Times New Roman" w:cs="Times New Roman"/>
          <w:sz w:val="12"/>
          <w:szCs w:val="12"/>
        </w:rPr>
        <w:t xml:space="preserve">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1.2 пункт 3.2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1.3 пункта 6.2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 xml:space="preserve"> 1.4 пункт 6.6.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1.5  пункт 6.16 Порядка изложить в следующей редакции:</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7F7F36" w:rsidRPr="007F7F36" w:rsidRDefault="007F7F36" w:rsidP="007F7F36">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2. Опубликовать настоящее Решение в газете «Сергиевский вестник».</w:t>
      </w:r>
    </w:p>
    <w:p w:rsidR="007F7F36" w:rsidRPr="007F7F36" w:rsidRDefault="007F7F36" w:rsidP="001D491F">
      <w:pPr>
        <w:spacing w:after="0" w:line="240" w:lineRule="auto"/>
        <w:ind w:firstLine="284"/>
        <w:jc w:val="both"/>
        <w:rPr>
          <w:rFonts w:ascii="Times New Roman" w:hAnsi="Times New Roman" w:cs="Times New Roman"/>
          <w:sz w:val="12"/>
          <w:szCs w:val="12"/>
        </w:rPr>
      </w:pPr>
      <w:r w:rsidRPr="007F7F36">
        <w:rPr>
          <w:rFonts w:ascii="Times New Roman" w:hAnsi="Times New Roman" w:cs="Times New Roman"/>
          <w:sz w:val="12"/>
          <w:szCs w:val="12"/>
        </w:rPr>
        <w:t xml:space="preserve">3. Настоящее Решение вступает в силу со дня </w:t>
      </w:r>
      <w:r w:rsidR="001D491F">
        <w:rPr>
          <w:rFonts w:ascii="Times New Roman" w:hAnsi="Times New Roman" w:cs="Times New Roman"/>
          <w:sz w:val="12"/>
          <w:szCs w:val="12"/>
        </w:rPr>
        <w:t>его официального опубликования.</w:t>
      </w:r>
    </w:p>
    <w:p w:rsidR="007F7F36" w:rsidRPr="007F7F36"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Председатель собрания представителей</w:t>
      </w:r>
    </w:p>
    <w:p w:rsidR="007F7F36" w:rsidRPr="007F7F36"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сельского поселения Антоновка</w:t>
      </w:r>
    </w:p>
    <w:p w:rsidR="001D491F"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муниципального района Сергиевский                              </w:t>
      </w:r>
      <w:r w:rsidR="001D491F">
        <w:rPr>
          <w:rFonts w:ascii="Times New Roman" w:hAnsi="Times New Roman" w:cs="Times New Roman"/>
          <w:sz w:val="12"/>
          <w:szCs w:val="12"/>
        </w:rPr>
        <w:t xml:space="preserve">      </w:t>
      </w:r>
    </w:p>
    <w:p w:rsidR="007F7F36" w:rsidRPr="007F7F36" w:rsidRDefault="001D491F" w:rsidP="001D491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А.И. Илларионов</w:t>
      </w:r>
    </w:p>
    <w:p w:rsidR="007F7F36" w:rsidRPr="007F7F36"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Глава сельского поселения Антоновка</w:t>
      </w:r>
    </w:p>
    <w:p w:rsidR="001D491F"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муниципального района Сергиевский                                </w:t>
      </w:r>
    </w:p>
    <w:p w:rsidR="007F7F36" w:rsidRDefault="007F7F36" w:rsidP="001D491F">
      <w:pPr>
        <w:spacing w:after="0" w:line="240" w:lineRule="auto"/>
        <w:ind w:firstLine="284"/>
        <w:jc w:val="right"/>
        <w:rPr>
          <w:rFonts w:ascii="Times New Roman" w:hAnsi="Times New Roman" w:cs="Times New Roman"/>
          <w:sz w:val="12"/>
          <w:szCs w:val="12"/>
        </w:rPr>
      </w:pPr>
      <w:r w:rsidRPr="007F7F36">
        <w:rPr>
          <w:rFonts w:ascii="Times New Roman" w:hAnsi="Times New Roman" w:cs="Times New Roman"/>
          <w:sz w:val="12"/>
          <w:szCs w:val="12"/>
        </w:rPr>
        <w:t xml:space="preserve">                      </w:t>
      </w:r>
      <w:proofErr w:type="spellStart"/>
      <w:r w:rsidRPr="007F7F36">
        <w:rPr>
          <w:rFonts w:ascii="Times New Roman" w:hAnsi="Times New Roman" w:cs="Times New Roman"/>
          <w:sz w:val="12"/>
          <w:szCs w:val="12"/>
        </w:rPr>
        <w:t>К.Е.Долгаев</w:t>
      </w:r>
      <w:proofErr w:type="spellEnd"/>
    </w:p>
    <w:p w:rsidR="001D491F" w:rsidRPr="001D491F" w:rsidRDefault="001D491F" w:rsidP="001D491F">
      <w:pPr>
        <w:spacing w:after="0" w:line="240" w:lineRule="auto"/>
        <w:ind w:firstLine="284"/>
        <w:jc w:val="center"/>
        <w:rPr>
          <w:rFonts w:ascii="Times New Roman" w:hAnsi="Times New Roman" w:cs="Times New Roman"/>
          <w:sz w:val="12"/>
          <w:szCs w:val="12"/>
        </w:rPr>
      </w:pPr>
      <w:r w:rsidRPr="001D491F">
        <w:rPr>
          <w:rFonts w:ascii="Times New Roman" w:hAnsi="Times New Roman" w:cs="Times New Roman"/>
          <w:sz w:val="12"/>
          <w:szCs w:val="12"/>
        </w:rPr>
        <w:t>РЕШЕНИЕ</w:t>
      </w:r>
    </w:p>
    <w:p w:rsidR="001D491F" w:rsidRPr="001D491F" w:rsidRDefault="001D491F" w:rsidP="001D491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 января 2023</w:t>
      </w:r>
      <w:r w:rsidRPr="001D491F">
        <w:rPr>
          <w:rFonts w:ascii="Times New Roman" w:hAnsi="Times New Roman" w:cs="Times New Roman"/>
          <w:sz w:val="12"/>
          <w:szCs w:val="12"/>
        </w:rPr>
        <w:t xml:space="preserve">г.                                                                                            </w:t>
      </w:r>
      <w:r>
        <w:rPr>
          <w:rFonts w:ascii="Times New Roman" w:hAnsi="Times New Roman" w:cs="Times New Roman"/>
          <w:sz w:val="12"/>
          <w:szCs w:val="12"/>
        </w:rPr>
        <w:t xml:space="preserve">                                                                                                               №1</w:t>
      </w:r>
    </w:p>
    <w:p w:rsidR="001D491F" w:rsidRPr="001D491F" w:rsidRDefault="001D491F" w:rsidP="001D491F">
      <w:pPr>
        <w:spacing w:after="0" w:line="240" w:lineRule="auto"/>
        <w:ind w:firstLine="284"/>
        <w:jc w:val="center"/>
        <w:rPr>
          <w:rFonts w:ascii="Times New Roman" w:hAnsi="Times New Roman" w:cs="Times New Roman"/>
          <w:sz w:val="12"/>
          <w:szCs w:val="12"/>
        </w:rPr>
      </w:pPr>
      <w:r w:rsidRPr="001D491F">
        <w:rPr>
          <w:rFonts w:ascii="Times New Roman" w:hAnsi="Times New Roman" w:cs="Times New Roman"/>
          <w:sz w:val="12"/>
          <w:szCs w:val="12"/>
        </w:rPr>
        <w:t>О внесении изменений в Порядок организации и проведения публичных слушаний в сельском поселении Верхняя</w:t>
      </w:r>
      <w:r>
        <w:rPr>
          <w:rFonts w:ascii="Times New Roman" w:hAnsi="Times New Roman" w:cs="Times New Roman"/>
          <w:sz w:val="12"/>
          <w:szCs w:val="12"/>
        </w:rPr>
        <w:t xml:space="preserve"> Орлянка муниципального района</w:t>
      </w:r>
      <w:r w:rsidRPr="001D491F">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Верхняя Орлянка муниципального района Сергиевский №8 от 14.10.2015 г.</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lastRenderedPageBreak/>
        <w:t>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Росси</w:t>
      </w:r>
      <w:r>
        <w:rPr>
          <w:rFonts w:ascii="Times New Roman" w:hAnsi="Times New Roman" w:cs="Times New Roman"/>
          <w:sz w:val="12"/>
          <w:szCs w:val="12"/>
        </w:rPr>
        <w:t xml:space="preserve">йской Федерации от 03.02.2022 №101 </w:t>
      </w:r>
      <w:r w:rsidRPr="001D491F">
        <w:rPr>
          <w:rFonts w:ascii="Times New Roman" w:hAnsi="Times New Roman" w:cs="Times New Roman"/>
          <w:sz w:val="12"/>
          <w:szCs w:val="12"/>
        </w:rPr>
        <w:t>«Об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Уставом сельского поселения Верхняя Орлянка муниципального района Сергиевский Самарской области,</w:t>
      </w:r>
      <w:r>
        <w:rPr>
          <w:rFonts w:ascii="Times New Roman" w:hAnsi="Times New Roman" w:cs="Times New Roman"/>
          <w:sz w:val="12"/>
          <w:szCs w:val="12"/>
        </w:rPr>
        <w:t xml:space="preserve"> </w:t>
      </w:r>
      <w:r w:rsidRPr="001D491F">
        <w:rPr>
          <w:rFonts w:ascii="Times New Roman" w:hAnsi="Times New Roman" w:cs="Times New Roman"/>
          <w:sz w:val="12"/>
          <w:szCs w:val="12"/>
        </w:rPr>
        <w:t xml:space="preserve">Собрание Представителей сельского поселения Верхняя Орлянка муниципального района Сергиевский </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РЕШИЛО:</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 xml:space="preserve">1. Внести в Порядок организации и проведения публичных слушаний в сельском поселении Верхняя </w:t>
      </w:r>
      <w:r>
        <w:rPr>
          <w:rFonts w:ascii="Times New Roman" w:hAnsi="Times New Roman" w:cs="Times New Roman"/>
          <w:sz w:val="12"/>
          <w:szCs w:val="12"/>
        </w:rPr>
        <w:t>Орлянка  муниципального района</w:t>
      </w:r>
      <w:r w:rsidRPr="001D491F">
        <w:rPr>
          <w:rFonts w:ascii="Times New Roman" w:hAnsi="Times New Roman" w:cs="Times New Roman"/>
          <w:sz w:val="12"/>
          <w:szCs w:val="12"/>
        </w:rPr>
        <w:t xml:space="preserve"> Сергиевский Самарской области, утвержденный решением Собрания представителей сельского поселения Верхняя Орлянка  муниципального района Сергиевский №8 от 14.10.2015г. (далее - Порядок) изменения следующего содержания:</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1.1 пункт 1.7 Порядка изложить в следующей редакции: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«1.7. При установлении в муниципальном правовом акте о проведении публичных слушаний календарной даты начала публичных слушаний следует учитывать требования пункта 3.2 настоящего Порядка. В случае, если муниципальный правовой акт о проведении публичных слушаний и (или) проект муниципального правового акта, выносимого на публичные слушания, были опубликованы, в том числе размещены на странице поселения на сайте  Администрации муниципального района Сергиевский Самарской области в информационно - телекоммуникационной сети Интернет» (далее - официальный сайт) позднее, чем за 10 дней до установленной календарной даты начала публичных слушаний, то дата начала публичных слушаний исчисляется по истечении 10 дней со дня официального опубликования, в том числе размещения на официальном сайте, последнего из указанных актов. При этом установленные в муниципальном правовом акте о проведении публичных слушаний календарная дата, до которой осуществляется прием представленных заинтересованными лицами замечаний и предложений по вопросам публичных слушаний, а также дата окончания публичных слушаний переносятся на соответствующее количество дней в целях соблюдения установленного пунктом 1.5 настоящего Порядка срока публичных слушаний.»;</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1.2 пункт 3.2 Порядка изложить в следующей редакции: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«3.2. Муниципальный правовой акт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для официального опубликования муниципальных правовых актов, не позднее, чем за 10 дней до дня начала публичных слушаний, если иной срок опубликования не установлен настоящим Порядком для отдельных видов проектов муниципальных правовых актов, а также размещению на официальном сайте. Муниципальный правовой акт о проведении публичных слушаний, а также текст проекта муниципального правового акта, выносимого на публичные слушания, в   целях обеспечения возможности представления жителями поселения своих замечаний и предложений по проекту муниципального правового акта, а также для участия жителей поселения в публичных слушаниях с соблюдением требований об обязательном использовании для таких целей официального сайта, могут размещаться в федеральной государственной информационной системе «Единый портал государственных и муниципальных услуг (функций)» (далее - Единый портал), порядок использования которой устанавливается Правительством Российской Федерации.»;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1.3 пункта 6.2 Порядка изложить в следующей редакции: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«6.2. Орган, уполномоченный на проведение публичных слушаний, либо рабочая группа, осуществляющая в соответствии с пунктом 4.2. настоящего Порядка функции по организации и проведению публичных слушаний, осуществляют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до календарной даты, указанной в пункте 3.5 настоящего Порядка.</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посредством официального сайта или Единого портала.»;</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 xml:space="preserve"> 1.4 пункт 6.6. Порядка изложить в следующей редакции: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«6.6. Письменные замечания и предложения участников публичных слушаний, в том числе направленные ими по почте, посредством официального сайта или Единого портала подлежат приобщению к протоколу публичных слушаний с указанием даты представления указанных замечаний и предложений.»;</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1.5  пункт 6.16 Порядка изложить в следующей редакции:</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«6.16. Заключение о результатах публичных слушаний в срок не позднее 10 дней со дня подписания подлежит опубликованию в порядке, установленном для официального опубликования муниципальных правовых актов, органом, уполномоченным на проведение публичных слушаний,  размещению на официальном сайте или Едином портале.».</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2. Опубликовать настоящее Решение в газете «Сергиевский вестник».</w:t>
      </w:r>
    </w:p>
    <w:p w:rsidR="001D491F" w:rsidRPr="001D491F" w:rsidRDefault="001D491F" w:rsidP="001D491F">
      <w:pPr>
        <w:spacing w:after="0" w:line="240" w:lineRule="auto"/>
        <w:ind w:firstLine="284"/>
        <w:jc w:val="both"/>
        <w:rPr>
          <w:rFonts w:ascii="Times New Roman" w:hAnsi="Times New Roman" w:cs="Times New Roman"/>
          <w:sz w:val="12"/>
          <w:szCs w:val="12"/>
        </w:rPr>
      </w:pPr>
      <w:r w:rsidRPr="001D491F">
        <w:rPr>
          <w:rFonts w:ascii="Times New Roman" w:hAnsi="Times New Roman" w:cs="Times New Roman"/>
          <w:sz w:val="12"/>
          <w:szCs w:val="12"/>
        </w:rPr>
        <w:t xml:space="preserve">3. Настоящее Решение вступает в силу со дня </w:t>
      </w:r>
      <w:r>
        <w:rPr>
          <w:rFonts w:ascii="Times New Roman" w:hAnsi="Times New Roman" w:cs="Times New Roman"/>
          <w:sz w:val="12"/>
          <w:szCs w:val="12"/>
        </w:rPr>
        <w:t>его официального опубликования.</w:t>
      </w:r>
    </w:p>
    <w:p w:rsidR="001D491F" w:rsidRDefault="001D491F" w:rsidP="001D491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сельского поселения </w:t>
      </w:r>
      <w:r w:rsidRPr="001D491F">
        <w:rPr>
          <w:rFonts w:ascii="Times New Roman" w:hAnsi="Times New Roman" w:cs="Times New Roman"/>
          <w:sz w:val="12"/>
          <w:szCs w:val="12"/>
        </w:rPr>
        <w:t xml:space="preserve">Верхняя Орлянка                                      </w:t>
      </w:r>
    </w:p>
    <w:p w:rsidR="001D491F" w:rsidRPr="001D491F" w:rsidRDefault="001D491F" w:rsidP="001D491F">
      <w:pPr>
        <w:spacing w:after="0" w:line="240" w:lineRule="auto"/>
        <w:ind w:firstLine="284"/>
        <w:jc w:val="right"/>
        <w:rPr>
          <w:rFonts w:ascii="Times New Roman" w:hAnsi="Times New Roman" w:cs="Times New Roman"/>
          <w:sz w:val="12"/>
          <w:szCs w:val="12"/>
        </w:rPr>
      </w:pPr>
      <w:r w:rsidRPr="001D491F">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Р.Р.Исмагилов</w:t>
      </w:r>
      <w:proofErr w:type="spellEnd"/>
    </w:p>
    <w:p w:rsidR="001D491F" w:rsidRDefault="001D491F" w:rsidP="001D491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Председатель </w:t>
      </w:r>
      <w:r w:rsidRPr="001D491F">
        <w:rPr>
          <w:rFonts w:ascii="Times New Roman" w:hAnsi="Times New Roman" w:cs="Times New Roman"/>
          <w:sz w:val="12"/>
          <w:szCs w:val="12"/>
        </w:rPr>
        <w:t xml:space="preserve">Собрания Представителей                                  </w:t>
      </w:r>
    </w:p>
    <w:p w:rsidR="001D491F" w:rsidRDefault="001D491F" w:rsidP="001D491F">
      <w:pPr>
        <w:spacing w:after="0" w:line="240" w:lineRule="auto"/>
        <w:ind w:firstLine="284"/>
        <w:jc w:val="right"/>
        <w:rPr>
          <w:rFonts w:ascii="Times New Roman" w:hAnsi="Times New Roman" w:cs="Times New Roman"/>
          <w:sz w:val="12"/>
          <w:szCs w:val="12"/>
        </w:rPr>
      </w:pPr>
      <w:r w:rsidRPr="001D491F">
        <w:rPr>
          <w:rFonts w:ascii="Times New Roman" w:hAnsi="Times New Roman" w:cs="Times New Roman"/>
          <w:sz w:val="12"/>
          <w:szCs w:val="12"/>
        </w:rPr>
        <w:t xml:space="preserve">                  </w:t>
      </w:r>
      <w:proofErr w:type="spellStart"/>
      <w:r w:rsidRPr="001D491F">
        <w:rPr>
          <w:rFonts w:ascii="Times New Roman" w:hAnsi="Times New Roman" w:cs="Times New Roman"/>
          <w:sz w:val="12"/>
          <w:szCs w:val="12"/>
        </w:rPr>
        <w:t>А.А.Митяева</w:t>
      </w:r>
      <w:proofErr w:type="spellEnd"/>
    </w:p>
    <w:p w:rsid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Администрация</w:t>
      </w:r>
    </w:p>
    <w:p w:rsidR="00D9105F" w:rsidRPr="00CB41FA" w:rsidRDefault="00D9105F" w:rsidP="00D9105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 поселения Кутузовский</w:t>
      </w:r>
    </w:p>
    <w:p w:rsidR="00D9105F" w:rsidRPr="00CB41FA" w:rsidRDefault="00D9105F" w:rsidP="00D9105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CB41FA">
        <w:rPr>
          <w:rFonts w:ascii="Times New Roman" w:eastAsia="Times New Roman" w:hAnsi="Times New Roman" w:cs="Times New Roman"/>
          <w:sz w:val="12"/>
          <w:szCs w:val="12"/>
          <w:lang w:eastAsia="ru-RU"/>
        </w:rPr>
        <w:t>Сергиевский</w:t>
      </w:r>
    </w:p>
    <w:p w:rsidR="00D9105F" w:rsidRPr="00CB41FA" w:rsidRDefault="00D9105F" w:rsidP="00D9105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D9105F" w:rsidRPr="00CB41FA" w:rsidRDefault="00D9105F" w:rsidP="00D9105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D9105F" w:rsidRDefault="00D9105F" w:rsidP="00D9105F">
      <w:pPr>
        <w:spacing w:after="0" w:line="240" w:lineRule="auto"/>
        <w:ind w:firstLine="284"/>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«25» января 2023г.</w:t>
      </w:r>
      <w:r>
        <w:rPr>
          <w:rFonts w:ascii="Times New Roman" w:eastAsia="Times New Roman" w:hAnsi="Times New Roman" w:cs="Times New Roman"/>
          <w:sz w:val="12"/>
          <w:szCs w:val="12"/>
          <w:lang w:eastAsia="ru-RU"/>
        </w:rPr>
        <w:t xml:space="preserve">                                                                                                                                                                                                         №2</w:t>
      </w:r>
    </w:p>
    <w:p w:rsid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Об утверждении проекта планировки территории и проекта межевания территории объекта АО «</w:t>
      </w:r>
      <w:proofErr w:type="spellStart"/>
      <w:r w:rsidRPr="00D9105F">
        <w:rPr>
          <w:rFonts w:ascii="Times New Roman" w:eastAsia="Times New Roman" w:hAnsi="Times New Roman" w:cs="Times New Roman"/>
          <w:sz w:val="12"/>
          <w:szCs w:val="12"/>
          <w:lang w:eastAsia="ru-RU"/>
        </w:rPr>
        <w:t>Самараинвестнефть</w:t>
      </w:r>
      <w:proofErr w:type="spellEnd"/>
      <w:r w:rsidRPr="00D9105F">
        <w:rPr>
          <w:rFonts w:ascii="Times New Roman" w:eastAsia="Times New Roman" w:hAnsi="Times New Roman" w:cs="Times New Roman"/>
          <w:sz w:val="12"/>
          <w:szCs w:val="12"/>
          <w:lang w:eastAsia="ru-RU"/>
        </w:rPr>
        <w:t>»: «Обустройство Южно-</w:t>
      </w:r>
      <w:proofErr w:type="spellStart"/>
      <w:r w:rsidRPr="00D9105F">
        <w:rPr>
          <w:rFonts w:ascii="Times New Roman" w:eastAsia="Times New Roman" w:hAnsi="Times New Roman" w:cs="Times New Roman"/>
          <w:sz w:val="12"/>
          <w:szCs w:val="12"/>
          <w:lang w:eastAsia="ru-RU"/>
        </w:rPr>
        <w:t>Золотаревского</w:t>
      </w:r>
      <w:proofErr w:type="spellEnd"/>
      <w:r w:rsidRPr="00D9105F">
        <w:rPr>
          <w:rFonts w:ascii="Times New Roman" w:eastAsia="Times New Roman" w:hAnsi="Times New Roman" w:cs="Times New Roman"/>
          <w:sz w:val="12"/>
          <w:szCs w:val="12"/>
          <w:lang w:eastAsia="ru-RU"/>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Кутузовский муниципального района Сергиевский Самарской области от 17.01.2023 г.; Заключение о результатах публичных слушаний по проекту планировки территории и проекту меж</w:t>
      </w:r>
      <w:r>
        <w:rPr>
          <w:rFonts w:ascii="Times New Roman" w:eastAsia="Times New Roman" w:hAnsi="Times New Roman" w:cs="Times New Roman"/>
          <w:sz w:val="12"/>
          <w:szCs w:val="12"/>
          <w:lang w:eastAsia="ru-RU"/>
        </w:rPr>
        <w:t>евания территории от 24.01.2023</w:t>
      </w:r>
      <w:r w:rsidRPr="00D9105F">
        <w:rPr>
          <w:rFonts w:ascii="Times New Roman" w:eastAsia="Times New Roman" w:hAnsi="Times New Roman" w:cs="Times New Roman"/>
          <w:sz w:val="12"/>
          <w:szCs w:val="12"/>
          <w:lang w:eastAsia="ru-RU"/>
        </w:rPr>
        <w:t>г., руководствуясь Федерал</w:t>
      </w:r>
      <w:r>
        <w:rPr>
          <w:rFonts w:ascii="Times New Roman" w:eastAsia="Times New Roman" w:hAnsi="Times New Roman" w:cs="Times New Roman"/>
          <w:sz w:val="12"/>
          <w:szCs w:val="12"/>
          <w:lang w:eastAsia="ru-RU"/>
        </w:rPr>
        <w:t>ьным законом от 06.10.2003г. №</w:t>
      </w:r>
      <w:r w:rsidRPr="00D9105F">
        <w:rPr>
          <w:rFonts w:ascii="Times New Roman" w:eastAsia="Times New Roman" w:hAnsi="Times New Roman" w:cs="Times New Roman"/>
          <w:sz w:val="12"/>
          <w:szCs w:val="12"/>
          <w:lang w:eastAsia="ru-RU"/>
        </w:rPr>
        <w:t>131-ФЗ «Об общих принципах организации местного самоуправлении в РФ», Администрация сельского поселения Кутузовский муниципального района Сергиевский Самарской области</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ПОСТАНОВЛЯЕТ:</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АО «</w:t>
      </w:r>
      <w:proofErr w:type="spellStart"/>
      <w:r w:rsidRPr="00D9105F">
        <w:rPr>
          <w:rFonts w:ascii="Times New Roman" w:eastAsia="Times New Roman" w:hAnsi="Times New Roman" w:cs="Times New Roman"/>
          <w:sz w:val="12"/>
          <w:szCs w:val="12"/>
          <w:lang w:eastAsia="ru-RU"/>
        </w:rPr>
        <w:t>Самараинвестнефть</w:t>
      </w:r>
      <w:proofErr w:type="spellEnd"/>
      <w:r w:rsidRPr="00D9105F">
        <w:rPr>
          <w:rFonts w:ascii="Times New Roman" w:eastAsia="Times New Roman" w:hAnsi="Times New Roman" w:cs="Times New Roman"/>
          <w:sz w:val="12"/>
          <w:szCs w:val="12"/>
          <w:lang w:eastAsia="ru-RU"/>
        </w:rPr>
        <w:t>»: «Обустройство Южно-</w:t>
      </w:r>
      <w:proofErr w:type="spellStart"/>
      <w:r w:rsidRPr="00D9105F">
        <w:rPr>
          <w:rFonts w:ascii="Times New Roman" w:eastAsia="Times New Roman" w:hAnsi="Times New Roman" w:cs="Times New Roman"/>
          <w:sz w:val="12"/>
          <w:szCs w:val="12"/>
          <w:lang w:eastAsia="ru-RU"/>
        </w:rPr>
        <w:t>Золотаревского</w:t>
      </w:r>
      <w:proofErr w:type="spellEnd"/>
      <w:r w:rsidRPr="00D9105F">
        <w:rPr>
          <w:rFonts w:ascii="Times New Roman" w:eastAsia="Times New Roman" w:hAnsi="Times New Roman" w:cs="Times New Roman"/>
          <w:sz w:val="12"/>
          <w:szCs w:val="12"/>
          <w:lang w:eastAsia="ru-RU"/>
        </w:rPr>
        <w:t xml:space="preserve"> нефтяного месторождения. Скважины №311, №325, №326» в границах сельского поселения Кутузовский муниципального района Сергиевский Самарской области.</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lastRenderedPageBreak/>
        <w:t>3. Настоящее Постановление вступает в силу со дня его официального опубликования.</w:t>
      </w:r>
    </w:p>
    <w:p w:rsidR="00D9105F" w:rsidRPr="00D9105F" w:rsidRDefault="00D9105F" w:rsidP="00D9105F">
      <w:pPr>
        <w:spacing w:after="0" w:line="240" w:lineRule="auto"/>
        <w:ind w:firstLine="284"/>
        <w:jc w:val="both"/>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D9105F" w:rsidRPr="00D9105F" w:rsidRDefault="00D9105F" w:rsidP="00D9105F">
      <w:pPr>
        <w:spacing w:after="0" w:line="240" w:lineRule="auto"/>
        <w:ind w:firstLine="284"/>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Глава сельского поселения Кутузовский</w:t>
      </w:r>
    </w:p>
    <w:p w:rsidR="00D9105F" w:rsidRDefault="00D9105F" w:rsidP="00D9105F">
      <w:pPr>
        <w:spacing w:after="0" w:line="240" w:lineRule="auto"/>
        <w:ind w:firstLine="284"/>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муниципального района Сергиевский                </w:t>
      </w:r>
    </w:p>
    <w:p w:rsidR="00D9105F" w:rsidRDefault="00D9105F" w:rsidP="00D9105F">
      <w:pPr>
        <w:spacing w:after="0" w:line="240" w:lineRule="auto"/>
        <w:ind w:firstLine="284"/>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                </w:t>
      </w:r>
      <w:proofErr w:type="spellStart"/>
      <w:r w:rsidRPr="00D9105F">
        <w:rPr>
          <w:rFonts w:ascii="Times New Roman" w:eastAsia="Times New Roman" w:hAnsi="Times New Roman" w:cs="Times New Roman"/>
          <w:sz w:val="12"/>
          <w:szCs w:val="12"/>
          <w:lang w:eastAsia="ru-RU"/>
        </w:rPr>
        <w:t>А.В.Сабельникова</w:t>
      </w:r>
      <w:proofErr w:type="spellEnd"/>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Общество с ограниченной ответственностью</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«СРЕДНЕВОЛЖСКАЯ ЗЕМЛЕУСТРОИТЕЛЬНАЯ КОМПАНИЯ»</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ПРОЕКТ ПЛАНИРОВКИ ТЕРРИТОРИИ</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для строительства объекта АО «</w:t>
      </w:r>
      <w:proofErr w:type="spellStart"/>
      <w:r w:rsidRPr="002D7E35">
        <w:rPr>
          <w:rFonts w:ascii="Times New Roman" w:eastAsia="Times New Roman" w:hAnsi="Times New Roman" w:cs="Times New Roman"/>
          <w:sz w:val="12"/>
          <w:szCs w:val="12"/>
          <w:lang w:eastAsia="ru-RU"/>
        </w:rPr>
        <w:t>Самараинвестнефть</w:t>
      </w:r>
      <w:proofErr w:type="spellEnd"/>
      <w:r w:rsidRPr="002D7E35">
        <w:rPr>
          <w:rFonts w:ascii="Times New Roman" w:eastAsia="Times New Roman" w:hAnsi="Times New Roman" w:cs="Times New Roman"/>
          <w:sz w:val="12"/>
          <w:szCs w:val="12"/>
          <w:lang w:eastAsia="ru-RU"/>
        </w:rPr>
        <w:t xml:space="preserve">» </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«Обустройство Южно-</w:t>
      </w:r>
      <w:proofErr w:type="spellStart"/>
      <w:r w:rsidRPr="002D7E35">
        <w:rPr>
          <w:rFonts w:ascii="Times New Roman" w:eastAsia="Times New Roman" w:hAnsi="Times New Roman" w:cs="Times New Roman"/>
          <w:sz w:val="12"/>
          <w:szCs w:val="12"/>
          <w:lang w:eastAsia="ru-RU"/>
        </w:rPr>
        <w:t>Золотаревского</w:t>
      </w:r>
      <w:proofErr w:type="spellEnd"/>
      <w:r w:rsidRPr="002D7E35">
        <w:rPr>
          <w:rFonts w:ascii="Times New Roman" w:eastAsia="Times New Roman" w:hAnsi="Times New Roman" w:cs="Times New Roman"/>
          <w:sz w:val="12"/>
          <w:szCs w:val="12"/>
          <w:lang w:eastAsia="ru-RU"/>
        </w:rPr>
        <w:t xml:space="preserve"> нефтяного месторождения. Скважины № 311, 325, 326»</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в границах муниципального района Сергиевский Самарской области</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Книга 1.</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Раздел 1. Проект планировки территории. Графическая часть</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Раздел 2. Положение о размещении линейных объектов</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ППТ.ОЧ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D7E35" w:rsidTr="002D7E35">
        <w:tc>
          <w:tcPr>
            <w:tcW w:w="3864" w:type="dxa"/>
            <w:vAlign w:val="center"/>
          </w:tcPr>
          <w:p w:rsidR="002D7E35" w:rsidRDefault="002D7E35" w:rsidP="002D7E35">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2D7E35" w:rsidRDefault="002D7E35" w:rsidP="002D7E35">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2D7E35" w:rsidTr="002D7E35">
        <w:tc>
          <w:tcPr>
            <w:tcW w:w="3864" w:type="dxa"/>
            <w:vAlign w:val="center"/>
          </w:tcPr>
          <w:p w:rsidR="002D7E35" w:rsidRDefault="002D7E35" w:rsidP="002D7E35">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2D7E35" w:rsidRDefault="002D7E35" w:rsidP="002D7E35">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Самара 2022г.</w:t>
      </w:r>
    </w:p>
    <w:p w:rsidR="0026624F" w:rsidRDefault="0026624F" w:rsidP="002D7E35">
      <w:pPr>
        <w:spacing w:after="0" w:line="240" w:lineRule="auto"/>
        <w:ind w:firstLine="284"/>
        <w:jc w:val="center"/>
        <w:rPr>
          <w:rFonts w:ascii="Times New Roman" w:eastAsia="Times New Roman" w:hAnsi="Times New Roman" w:cs="Times New Roman"/>
          <w:sz w:val="12"/>
          <w:szCs w:val="12"/>
          <w:lang w:eastAsia="ru-RU"/>
        </w:rPr>
      </w:pPr>
    </w:p>
    <w:p w:rsidR="0026624F" w:rsidRP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Книга </w:t>
      </w:r>
      <w:r>
        <w:rPr>
          <w:rFonts w:ascii="Times New Roman" w:eastAsia="Times New Roman" w:hAnsi="Times New Roman" w:cs="Times New Roman"/>
          <w:sz w:val="12"/>
          <w:szCs w:val="12"/>
          <w:lang w:eastAsia="ru-RU"/>
        </w:rPr>
        <w:t>1. ПРОЕКТ ПЛАНИРОВКИ ТЕРРИТОРИИ</w:t>
      </w: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533"/>
      </w:tblGrid>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 п/п</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Наименование</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Лист</w:t>
            </w:r>
          </w:p>
        </w:tc>
      </w:tr>
      <w:tr w:rsidR="0026624F" w:rsidRPr="0026624F" w:rsidTr="0026624F">
        <w:trPr>
          <w:trHeight w:val="13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Раздел 1. Графические материалы</w:t>
            </w:r>
          </w:p>
        </w:tc>
      </w:tr>
      <w:tr w:rsidR="0026624F" w:rsidRPr="0026624F" w:rsidTr="0026624F">
        <w:trPr>
          <w:trHeight w:hRule="exact" w:val="169"/>
          <w:jc w:val="center"/>
        </w:trPr>
        <w:tc>
          <w:tcPr>
            <w:tcW w:w="345" w:type="pct"/>
            <w:tcBorders>
              <w:top w:val="single" w:sz="4" w:space="0" w:color="auto"/>
              <w:left w:val="single" w:sz="4" w:space="0" w:color="auto"/>
              <w:bottom w:val="single" w:sz="4" w:space="0" w:color="auto"/>
              <w:right w:val="single" w:sz="4" w:space="0" w:color="auto"/>
            </w:tcBorders>
            <w:vAlign w:val="center"/>
          </w:tcPr>
          <w:p w:rsidR="0026624F" w:rsidRPr="0026624F" w:rsidRDefault="0026624F" w:rsidP="0026624F">
            <w:pPr>
              <w:pStyle w:val="aff1"/>
              <w:jc w:val="center"/>
              <w:rPr>
                <w:rFonts w:ascii="Times New Roman" w:hAnsi="Times New Roman" w:cs="Times New Roman"/>
                <w:sz w:val="12"/>
                <w:szCs w:val="12"/>
              </w:rPr>
            </w:pP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Чертеж границ зон планируемого размещения линейных объектов</w:t>
            </w:r>
            <w:r>
              <w:rPr>
                <w:rFonts w:ascii="Times New Roman" w:hAnsi="Times New Roman" w:cs="Times New Roman"/>
                <w:sz w:val="12"/>
                <w:szCs w:val="12"/>
              </w:rPr>
              <w:t xml:space="preserve"> </w:t>
            </w:r>
            <w:r w:rsidRPr="0026624F">
              <w:rPr>
                <w:rFonts w:ascii="Times New Roman" w:hAnsi="Times New Roman" w:cs="Times New Roman"/>
                <w:sz w:val="12"/>
                <w:szCs w:val="12"/>
              </w:rPr>
              <w:t>М 1:1000</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w:t>
            </w:r>
          </w:p>
        </w:tc>
      </w:tr>
      <w:tr w:rsidR="0026624F" w:rsidRPr="0026624F" w:rsidTr="0026624F">
        <w:trPr>
          <w:trHeight w:hRule="exact" w:val="163"/>
          <w:jc w:val="center"/>
        </w:trPr>
        <w:tc>
          <w:tcPr>
            <w:tcW w:w="4655" w:type="pct"/>
            <w:gridSpan w:val="2"/>
            <w:tcBorders>
              <w:top w:val="single" w:sz="4" w:space="0" w:color="auto"/>
              <w:left w:val="single" w:sz="4" w:space="0" w:color="auto"/>
              <w:bottom w:val="single" w:sz="4" w:space="0" w:color="auto"/>
              <w:right w:val="single" w:sz="4" w:space="0" w:color="auto"/>
            </w:tcBorders>
            <w:vAlign w:val="center"/>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Раздел 2 «Положение о размещении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Наименование, основные характеристики и назначение</w:t>
            </w:r>
            <w:r>
              <w:rPr>
                <w:rFonts w:ascii="Times New Roman" w:hAnsi="Times New Roman" w:cs="Times New Roman"/>
                <w:sz w:val="12"/>
                <w:szCs w:val="12"/>
              </w:rPr>
              <w:t xml:space="preserve"> </w:t>
            </w:r>
            <w:r w:rsidRPr="0026624F">
              <w:rPr>
                <w:rFonts w:ascii="Times New Roman" w:hAnsi="Times New Roman" w:cs="Times New Roman"/>
                <w:sz w:val="12"/>
                <w:szCs w:val="12"/>
              </w:rPr>
              <w:t>планируемых для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8</w:t>
            </w:r>
          </w:p>
        </w:tc>
      </w:tr>
      <w:tr w:rsidR="0026624F" w:rsidRPr="0026624F" w:rsidTr="0026624F">
        <w:trPr>
          <w:trHeight w:val="393"/>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2.1</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8</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2.2</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9</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2.3</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Перечень координат характерных точек границ зон планируемого</w:t>
            </w:r>
            <w:r>
              <w:rPr>
                <w:rFonts w:ascii="Times New Roman" w:hAnsi="Times New Roman" w:cs="Times New Roman"/>
                <w:sz w:val="12"/>
                <w:szCs w:val="12"/>
              </w:rPr>
              <w:t xml:space="preserve"> </w:t>
            </w:r>
            <w:r w:rsidRPr="0026624F">
              <w:rPr>
                <w:rFonts w:ascii="Times New Roman" w:hAnsi="Times New Roman" w:cs="Times New Roman"/>
                <w:sz w:val="12"/>
                <w:szCs w:val="12"/>
              </w:rPr>
              <w:t>размещения линейных объектов, подлежащих реконструкции в связи с изменением их местоположения.</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12</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2.4</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bCs/>
                <w:sz w:val="12"/>
                <w:szCs w:val="12"/>
              </w:rPr>
              <w:t>Предельные параметры разрешенного строительства, реконструкции</w:t>
            </w:r>
            <w:r>
              <w:rPr>
                <w:rFonts w:ascii="Times New Roman" w:hAnsi="Times New Roman" w:cs="Times New Roman"/>
                <w:sz w:val="12"/>
                <w:szCs w:val="12"/>
              </w:rPr>
              <w:t xml:space="preserve"> </w:t>
            </w:r>
            <w:r w:rsidRPr="0026624F">
              <w:rPr>
                <w:rFonts w:ascii="Times New Roman" w:hAnsi="Times New Roman" w:cs="Times New Roman"/>
                <w:bCs/>
                <w:sz w:val="12"/>
                <w:szCs w:val="12"/>
              </w:rPr>
              <w:t>объектов капитального строительства, входящих в состав линейных</w:t>
            </w:r>
            <w:r>
              <w:rPr>
                <w:rFonts w:ascii="Times New Roman" w:hAnsi="Times New Roman" w:cs="Times New Roman"/>
                <w:bCs/>
                <w:sz w:val="12"/>
                <w:szCs w:val="12"/>
              </w:rPr>
              <w:t xml:space="preserve"> </w:t>
            </w:r>
            <w:r w:rsidRPr="0026624F">
              <w:rPr>
                <w:rFonts w:ascii="Times New Roman" w:hAnsi="Times New Roman" w:cs="Times New Roman"/>
                <w:bCs/>
                <w:sz w:val="12"/>
                <w:szCs w:val="12"/>
              </w:rPr>
              <w:t>объектов в границах зон их планируемого размещения.</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12</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2.5</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12</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2.6</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13</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2.7</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bCs/>
                <w:sz w:val="12"/>
                <w:szCs w:val="12"/>
              </w:rPr>
              <w:t>Информация о необходимости осуществления мероприятий по охране окружающей среды.</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13</w:t>
            </w:r>
          </w:p>
        </w:tc>
      </w:tr>
      <w:tr w:rsidR="0026624F" w:rsidRPr="0026624F" w:rsidTr="0026624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2.8</w:t>
            </w:r>
          </w:p>
        </w:tc>
        <w:tc>
          <w:tcPr>
            <w:tcW w:w="4310"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45" w:type="pct"/>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aff1"/>
              <w:jc w:val="center"/>
              <w:rPr>
                <w:rFonts w:ascii="Times New Roman" w:hAnsi="Times New Roman" w:cs="Times New Roman"/>
                <w:sz w:val="12"/>
                <w:szCs w:val="12"/>
              </w:rPr>
            </w:pPr>
            <w:r w:rsidRPr="0026624F">
              <w:rPr>
                <w:rFonts w:ascii="Times New Roman" w:hAnsi="Times New Roman" w:cs="Times New Roman"/>
                <w:sz w:val="12"/>
                <w:szCs w:val="12"/>
              </w:rPr>
              <w:t>19</w:t>
            </w:r>
          </w:p>
        </w:tc>
      </w:tr>
    </w:tbl>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Раздел 1 «Проект планировки территории. Графическая часть»</w:t>
      </w: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CFE153A" wp14:editId="4A813580">
            <wp:extent cx="1199316" cy="847725"/>
            <wp:effectExtent l="0" t="0" r="1270" b="0"/>
            <wp:docPr id="51" name="Рисунок 51" descr="C:\Users\user\AppData\Local\Microsoft\Windows\Temporary Internet Files\Content.Word\Чертеж ППТ_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Чертеж ППТ_ОЧ.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9316" cy="847725"/>
                    </a:xfrm>
                    <a:prstGeom prst="rect">
                      <a:avLst/>
                    </a:prstGeom>
                    <a:noFill/>
                    <a:ln>
                      <a:noFill/>
                    </a:ln>
                  </pic:spPr>
                </pic:pic>
              </a:graphicData>
            </a:graphic>
          </wp:inline>
        </w:drawing>
      </w: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Раздел 2 «Положение о размещении линейных объектов»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 Наименование, основные характеристики и назначение планируемых для размещения линейных объектов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Наименование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«Обустройство Южно-</w:t>
      </w:r>
      <w:proofErr w:type="spellStart"/>
      <w:r w:rsidRPr="0026624F">
        <w:rPr>
          <w:rFonts w:ascii="Times New Roman" w:eastAsia="Times New Roman" w:hAnsi="Times New Roman" w:cs="Times New Roman"/>
          <w:sz w:val="12"/>
          <w:szCs w:val="12"/>
          <w:lang w:eastAsia="ru-RU"/>
        </w:rPr>
        <w:t>Золотаревского</w:t>
      </w:r>
      <w:proofErr w:type="spellEnd"/>
      <w:r w:rsidRPr="0026624F">
        <w:rPr>
          <w:rFonts w:ascii="Times New Roman" w:eastAsia="Times New Roman" w:hAnsi="Times New Roman" w:cs="Times New Roman"/>
          <w:sz w:val="12"/>
          <w:szCs w:val="12"/>
          <w:lang w:eastAsia="ru-RU"/>
        </w:rPr>
        <w:t xml:space="preserve"> нефтяного месторождения. Скважины № 311, 325, 326».</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Основные характеристики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заданием на проектирование настоящей проектной документацией предусматривается сбор и транспорт продукции скважин №№ 311, 325, 326 Южно-</w:t>
      </w:r>
      <w:proofErr w:type="spellStart"/>
      <w:r w:rsidRPr="0026624F">
        <w:rPr>
          <w:rFonts w:ascii="Times New Roman" w:eastAsia="Times New Roman" w:hAnsi="Times New Roman" w:cs="Times New Roman"/>
          <w:sz w:val="12"/>
          <w:szCs w:val="12"/>
          <w:lang w:eastAsia="ru-RU"/>
        </w:rPr>
        <w:t>Золотаревского</w:t>
      </w:r>
      <w:proofErr w:type="spellEnd"/>
      <w:r w:rsidRPr="0026624F">
        <w:rPr>
          <w:rFonts w:ascii="Times New Roman" w:eastAsia="Times New Roman" w:hAnsi="Times New Roman" w:cs="Times New Roman"/>
          <w:sz w:val="12"/>
          <w:szCs w:val="12"/>
          <w:lang w:eastAsia="ru-RU"/>
        </w:rPr>
        <w:t xml:space="preserve"> месторождения.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состав проектируемых объектов входят:</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Проектными решениями предусматривается: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Площадные объекты: (масштаб съемки 1:500 с сечением рельефа 0,5 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Площадка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 325, 326;</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Площадка станции управления.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Линейные объекты: (масштаб съемки 1:2000 с сечением рельефа 1,0 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Выкидной трубопровод от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 до узла запорной арматуры (УЗА №1);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Выкидной трубопровод от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№325 до узла запорной арматуры (УЗА №1);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lastRenderedPageBreak/>
        <w:t xml:space="preserve">- Выкидной трубопровод от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№326 до узла запорной арматуры (УЗА №1);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Нефтесборный трубопровод от УЗА № 1 до сущ. АГЗУ;</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Подъездная дорога к скважинам.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Выкидные трубопроводы запроектированы из стальных бесшовных горячедеформированных труб из стали 20 группа В по ГОСТ 8732-78/ГОСТ 8731-74 повышенной коррозионной стойкости (стойких к СКР) и эксплуатационной надежности, диаметром и толщиной стенки 89х6 мм, класса прочности не ниже К42 по ГОСТ 31443-2012. Рабочее (нормативное) давление выкидных трубопроводов принято равным 4,0 Мпа.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Объект строительства расположен в </w:t>
      </w:r>
      <w:proofErr w:type="spellStart"/>
      <w:r w:rsidRPr="0026624F">
        <w:rPr>
          <w:rFonts w:ascii="Times New Roman" w:eastAsia="Times New Roman" w:hAnsi="Times New Roman" w:cs="Times New Roman"/>
          <w:sz w:val="12"/>
          <w:szCs w:val="12"/>
          <w:lang w:eastAsia="ru-RU"/>
        </w:rPr>
        <w:t>Сергеевском</w:t>
      </w:r>
      <w:proofErr w:type="spellEnd"/>
      <w:r w:rsidRPr="0026624F">
        <w:rPr>
          <w:rFonts w:ascii="Times New Roman" w:eastAsia="Times New Roman" w:hAnsi="Times New Roman" w:cs="Times New Roman"/>
          <w:sz w:val="12"/>
          <w:szCs w:val="12"/>
          <w:lang w:eastAsia="ru-RU"/>
        </w:rPr>
        <w:t xml:space="preserve"> районе Самарской области, ближайшими населенными пунктами являются: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с. Славкино, расположено в 2,7 км западнее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с. Шаровка, расположено в 1,1 км юго-восточнее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с. </w:t>
      </w:r>
      <w:proofErr w:type="spellStart"/>
      <w:r w:rsidRPr="0026624F">
        <w:rPr>
          <w:rFonts w:ascii="Times New Roman" w:eastAsia="Times New Roman" w:hAnsi="Times New Roman" w:cs="Times New Roman"/>
          <w:sz w:val="12"/>
          <w:szCs w:val="12"/>
          <w:lang w:eastAsia="ru-RU"/>
        </w:rPr>
        <w:t>Смагино</w:t>
      </w:r>
      <w:proofErr w:type="spellEnd"/>
      <w:r w:rsidRPr="0026624F">
        <w:rPr>
          <w:rFonts w:ascii="Times New Roman" w:eastAsia="Times New Roman" w:hAnsi="Times New Roman" w:cs="Times New Roman"/>
          <w:sz w:val="12"/>
          <w:szCs w:val="12"/>
          <w:lang w:eastAsia="ru-RU"/>
        </w:rPr>
        <w:t xml:space="preserve">, расположено в 10,6 км восточнее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с. Крепость-</w:t>
      </w:r>
      <w:proofErr w:type="spellStart"/>
      <w:r w:rsidRPr="0026624F">
        <w:rPr>
          <w:rFonts w:ascii="Times New Roman" w:eastAsia="Times New Roman" w:hAnsi="Times New Roman" w:cs="Times New Roman"/>
          <w:sz w:val="12"/>
          <w:szCs w:val="12"/>
          <w:lang w:eastAsia="ru-RU"/>
        </w:rPr>
        <w:t>Кондурча</w:t>
      </w:r>
      <w:proofErr w:type="spellEnd"/>
      <w:r w:rsidRPr="0026624F">
        <w:rPr>
          <w:rFonts w:ascii="Times New Roman" w:eastAsia="Times New Roman" w:hAnsi="Times New Roman" w:cs="Times New Roman"/>
          <w:sz w:val="12"/>
          <w:szCs w:val="12"/>
          <w:lang w:eastAsia="ru-RU"/>
        </w:rPr>
        <w:t xml:space="preserve">, расположен в 4,3 км северо-восточнее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  п. Кутузовский, расположен в 6,4 км юго-западнее </w:t>
      </w:r>
      <w:proofErr w:type="spellStart"/>
      <w:r w:rsidRPr="0026624F">
        <w:rPr>
          <w:rFonts w:ascii="Times New Roman" w:eastAsia="Times New Roman" w:hAnsi="Times New Roman" w:cs="Times New Roman"/>
          <w:sz w:val="12"/>
          <w:szCs w:val="12"/>
          <w:lang w:eastAsia="ru-RU"/>
        </w:rPr>
        <w:t>скв</w:t>
      </w:r>
      <w:proofErr w:type="spellEnd"/>
      <w:r w:rsidRPr="0026624F">
        <w:rPr>
          <w:rFonts w:ascii="Times New Roman" w:eastAsia="Times New Roman" w:hAnsi="Times New Roman" w:cs="Times New Roman"/>
          <w:sz w:val="12"/>
          <w:szCs w:val="12"/>
          <w:lang w:eastAsia="ru-RU"/>
        </w:rPr>
        <w:t>. №311.</w:t>
      </w:r>
    </w:p>
    <w:p w:rsid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Участок проектируемых работ находится на территории разрабатываемых объектов нефтедобычи. Обзорная схема района работ приведена на рис. 1.1.</w:t>
      </w: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9EE4AC3" wp14:editId="25B6FDD2">
            <wp:extent cx="883298" cy="676275"/>
            <wp:effectExtent l="0" t="0" r="0" b="0"/>
            <wp:docPr id="52" name="Рисунок 52" descr="C:\Users\user\AppData\Local\Microsoft\Windows\Temporary Internet Files\Content.Word\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4360" cy="677088"/>
                    </a:xfrm>
                    <a:prstGeom prst="rect">
                      <a:avLst/>
                    </a:prstGeom>
                    <a:noFill/>
                    <a:ln>
                      <a:noFill/>
                    </a:ln>
                  </pic:spPr>
                </pic:pic>
              </a:graphicData>
            </a:graphic>
          </wp:inline>
        </w:drawing>
      </w:r>
    </w:p>
    <w:p w:rsidR="0026624F" w:rsidRP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Рисунок 1.1 – Обзорная схема района работ</w:t>
      </w:r>
    </w:p>
    <w:p w:rsidR="0026624F" w:rsidRDefault="0026624F" w:rsidP="0026624F">
      <w:pPr>
        <w:spacing w:after="0" w:line="240" w:lineRule="auto"/>
        <w:ind w:firstLine="284"/>
        <w:jc w:val="center"/>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2.2 Перечень координат характерных точек зон планируемого размещения линейного объекта</w:t>
      </w:r>
    </w:p>
    <w:tbl>
      <w:tblPr>
        <w:tblStyle w:val="aff6"/>
        <w:tblW w:w="0" w:type="auto"/>
        <w:tblLook w:val="04A0" w:firstRow="1" w:lastRow="0" w:firstColumn="1" w:lastColumn="0" w:noHBand="0" w:noVBand="1"/>
      </w:tblPr>
      <w:tblGrid>
        <w:gridCol w:w="2528"/>
        <w:gridCol w:w="2594"/>
        <w:gridCol w:w="2607"/>
      </w:tblGrid>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sz w:val="12"/>
                <w:szCs w:val="12"/>
              </w:rPr>
            </w:pPr>
            <w:r w:rsidRPr="0026624F">
              <w:rPr>
                <w:b/>
                <w:i w:val="0"/>
                <w:sz w:val="12"/>
                <w:szCs w:val="12"/>
              </w:rPr>
              <w:t xml:space="preserve">№ </w:t>
            </w:r>
            <w:proofErr w:type="spellStart"/>
            <w:r w:rsidRPr="0026624F">
              <w:rPr>
                <w:b/>
                <w:i w:val="0"/>
                <w:sz w:val="12"/>
                <w:szCs w:val="12"/>
              </w:rPr>
              <w:t>п.п</w:t>
            </w:r>
            <w:proofErr w:type="spellEnd"/>
            <w:r w:rsidRPr="0026624F">
              <w:rPr>
                <w:b/>
                <w:i w:val="0"/>
                <w:sz w:val="12"/>
                <w:szCs w:val="12"/>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sz w:val="12"/>
                <w:szCs w:val="12"/>
                <w:lang w:val="en-US"/>
              </w:rPr>
            </w:pPr>
            <w:r w:rsidRPr="0026624F">
              <w:rPr>
                <w:b/>
                <w:i w:val="0"/>
                <w:sz w:val="12"/>
                <w:szCs w:val="12"/>
                <w:lang w:val="en-US"/>
              </w:rPr>
              <w:t>X</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sz w:val="12"/>
                <w:szCs w:val="12"/>
                <w:lang w:val="en-US"/>
              </w:rPr>
            </w:pPr>
            <w:r w:rsidRPr="0026624F">
              <w:rPr>
                <w:b/>
                <w:i w:val="0"/>
                <w:sz w:val="12"/>
                <w:szCs w:val="12"/>
                <w:lang w:val="en-US"/>
              </w:rPr>
              <w:t>Y</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506424.89</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2250672.39</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2</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506449.88</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2250607.72</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3</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506430.44</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2250583.88</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4</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506433.35</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2250583.50</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5</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506454.14</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2250556.45</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6</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506435.69</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2250541.07</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7</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506420.42</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2250560.93</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8</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506338.21</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2250526.81</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9</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506338.81</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2250525.07</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10</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506301.35</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2250511.08</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506298.32</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2250509.94</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12</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506264.80</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2250607.36</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13</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506424.89</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2250672.39</w:t>
            </w:r>
          </w:p>
        </w:tc>
      </w:tr>
      <w:tr w:rsidR="0026624F" w:rsidRPr="0026624F" w:rsidTr="0026624F">
        <w:tc>
          <w:tcPr>
            <w:tcW w:w="2528"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Cs/>
                <w:i w:val="0"/>
                <w:sz w:val="12"/>
                <w:szCs w:val="12"/>
                <w:lang w:val="en-US"/>
              </w:rPr>
            </w:pPr>
            <w:r w:rsidRPr="0026624F">
              <w:rPr>
                <w:bCs/>
                <w:i w:val="0"/>
                <w:sz w:val="12"/>
                <w:szCs w:val="12"/>
                <w:lang w:val="en-US"/>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506424.89</w:t>
            </w:r>
          </w:p>
        </w:tc>
        <w:tc>
          <w:tcPr>
            <w:tcW w:w="2607" w:type="dxa"/>
            <w:tcBorders>
              <w:top w:val="single" w:sz="4" w:space="0" w:color="auto"/>
              <w:left w:val="single" w:sz="4" w:space="0" w:color="auto"/>
              <w:bottom w:val="single" w:sz="4" w:space="0" w:color="auto"/>
              <w:right w:val="single" w:sz="4" w:space="0" w:color="auto"/>
            </w:tcBorders>
            <w:vAlign w:val="center"/>
            <w:hideMark/>
          </w:tcPr>
          <w:p w:rsidR="0026624F" w:rsidRPr="0026624F" w:rsidRDefault="0026624F" w:rsidP="0026624F">
            <w:pPr>
              <w:pStyle w:val="8"/>
              <w:spacing w:before="0" w:after="0"/>
              <w:ind w:firstLine="0"/>
              <w:contextualSpacing/>
              <w:jc w:val="center"/>
              <w:outlineLvl w:val="7"/>
              <w:rPr>
                <w:b/>
                <w:i w:val="0"/>
                <w:iCs w:val="0"/>
                <w:sz w:val="12"/>
                <w:szCs w:val="12"/>
              </w:rPr>
            </w:pPr>
            <w:r w:rsidRPr="0026624F">
              <w:rPr>
                <w:i w:val="0"/>
                <w:iCs w:val="0"/>
                <w:sz w:val="12"/>
                <w:szCs w:val="12"/>
              </w:rPr>
              <w:t>2250672.39</w:t>
            </w:r>
          </w:p>
        </w:tc>
      </w:tr>
    </w:tbl>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2.3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Линейные объекты, подлежащие реконструкции или переносу в связи с изменением</w:t>
      </w:r>
      <w:r>
        <w:rPr>
          <w:rFonts w:ascii="Times New Roman" w:eastAsia="Times New Roman" w:hAnsi="Times New Roman" w:cs="Times New Roman"/>
          <w:sz w:val="12"/>
          <w:szCs w:val="12"/>
          <w:lang w:eastAsia="ru-RU"/>
        </w:rPr>
        <w:t xml:space="preserve"> их местоположения отсутствуют.</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w:t>
      </w:r>
      <w:r>
        <w:rPr>
          <w:rFonts w:ascii="Times New Roman" w:eastAsia="Times New Roman" w:hAnsi="Times New Roman" w:cs="Times New Roman"/>
          <w:sz w:val="12"/>
          <w:szCs w:val="12"/>
          <w:lang w:eastAsia="ru-RU"/>
        </w:rPr>
        <w:t>ого размещения не определяются.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w:t>
      </w:r>
      <w:r>
        <w:rPr>
          <w:rFonts w:ascii="Times New Roman" w:eastAsia="Times New Roman" w:hAnsi="Times New Roman" w:cs="Times New Roman"/>
          <w:sz w:val="12"/>
          <w:szCs w:val="12"/>
          <w:lang w:eastAsia="ru-RU"/>
        </w:rPr>
        <w:t>уются в связи с их отсутствием.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связи с отсутствием объектов культурного наследия на территории размещения линейного объекта мероприятия по сохранен</w:t>
      </w:r>
      <w:r>
        <w:rPr>
          <w:rFonts w:ascii="Times New Roman" w:eastAsia="Times New Roman" w:hAnsi="Times New Roman" w:cs="Times New Roman"/>
          <w:sz w:val="12"/>
          <w:szCs w:val="12"/>
          <w:lang w:eastAsia="ru-RU"/>
        </w:rPr>
        <w:t>ию таких объектов не требуются.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2.7 Информация о необходимости осуществления мероприя</w:t>
      </w:r>
      <w:r>
        <w:rPr>
          <w:rFonts w:ascii="Times New Roman" w:eastAsia="Times New Roman" w:hAnsi="Times New Roman" w:cs="Times New Roman"/>
          <w:sz w:val="12"/>
          <w:szCs w:val="12"/>
          <w:lang w:eastAsia="ru-RU"/>
        </w:rPr>
        <w:t>тий по охране окружающей среды.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охране атмосферного воздуха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обеспечению автоматизации технологических процессов;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обеспечению приборами сигнализации нарушения технологических процессов, блокировки оборудования;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тщательному выполнению работ по строительству и монтажу инженерных сетей и подземных сооружений с оформлением акта на скрытые работы.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lastRenderedPageBreak/>
        <w:t>Для обеспечения герметизации вновь смонтированное оборудование и трубопроводы перед пуском в эксплуатацию подлежат:</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испытанию на прочность и плотность с контролем швов неразрушающими методами;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оснащению предохранительными устройствами со сбросом в закрытые системы с последующей утилизацией продукта.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соблюдение технологического регламента эксплуатации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транспорт продукции осуществляется по герметичной системе трубопроводов;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выбор оптимального диаметра трубопровода для транспорта продукции в пределах технологического режима;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выбор материального исполнения трубы в соответствии с коррозионными свойствами транспортируемой среды;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автоматический контроль параметров работы оборудования, средства сигнализации и автоматические блокировки;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защита трубопровода от статического </w:t>
      </w:r>
      <w:r>
        <w:rPr>
          <w:rFonts w:ascii="Times New Roman" w:eastAsia="Times New Roman" w:hAnsi="Times New Roman" w:cs="Times New Roman"/>
          <w:sz w:val="12"/>
          <w:szCs w:val="12"/>
          <w:lang w:eastAsia="ru-RU"/>
        </w:rPr>
        <w:t>электричества путем заземления.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тщательной трамбовке грунта при засыпке траншей и котлованов с осуществлением планировки поверхности земли;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укреплению откосов насыпи засевом трав для борьбы с эрозией почв;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сбору, использованию, обезвреживанию, транспортировке и размещению опасных отходов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Осуществляется систематический контроль за сбором, сортировкой и своевременной утилизацией отходов.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К основным мероприятиям относятся: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на предприятии приказом назначается ответственный за соблюдение требований природоохранного законодательства;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места производства работ оборудуются табличкой с указанием ответственного лица за экологическую безопасность.</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охране недр</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Воздействие на геологическую среду при строительстве и эксплуатации проектируемого объекта обусловлено следующими факторами: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фильтрацией загрязняющих веществ с поверхности при загрязнении грунтов почвенного покрова;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интенсификацией экзогенных процессов при строительстве проектируемых сооружений.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Важнейшими задачами охраны геологической среды являются своевременное обнаружение загрязнений в поверхностных и подземных водах.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получение регулярной и достаточной информации о состоянии оборудования и инженерных коммуникаций;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своевременное реагирование на все отклонения технического состояния оборудования от нормального;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размещение технологических сооружений на площадках с твердым покрытием, ограждение бортовым камнем;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проведение учета всех аварийных ситуаций, повлекших загрязнение окружающей среды, принимать все меры по их ликвидации.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На </w:t>
      </w:r>
      <w:proofErr w:type="spellStart"/>
      <w:r w:rsidRPr="0026624F">
        <w:rPr>
          <w:rFonts w:ascii="Times New Roman" w:eastAsia="Times New Roman" w:hAnsi="Times New Roman" w:cs="Times New Roman"/>
          <w:sz w:val="12"/>
          <w:szCs w:val="12"/>
          <w:lang w:eastAsia="ru-RU"/>
        </w:rPr>
        <w:t>недропользователей</w:t>
      </w:r>
      <w:proofErr w:type="spellEnd"/>
      <w:r w:rsidRPr="0026624F">
        <w:rPr>
          <w:rFonts w:ascii="Times New Roman" w:eastAsia="Times New Roman" w:hAnsi="Times New Roman" w:cs="Times New Roman"/>
          <w:sz w:val="12"/>
          <w:szCs w:val="12"/>
          <w:lang w:eastAsia="ru-RU"/>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w:t>
      </w:r>
      <w:r>
        <w:rPr>
          <w:rFonts w:ascii="Times New Roman" w:eastAsia="Times New Roman" w:hAnsi="Times New Roman" w:cs="Times New Roman"/>
          <w:sz w:val="12"/>
          <w:szCs w:val="12"/>
          <w:lang w:eastAsia="ru-RU"/>
        </w:rPr>
        <w:t>новлению почв и растительности.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охране объектов растительного и животного мира и среды их обитания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Для обеспечения рационального использования и охраны почвенно-растительного слоя данной проектной документацией предусмотрено: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защита почвы во время строительства от ветровой и водной эрозии путем трамбовки и планировки грунта при засыпке траншей;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lastRenderedPageBreak/>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rsid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частности запрещается: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бросать горящие спички, окурки;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w:t>
      </w:r>
      <w:r>
        <w:rPr>
          <w:rFonts w:ascii="Times New Roman" w:eastAsia="Times New Roman" w:hAnsi="Times New Roman" w:cs="Times New Roman"/>
          <w:sz w:val="12"/>
          <w:szCs w:val="12"/>
          <w:lang w:eastAsia="ru-RU"/>
        </w:rPr>
        <w:t>трольные проезды по территории.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 месторождения как в период эксплуатации, так и при аварийных ситуациях.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Основным отрицательным воздействием являются последствия аварийных ситуаций, а именно: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кратковременные (залповые) выбросы (сбросы) загрязняющих веществ;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периодические выбросы (сбросы), связанные с нарушением технологического процесса.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строгое соблюдение всех технологических параметров;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осуществление постоянного контроля за ходом технологического процесса, изменением расходов, давления;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осуществление постоянного контроля за герметичностью оборудования и трубопроводов;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постоянное повышение культуры производства, экологических знаний обслуживающего персонала, проведение плановых профилактических ремонт</w:t>
      </w:r>
      <w:r>
        <w:rPr>
          <w:rFonts w:ascii="Times New Roman" w:eastAsia="Times New Roman" w:hAnsi="Times New Roman" w:cs="Times New Roman"/>
          <w:sz w:val="12"/>
          <w:szCs w:val="12"/>
          <w:lang w:eastAsia="ru-RU"/>
        </w:rPr>
        <w:t>ов оборудования и коммуникаций.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2.8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26624F">
        <w:rPr>
          <w:rFonts w:ascii="Times New Roman" w:eastAsia="Times New Roman" w:hAnsi="Times New Roman" w:cs="Times New Roman"/>
          <w:sz w:val="12"/>
          <w:szCs w:val="12"/>
          <w:lang w:eastAsia="ru-RU"/>
        </w:rPr>
        <w:t>Самараинвестнефть</w:t>
      </w:r>
      <w:proofErr w:type="spellEnd"/>
      <w:r w:rsidRPr="0026624F">
        <w:rPr>
          <w:rFonts w:ascii="Times New Roman" w:eastAsia="Times New Roman" w:hAnsi="Times New Roman" w:cs="Times New Roman"/>
          <w:sz w:val="12"/>
          <w:szCs w:val="12"/>
          <w:lang w:eastAsia="ru-RU"/>
        </w:rPr>
        <w:t>», отнесенного к ка</w:t>
      </w:r>
      <w:r>
        <w:rPr>
          <w:rFonts w:ascii="Times New Roman" w:eastAsia="Times New Roman" w:hAnsi="Times New Roman" w:cs="Times New Roman"/>
          <w:sz w:val="12"/>
          <w:szCs w:val="12"/>
          <w:lang w:eastAsia="ru-RU"/>
        </w:rPr>
        <w:t>тегории по гражданской обороне.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26624F">
        <w:rPr>
          <w:rFonts w:ascii="Times New Roman" w:eastAsia="Times New Roman" w:hAnsi="Times New Roman" w:cs="Times New Roman"/>
          <w:sz w:val="12"/>
          <w:szCs w:val="12"/>
          <w:lang w:eastAsia="ru-RU"/>
        </w:rPr>
        <w:t>т.ч</w:t>
      </w:r>
      <w:proofErr w:type="spellEnd"/>
      <w:r w:rsidRPr="0026624F">
        <w:rPr>
          <w:rFonts w:ascii="Times New Roman" w:eastAsia="Times New Roman" w:hAnsi="Times New Roman" w:cs="Times New Roman"/>
          <w:sz w:val="12"/>
          <w:szCs w:val="12"/>
          <w:lang w:eastAsia="ru-RU"/>
        </w:rPr>
        <w:t>.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В соответствии с п. 3.15 ГОСТ Р 55201-2012 территория, на которой располагаются проектируемые сооружения входит в зону светомаскировки.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Численность персонала НРС в военное время не меняется и соответствует численности мирного времени.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w:t>
      </w:r>
      <w:r>
        <w:rPr>
          <w:rFonts w:ascii="Times New Roman" w:eastAsia="Times New Roman" w:hAnsi="Times New Roman" w:cs="Times New Roman"/>
          <w:sz w:val="12"/>
          <w:szCs w:val="12"/>
          <w:lang w:eastAsia="ru-RU"/>
        </w:rPr>
        <w:t xml:space="preserve">олжают работу в военное время.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p>
    <w:p w:rsid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26624F">
        <w:rPr>
          <w:rFonts w:ascii="Times New Roman" w:eastAsia="Times New Roman" w:hAnsi="Times New Roman" w:cs="Times New Roman"/>
          <w:sz w:val="12"/>
          <w:szCs w:val="12"/>
          <w:lang w:eastAsia="ru-RU"/>
        </w:rPr>
        <w:t>некатегорированных</w:t>
      </w:r>
      <w:proofErr w:type="spellEnd"/>
      <w:r w:rsidRPr="0026624F">
        <w:rPr>
          <w:rFonts w:ascii="Times New Roman" w:eastAsia="Times New Roman" w:hAnsi="Times New Roman" w:cs="Times New Roman"/>
          <w:sz w:val="12"/>
          <w:szCs w:val="12"/>
          <w:lang w:eastAsia="ru-RU"/>
        </w:rPr>
        <w:t xml:space="preserve"> по гражданской обороне не предъявляются.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Общее руководство гражданской обороной в АО «</w:t>
      </w:r>
      <w:proofErr w:type="spellStart"/>
      <w:r w:rsidRPr="0026624F">
        <w:rPr>
          <w:rFonts w:ascii="Times New Roman" w:eastAsia="Times New Roman" w:hAnsi="Times New Roman" w:cs="Times New Roman"/>
          <w:sz w:val="12"/>
          <w:szCs w:val="12"/>
          <w:lang w:eastAsia="ru-RU"/>
        </w:rPr>
        <w:t>Самараинвестнефть</w:t>
      </w:r>
      <w:proofErr w:type="spellEnd"/>
      <w:r w:rsidRPr="0026624F">
        <w:rPr>
          <w:rFonts w:ascii="Times New Roman" w:eastAsia="Times New Roman" w:hAnsi="Times New Roman" w:cs="Times New Roman"/>
          <w:sz w:val="12"/>
          <w:szCs w:val="12"/>
          <w:lang w:eastAsia="ru-RU"/>
        </w:rPr>
        <w:t>»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26624F">
        <w:rPr>
          <w:rFonts w:ascii="Times New Roman" w:eastAsia="Times New Roman" w:hAnsi="Times New Roman" w:cs="Times New Roman"/>
          <w:sz w:val="12"/>
          <w:szCs w:val="12"/>
          <w:lang w:eastAsia="ru-RU"/>
        </w:rPr>
        <w:t>Самараинвестнефть</w:t>
      </w:r>
      <w:proofErr w:type="spellEnd"/>
      <w:r w:rsidRPr="0026624F">
        <w:rPr>
          <w:rFonts w:ascii="Times New Roman" w:eastAsia="Times New Roman" w:hAnsi="Times New Roman" w:cs="Times New Roman"/>
          <w:sz w:val="12"/>
          <w:szCs w:val="12"/>
          <w:lang w:eastAsia="ru-RU"/>
        </w:rPr>
        <w:t>». Схема управления, связи и оповещения по сигналам Гражданской обороны является главной схемой передачи информации, команд и руководящих указаний для персонала.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Персонал по обслуживанию проектируемых сооружений, и ремонтные бригады снабжены сотовыми телефонами, c использованием которых, в случае необходимости, возможна передача информации и распоряжений (сигналов) ГО.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lastRenderedPageBreak/>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w:t>
      </w:r>
      <w:r>
        <w:rPr>
          <w:rFonts w:ascii="Times New Roman" w:eastAsia="Times New Roman" w:hAnsi="Times New Roman" w:cs="Times New Roman"/>
          <w:sz w:val="12"/>
          <w:szCs w:val="12"/>
          <w:lang w:eastAsia="ru-RU"/>
        </w:rPr>
        <w:t xml:space="preserve"> процессе, о начале остановки.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 xml:space="preserve">размещение технологического оборудования с учетом категории по </w:t>
      </w:r>
      <w:proofErr w:type="spellStart"/>
      <w:r w:rsidRPr="0026624F">
        <w:rPr>
          <w:rFonts w:ascii="Times New Roman" w:eastAsia="Times New Roman" w:hAnsi="Times New Roman" w:cs="Times New Roman"/>
          <w:sz w:val="12"/>
          <w:szCs w:val="12"/>
          <w:lang w:eastAsia="ru-RU"/>
        </w:rPr>
        <w:t>взрывопожароопасности</w:t>
      </w:r>
      <w:proofErr w:type="spellEnd"/>
      <w:r w:rsidRPr="0026624F">
        <w:rPr>
          <w:rFonts w:ascii="Times New Roman" w:eastAsia="Times New Roman" w:hAnsi="Times New Roman" w:cs="Times New Roman"/>
          <w:sz w:val="12"/>
          <w:szCs w:val="12"/>
          <w:lang w:eastAsia="ru-RU"/>
        </w:rPr>
        <w:t>, с обеспечением необходимых по нормам проходов и с учетом требуемых противопожарных разрывов;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применение негорючих материалов в качестве теплоизоляции;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опорные конструкции эстакад приняты несгораемыми;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трубопровод укладывается в грунт на глубину не менее 1,0 м до верхней образующей трубы;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подготовка оборудования к безаварийной остановке;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поддержание в постоянной готовности сил и сред</w:t>
      </w:r>
      <w:r>
        <w:rPr>
          <w:rFonts w:ascii="Times New Roman" w:eastAsia="Times New Roman" w:hAnsi="Times New Roman" w:cs="Times New Roman"/>
          <w:sz w:val="12"/>
          <w:szCs w:val="12"/>
          <w:lang w:eastAsia="ru-RU"/>
        </w:rPr>
        <w:t>ства пожаротушения.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Pr>
          <w:rFonts w:ascii="Times New Roman" w:eastAsia="Times New Roman" w:hAnsi="Times New Roman" w:cs="Times New Roman"/>
          <w:sz w:val="12"/>
          <w:szCs w:val="12"/>
          <w:lang w:eastAsia="ru-RU"/>
        </w:rPr>
        <w:t>ментацией не предусматриваются.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мониторингу состояния радиационной и химической обстановки на территории проектируемого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w:t>
      </w:r>
      <w:r>
        <w:rPr>
          <w:rFonts w:ascii="Times New Roman" w:eastAsia="Times New Roman" w:hAnsi="Times New Roman" w:cs="Times New Roman"/>
          <w:sz w:val="12"/>
          <w:szCs w:val="12"/>
          <w:lang w:eastAsia="ru-RU"/>
        </w:rPr>
        <w:t>ружений не предусматриваются.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инженерной защите (укрытию) персонала объекта в защитных сооружениях гражданской обороны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26624F">
        <w:rPr>
          <w:rFonts w:ascii="Times New Roman" w:eastAsia="Times New Roman" w:hAnsi="Times New Roman" w:cs="Times New Roman"/>
          <w:sz w:val="12"/>
          <w:szCs w:val="12"/>
          <w:lang w:eastAsia="ru-RU"/>
        </w:rPr>
        <w:t>Самараинвестнефть</w:t>
      </w:r>
      <w:proofErr w:type="spellEnd"/>
      <w:r w:rsidRPr="0026624F">
        <w:rPr>
          <w:rFonts w:ascii="Times New Roman" w:eastAsia="Times New Roman" w:hAnsi="Times New Roman" w:cs="Times New Roman"/>
          <w:sz w:val="12"/>
          <w:szCs w:val="12"/>
          <w:lang w:eastAsia="ru-RU"/>
        </w:rPr>
        <w:t>». Приказ о создании запасов материально-технических, медицин</w:t>
      </w:r>
      <w:r>
        <w:rPr>
          <w:rFonts w:ascii="Times New Roman" w:eastAsia="Times New Roman" w:hAnsi="Times New Roman" w:cs="Times New Roman"/>
          <w:sz w:val="12"/>
          <w:szCs w:val="12"/>
          <w:lang w:eastAsia="ru-RU"/>
        </w:rPr>
        <w:t>ских и иных средств в целях ГО.</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Мероприятия, направленные на уменьшение риска чрезвычайных ситуаций на проектируемом объекте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По трассе трубопровода предусмотрена установка опознавательных знаков на расстоянии не более 1 км друг от друга, так же знаки устанавливаются на углах поворота в горизонтальной плоскости и при пересечении с другими коммуникациями.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Знаки устанавливаются с правой стороны по ходу движения продукта перпендикулярно трубопроводу на расстоянии 1 м от его оси.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Согласно постановлению Правительства РФ от 24.02.2009 № 160 при пересечении водовода с существующими ВЛ-6 10 </w:t>
      </w:r>
      <w:proofErr w:type="spellStart"/>
      <w:r w:rsidRPr="0026624F">
        <w:rPr>
          <w:rFonts w:ascii="Times New Roman" w:eastAsia="Times New Roman" w:hAnsi="Times New Roman" w:cs="Times New Roman"/>
          <w:sz w:val="12"/>
          <w:szCs w:val="12"/>
          <w:lang w:eastAsia="ru-RU"/>
        </w:rPr>
        <w:t>кВ</w:t>
      </w:r>
      <w:proofErr w:type="spellEnd"/>
      <w:r w:rsidRPr="0026624F">
        <w:rPr>
          <w:rFonts w:ascii="Times New Roman" w:eastAsia="Times New Roman" w:hAnsi="Times New Roman" w:cs="Times New Roman"/>
          <w:sz w:val="12"/>
          <w:szCs w:val="12"/>
          <w:lang w:eastAsia="ru-RU"/>
        </w:rPr>
        <w:t xml:space="preserve"> для обеспечения безопасного функционирования и эксплуатации водовода, установлены охранные зоны по 10 м в каждую сторону от крайних проводов.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Строительство и монтаж трубопровода предусматриваются в соответствии с СП 129.13330.2019.</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Детали трубопровода применяются с материальным исполнением и механическими свойствами, соответствующими применяемым трубам по ГОСТ 10704-91.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СП 129.13330.2019 испытание напорных трубопроводов осуществляется в 2 этапа: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Первый этап – предварительное испытание на прочность и герметичность, выполняется после засыпки пазух с подбивкой грунта на половину вертикального диаметра и присыпкой труб с оставленными открытыми для осмотра стыковыми соединениями;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Второй этап – приемочное испытание на прочность и герметичность, выполняется после полной засыпки трубопровода.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xml:space="preserve">В водоводе технической воды «Водозабор-БУЗ» рабочее давление принято 1,49 МПа, соответственно давление на предварительное испытание принимается равным 2,0Рраб и составляет 2,98 МПа, а давление на приемочное испытание принимается равным 1,25Рраб и составляет 1,862 МПа. </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Выбор материального исполнения трубопровода выполнен на основании следующих данных: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климатических условий района строительства;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физико-химических свойств рабочих сред;</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сортамента заводов-изготовителей труб;</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рабочих параметров процесса (рабочее давление, рабочая температура);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технического Задания на проектирование.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Район строительства характеризуется температурами не ниже минус 37 °С, поэтому трубы должны быть из стали с гарантированной ударной вязкостью при температуре минус 40 °С.</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Все трубы должны иметь сертификат качества продукции, в котором должны быть указаны следующие данные: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химический состав;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прочностные свойства стали;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ударная вязкость основного металла и металла сварного шва для труб с толщиной стенки 6 мм и более;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 xml:space="preserve">сведения о </w:t>
      </w:r>
      <w:proofErr w:type="spellStart"/>
      <w:r w:rsidRPr="0026624F">
        <w:rPr>
          <w:rFonts w:ascii="Times New Roman" w:eastAsia="Times New Roman" w:hAnsi="Times New Roman" w:cs="Times New Roman"/>
          <w:sz w:val="12"/>
          <w:szCs w:val="12"/>
          <w:lang w:eastAsia="ru-RU"/>
        </w:rPr>
        <w:t>гидроиспытаниях</w:t>
      </w:r>
      <w:proofErr w:type="spellEnd"/>
      <w:r w:rsidRPr="0026624F">
        <w:rPr>
          <w:rFonts w:ascii="Times New Roman" w:eastAsia="Times New Roman" w:hAnsi="Times New Roman" w:cs="Times New Roman"/>
          <w:sz w:val="12"/>
          <w:szCs w:val="12"/>
          <w:lang w:eastAsia="ru-RU"/>
        </w:rPr>
        <w:t>, проведённых на заводе-изготовителе.</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Для подачи и приема подземных трубопроводов, прокладываемых методом горизонтально-направленного бурения, в начале и конце участков устраиваются котлованы размерами: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- 13х5 метров – рабочий котлован;</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- 3х5 метров и 3,5</w:t>
      </w:r>
      <w:r>
        <w:rPr>
          <w:rFonts w:ascii="Times New Roman" w:eastAsia="Times New Roman" w:hAnsi="Times New Roman" w:cs="Times New Roman"/>
          <w:sz w:val="12"/>
          <w:szCs w:val="12"/>
          <w:lang w:eastAsia="ru-RU"/>
        </w:rPr>
        <w:t>х5 метров – приемные котлованы.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lastRenderedPageBreak/>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ходе строительства и эксплуатации объекта предусматривается: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организация технического надзора за строительством объекта;</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соблюдение сроков и качества технического обслуживания и ремонта технологического оборудования;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обучение и регулярная проверка знаний персонала, строгое соблюдение порядка допуска к выполнению огневых работ;</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 xml:space="preserve">немедленное и неукоснительное выполнение предписаний по устранению нарушений, выявленных органами </w:t>
      </w:r>
      <w:proofErr w:type="spellStart"/>
      <w:r w:rsidRPr="0026624F">
        <w:rPr>
          <w:rFonts w:ascii="Times New Roman" w:eastAsia="Times New Roman" w:hAnsi="Times New Roman" w:cs="Times New Roman"/>
          <w:sz w:val="12"/>
          <w:szCs w:val="12"/>
          <w:lang w:eastAsia="ru-RU"/>
        </w:rPr>
        <w:t>Госпожнадзора</w:t>
      </w:r>
      <w:proofErr w:type="spellEnd"/>
      <w:r w:rsidRPr="0026624F">
        <w:rPr>
          <w:rFonts w:ascii="Times New Roman" w:eastAsia="Times New Roman" w:hAnsi="Times New Roman" w:cs="Times New Roman"/>
          <w:sz w:val="12"/>
          <w:szCs w:val="12"/>
          <w:lang w:eastAsia="ru-RU"/>
        </w:rPr>
        <w:t xml:space="preserve"> МЧС РФ, других надзорных и контролирующих органов;</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проведение инструктажей по технике безопасности, пожарной безопасности.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Основными мероприятиями по защите персонала в условиях ЧС являются:</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использование средств индивидуальной защиты органов дыхания и кожи;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развертывание пунктов оказания первой медицинской помощи пострадавшим;</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624F">
        <w:rPr>
          <w:rFonts w:ascii="Times New Roman" w:eastAsia="Times New Roman" w:hAnsi="Times New Roman" w:cs="Times New Roman"/>
          <w:sz w:val="12"/>
          <w:szCs w:val="12"/>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установление особого режима допуска и соблюдение правил поведения в зоне ЧС.</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Мероприятия по обеспечению эвакуации персонала и материальных ценностей в безопасные районы</w:t>
      </w:r>
    </w:p>
    <w:p w:rsidR="0026624F" w:rsidRP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rsidR="0026624F" w:rsidRDefault="0026624F" w:rsidP="0026624F">
      <w:pPr>
        <w:spacing w:after="0" w:line="240" w:lineRule="auto"/>
        <w:ind w:firstLine="284"/>
        <w:jc w:val="both"/>
        <w:rPr>
          <w:rFonts w:ascii="Times New Roman" w:eastAsia="Times New Roman" w:hAnsi="Times New Roman" w:cs="Times New Roman"/>
          <w:sz w:val="12"/>
          <w:szCs w:val="12"/>
          <w:lang w:eastAsia="ru-RU"/>
        </w:rPr>
      </w:pPr>
      <w:r w:rsidRPr="0026624F">
        <w:rPr>
          <w:rFonts w:ascii="Times New Roman" w:eastAsia="Times New Roman" w:hAnsi="Times New Roman" w:cs="Times New Roman"/>
          <w:sz w:val="12"/>
          <w:szCs w:val="12"/>
          <w:lang w:eastAsia="ru-RU"/>
        </w:rPr>
        <w:t>Вследствие этого мероприятия по обеспечению эвакуации персонала и материальных ценностей в безопасные районы проектом не предусматриваются.</w:t>
      </w:r>
    </w:p>
    <w:p w:rsidR="00DB2354" w:rsidRDefault="00DB2354" w:rsidP="0026624F">
      <w:pPr>
        <w:spacing w:after="0" w:line="240" w:lineRule="auto"/>
        <w:ind w:firstLine="284"/>
        <w:jc w:val="both"/>
        <w:rPr>
          <w:rFonts w:ascii="Times New Roman" w:eastAsia="Times New Roman" w:hAnsi="Times New Roman" w:cs="Times New Roman"/>
          <w:sz w:val="12"/>
          <w:szCs w:val="12"/>
          <w:lang w:eastAsia="ru-RU"/>
        </w:rPr>
      </w:pP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Общество с ограниченной ответственностью</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«СРЕДНЕВОЛЖСКАЯ ЗЕМЛЕУСТРОИТЕЛЬНАЯ КОМПАНИЯ»</w:t>
      </w:r>
    </w:p>
    <w:p w:rsidR="00DB2354" w:rsidRPr="00DB2354" w:rsidRDefault="00DB2354" w:rsidP="00DB2354">
      <w:pPr>
        <w:spacing w:after="0" w:line="240" w:lineRule="auto"/>
        <w:rPr>
          <w:rFonts w:ascii="Times New Roman" w:eastAsia="Times New Roman" w:hAnsi="Times New Roman" w:cs="Times New Roman"/>
          <w:sz w:val="12"/>
          <w:szCs w:val="12"/>
          <w:lang w:eastAsia="ru-RU"/>
        </w:rPr>
      </w:pP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ДОКУМЕНТАЦИЯ ПО ПЛАНИРОВКЕ ТЕРРИТОРИИ</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для строительства объекта АО «</w:t>
      </w:r>
      <w:proofErr w:type="spellStart"/>
      <w:r w:rsidRPr="00DB2354">
        <w:rPr>
          <w:rFonts w:ascii="Times New Roman" w:eastAsia="Times New Roman" w:hAnsi="Times New Roman" w:cs="Times New Roman"/>
          <w:sz w:val="12"/>
          <w:szCs w:val="12"/>
          <w:lang w:eastAsia="ru-RU"/>
        </w:rPr>
        <w:t>Самараинвестнефть</w:t>
      </w:r>
      <w:proofErr w:type="spellEnd"/>
      <w:r w:rsidRPr="00DB2354">
        <w:rPr>
          <w:rFonts w:ascii="Times New Roman" w:eastAsia="Times New Roman" w:hAnsi="Times New Roman" w:cs="Times New Roman"/>
          <w:sz w:val="12"/>
          <w:szCs w:val="12"/>
          <w:lang w:eastAsia="ru-RU"/>
        </w:rPr>
        <w:t xml:space="preserve">» </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«Обустройство Южно-</w:t>
      </w:r>
      <w:proofErr w:type="spellStart"/>
      <w:r w:rsidRPr="00DB2354">
        <w:rPr>
          <w:rFonts w:ascii="Times New Roman" w:eastAsia="Times New Roman" w:hAnsi="Times New Roman" w:cs="Times New Roman"/>
          <w:sz w:val="12"/>
          <w:szCs w:val="12"/>
          <w:lang w:eastAsia="ru-RU"/>
        </w:rPr>
        <w:t>Золотаревского</w:t>
      </w:r>
      <w:proofErr w:type="spellEnd"/>
      <w:r w:rsidRPr="00DB2354">
        <w:rPr>
          <w:rFonts w:ascii="Times New Roman" w:eastAsia="Times New Roman" w:hAnsi="Times New Roman" w:cs="Times New Roman"/>
          <w:sz w:val="12"/>
          <w:szCs w:val="12"/>
          <w:lang w:eastAsia="ru-RU"/>
        </w:rPr>
        <w:t xml:space="preserve"> нефтяного месторожд</w:t>
      </w:r>
      <w:r>
        <w:rPr>
          <w:rFonts w:ascii="Times New Roman" w:eastAsia="Times New Roman" w:hAnsi="Times New Roman" w:cs="Times New Roman"/>
          <w:sz w:val="12"/>
          <w:szCs w:val="12"/>
          <w:lang w:eastAsia="ru-RU"/>
        </w:rPr>
        <w:t>ения. Скважины № 311, 325, 326»</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 xml:space="preserve"> в границах муниципального района Сергиевский Самарской области</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Книга 2.</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Раздел 4. Материалы по обоснованию проекта планировки территории. Пояснительная записка.</w:t>
      </w: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ППТ.МО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B2354" w:rsidTr="00DB2354">
        <w:tc>
          <w:tcPr>
            <w:tcW w:w="3864" w:type="dxa"/>
            <w:vAlign w:val="center"/>
          </w:tcPr>
          <w:p w:rsidR="00DB2354" w:rsidRDefault="00DB2354" w:rsidP="00DB2354">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DB2354" w:rsidRDefault="00DB2354" w:rsidP="00DB2354">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DB2354" w:rsidTr="00DB2354">
        <w:tc>
          <w:tcPr>
            <w:tcW w:w="3864" w:type="dxa"/>
            <w:vAlign w:val="center"/>
          </w:tcPr>
          <w:p w:rsidR="00DB2354" w:rsidRDefault="00DB2354" w:rsidP="00DB2354">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DB2354" w:rsidRDefault="00DB2354" w:rsidP="00DB2354">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Самара 2022г.</w:t>
      </w:r>
    </w:p>
    <w:p w:rsid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p>
    <w:p w:rsidR="00DB2354" w:rsidRP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Книга 2. ПРОЕКТ ПЛАНИРОВКИ ТЕРРИТОРИИ</w:t>
      </w:r>
    </w:p>
    <w:p w:rsid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Материалы по обоснованию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379"/>
        <w:gridCol w:w="533"/>
      </w:tblGrid>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Лист</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Раздел 3. Материалы по обоснованию ППТ. Графическая часть</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3</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Схема расположения элемента планировочной структуры</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Схема использования территории в период подготовки проекта. Схема границ зон с особыми условиями использования территорий.</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Схема организации улично-дорожной сети и схема движения транспорта.</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Схема границ территорий, подверженной риску возникновения ЧС природного и техногенного характера.</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Раздел 4. Материалы по обоснованию ППТ.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5</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color w:val="000000"/>
                <w:sz w:val="12"/>
                <w:szCs w:val="12"/>
              </w:rPr>
              <w:t>Обоснование определения границ зон планируемого размещения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10</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12</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4.2.2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12</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Ведомости пересечения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12</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4.3.1</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13</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4.3.2</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14</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4.3.3</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Ведомость пересечений границ зон планируемого размещения линейного объекта с водными объектами</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14</w:t>
            </w:r>
          </w:p>
        </w:tc>
      </w:tr>
      <w:tr w:rsidR="00DB2354" w:rsidRPr="00DB2354" w:rsidTr="00DB2354">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color w:val="000000"/>
                <w:sz w:val="12"/>
                <w:szCs w:val="12"/>
              </w:rPr>
            </w:pPr>
            <w:r w:rsidRPr="00DB2354">
              <w:rPr>
                <w:rFonts w:ascii="Times New Roman" w:hAnsi="Times New Roman" w:cs="Times New Roman"/>
                <w:color w:val="000000"/>
                <w:sz w:val="12"/>
                <w:szCs w:val="12"/>
              </w:rPr>
              <w:t>Приложения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pStyle w:val="aff1"/>
              <w:jc w:val="center"/>
              <w:rPr>
                <w:rFonts w:ascii="Times New Roman" w:hAnsi="Times New Roman" w:cs="Times New Roman"/>
                <w:sz w:val="12"/>
                <w:szCs w:val="12"/>
              </w:rPr>
            </w:pPr>
            <w:r w:rsidRPr="00DB2354">
              <w:rPr>
                <w:rFonts w:ascii="Times New Roman" w:hAnsi="Times New Roman" w:cs="Times New Roman"/>
                <w:sz w:val="12"/>
                <w:szCs w:val="12"/>
              </w:rPr>
              <w:t>15</w:t>
            </w:r>
          </w:p>
        </w:tc>
      </w:tr>
    </w:tbl>
    <w:p w:rsid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p>
    <w:p w:rsid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DB2354" w:rsidRDefault="00DB2354" w:rsidP="00DB2354">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7834391A" wp14:editId="067F9628">
            <wp:extent cx="1096177" cy="771525"/>
            <wp:effectExtent l="0" t="0" r="8890" b="0"/>
            <wp:docPr id="53" name="Рисунок 53" descr="C:\Users\user\AppData\Local\Microsoft\Windows\Temporary Internet Files\Content.Word\Чертеж ПП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Чертеж ППТ_М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8051" cy="772844"/>
                    </a:xfrm>
                    <a:prstGeom prst="rect">
                      <a:avLst/>
                    </a:prstGeom>
                    <a:noFill/>
                    <a:ln>
                      <a:noFill/>
                    </a:ln>
                  </pic:spPr>
                </pic:pic>
              </a:graphicData>
            </a:graphic>
          </wp:inline>
        </w:drawing>
      </w:r>
    </w:p>
    <w:p w:rsidR="002D7E35" w:rsidRDefault="00DB2354" w:rsidP="002D7E35">
      <w:pPr>
        <w:spacing w:after="0" w:line="240" w:lineRule="auto"/>
        <w:ind w:firstLine="284"/>
        <w:jc w:val="center"/>
        <w:rPr>
          <w:rFonts w:ascii="Times New Roman" w:eastAsia="Times New Roman" w:hAnsi="Times New Roman" w:cs="Times New Roman"/>
          <w:sz w:val="12"/>
          <w:szCs w:val="12"/>
          <w:lang w:eastAsia="ru-RU"/>
        </w:rPr>
      </w:pPr>
      <w:r w:rsidRPr="00DB2354">
        <w:rPr>
          <w:rFonts w:ascii="Times New Roman" w:eastAsia="Times New Roman" w:hAnsi="Times New Roman" w:cs="Times New Roman"/>
          <w:sz w:val="12"/>
          <w:szCs w:val="12"/>
          <w:lang w:eastAsia="ru-RU"/>
        </w:rPr>
        <w:lastRenderedPageBreak/>
        <w:t>РАЗДЕЛ 4. Материалы по обоснованию проекта планировки территории. Пояснительная записка</w:t>
      </w:r>
    </w:p>
    <w:p w:rsidR="00DB2354" w:rsidRPr="00DB2354" w:rsidRDefault="00DB2354" w:rsidP="00DB2354">
      <w:pPr>
        <w:autoSpaceDE w:val="0"/>
        <w:autoSpaceDN w:val="0"/>
        <w:adjustRightInd w:val="0"/>
        <w:spacing w:after="0" w:line="240" w:lineRule="auto"/>
        <w:ind w:firstLine="284"/>
        <w:jc w:val="center"/>
        <w:rPr>
          <w:rFonts w:ascii="Times New Roman" w:hAnsi="Times New Roman" w:cs="Times New Roman"/>
          <w:sz w:val="12"/>
          <w:szCs w:val="12"/>
          <w:lang w:eastAsia="zh-CN"/>
        </w:rPr>
      </w:pPr>
      <w:r w:rsidRPr="00DB2354">
        <w:rPr>
          <w:rFonts w:ascii="Times New Roman" w:hAnsi="Times New Roman" w:cs="Times New Roman"/>
          <w:sz w:val="12"/>
          <w:szCs w:val="12"/>
          <w:lang w:eastAsia="zh-CN"/>
        </w:rPr>
        <w:t>4.1 Описание природно-климатических условий территории, в отношении которой разрабатывается проект планировки территории</w:t>
      </w:r>
    </w:p>
    <w:p w:rsidR="00DB2354" w:rsidRPr="00DB2354" w:rsidRDefault="00DB2354" w:rsidP="00DB2354">
      <w:pPr>
        <w:spacing w:after="0" w:line="240" w:lineRule="auto"/>
        <w:ind w:firstLine="284"/>
        <w:jc w:val="both"/>
        <w:rPr>
          <w:rFonts w:ascii="Times New Roman" w:eastAsia="Calibri" w:hAnsi="Times New Roman" w:cs="Times New Roman"/>
          <w:bCs/>
          <w:sz w:val="12"/>
          <w:szCs w:val="12"/>
          <w:lang w:eastAsia="ru-RU"/>
        </w:rPr>
      </w:pPr>
      <w:r w:rsidRPr="00DB2354">
        <w:rPr>
          <w:rFonts w:ascii="Times New Roman" w:eastAsia="Calibri" w:hAnsi="Times New Roman" w:cs="Times New Roman"/>
          <w:bCs/>
          <w:sz w:val="12"/>
          <w:szCs w:val="12"/>
        </w:rPr>
        <w:t>Климатическая характеристика составлена по данным многолетних наблюдений на МС Серноводск согласно справкам, выданным ФГБУ «Приволжское УГМС» и приведенной в Приложении В. Климатические параметры, не вошедшие в справку, приняты по наиболее консервативным значениям.</w:t>
      </w:r>
    </w:p>
    <w:p w:rsidR="00DB2354" w:rsidRPr="00DB2354" w:rsidRDefault="00DB2354" w:rsidP="00DB2354">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DB2354">
        <w:rPr>
          <w:rFonts w:ascii="Times New Roman" w:eastAsia="Calibri" w:hAnsi="Times New Roman" w:cs="Times New Roman"/>
          <w:bCs/>
          <w:sz w:val="12"/>
          <w:szCs w:val="12"/>
          <w:vertAlign w:val="subscript"/>
        </w:rPr>
        <w:t>5</w:t>
      </w:r>
      <w:r w:rsidRPr="00DB2354">
        <w:rPr>
          <w:rFonts w:ascii="Times New Roman" w:eastAsia="Calibri" w:hAnsi="Times New Roman" w:cs="Times New Roman"/>
          <w:bCs/>
          <w:sz w:val="12"/>
          <w:szCs w:val="12"/>
        </w:rPr>
        <w:t xml:space="preserve">. Согласно СП 131.13330.2020 (рисунок 1 [10]) территория изысканий относится к климатическому району </w:t>
      </w:r>
      <w:r w:rsidRPr="00DB2354">
        <w:rPr>
          <w:rFonts w:ascii="Times New Roman" w:eastAsia="Calibri" w:hAnsi="Times New Roman" w:cs="Times New Roman"/>
          <w:sz w:val="12"/>
          <w:szCs w:val="12"/>
          <w:lang w:val="en-US"/>
        </w:rPr>
        <w:t>I</w:t>
      </w:r>
      <w:r w:rsidRPr="00DB2354">
        <w:rPr>
          <w:rFonts w:ascii="Times New Roman" w:eastAsia="Calibri" w:hAnsi="Times New Roman" w:cs="Times New Roman"/>
          <w:sz w:val="12"/>
          <w:szCs w:val="12"/>
        </w:rPr>
        <w:t> В.</w:t>
      </w:r>
    </w:p>
    <w:p w:rsidR="00DB2354" w:rsidRPr="00DB2354" w:rsidRDefault="00DB2354" w:rsidP="00DB2354">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bCs/>
          <w:sz w:val="12"/>
          <w:szCs w:val="12"/>
        </w:rPr>
        <w:t>Температура воздуха</w:t>
      </w:r>
      <w:r w:rsidRPr="00DB2354">
        <w:rPr>
          <w:rFonts w:ascii="Times New Roman" w:eastAsia="Calibri" w:hAnsi="Times New Roman" w:cs="Times New Roman"/>
          <w:bCs/>
          <w:i/>
          <w:sz w:val="12"/>
          <w:szCs w:val="12"/>
        </w:rPr>
        <w:t>.</w:t>
      </w:r>
      <w:r w:rsidRPr="00DB2354">
        <w:rPr>
          <w:rFonts w:ascii="Times New Roman" w:eastAsia="Calibri" w:hAnsi="Times New Roman" w:cs="Times New Roman"/>
          <w:sz w:val="12"/>
          <w:szCs w:val="12"/>
        </w:rPr>
        <w:t xml:space="preserve"> </w:t>
      </w:r>
      <w:r w:rsidRPr="00DB2354">
        <w:rPr>
          <w:rFonts w:ascii="Times New Roman" w:eastAsia="Calibri" w:hAnsi="Times New Roman" w:cs="Times New Roman"/>
          <w:bCs/>
          <w:sz w:val="12"/>
          <w:szCs w:val="12"/>
        </w:rPr>
        <w:t xml:space="preserve">Температура воздуха на территории по данным МС Серноводск в среднем за год положительная и составляет 4,1 </w:t>
      </w:r>
      <w:proofErr w:type="spellStart"/>
      <w:r w:rsidRPr="00DB2354">
        <w:rPr>
          <w:rFonts w:ascii="Times New Roman" w:eastAsia="Calibri" w:hAnsi="Times New Roman" w:cs="Times New Roman"/>
          <w:bCs/>
          <w:sz w:val="12"/>
          <w:szCs w:val="12"/>
          <w:vertAlign w:val="superscript"/>
        </w:rPr>
        <w:t>о</w:t>
      </w:r>
      <w:r w:rsidRPr="00DB2354">
        <w:rPr>
          <w:rFonts w:ascii="Times New Roman" w:eastAsia="Calibri" w:hAnsi="Times New Roman" w:cs="Times New Roman"/>
          <w:bCs/>
          <w:sz w:val="12"/>
          <w:szCs w:val="12"/>
        </w:rPr>
        <w:t>С</w:t>
      </w:r>
      <w:proofErr w:type="spellEnd"/>
      <w:r w:rsidRPr="00DB2354">
        <w:rPr>
          <w:rFonts w:ascii="Times New Roman" w:eastAsia="Calibri" w:hAnsi="Times New Roman" w:cs="Times New Roman"/>
          <w:bCs/>
          <w:sz w:val="12"/>
          <w:szCs w:val="12"/>
        </w:rPr>
        <w:t>. Самым жарким месяцем является июль (плюс 20,3</w:t>
      </w:r>
      <w:r w:rsidRPr="00DB2354">
        <w:rPr>
          <w:rFonts w:ascii="Times New Roman" w:eastAsia="Calibri" w:hAnsi="Times New Roman" w:cs="Times New Roman"/>
          <w:bCs/>
          <w:sz w:val="12"/>
          <w:szCs w:val="12"/>
          <w:vertAlign w:val="superscript"/>
        </w:rPr>
        <w:t>о</w:t>
      </w:r>
      <w:r w:rsidRPr="00DB2354">
        <w:rPr>
          <w:rFonts w:ascii="Times New Roman" w:eastAsia="Calibri" w:hAnsi="Times New Roman" w:cs="Times New Roman"/>
          <w:bCs/>
          <w:sz w:val="12"/>
          <w:szCs w:val="12"/>
        </w:rPr>
        <w:t>С), самым холодным – январь (минус 12,7</w:t>
      </w:r>
      <w:r w:rsidRPr="00DB2354">
        <w:rPr>
          <w:rFonts w:ascii="Times New Roman" w:eastAsia="Calibri" w:hAnsi="Times New Roman" w:cs="Times New Roman"/>
          <w:bCs/>
          <w:sz w:val="12"/>
          <w:szCs w:val="12"/>
          <w:vertAlign w:val="superscript"/>
        </w:rPr>
        <w:t>о</w:t>
      </w:r>
      <w:r w:rsidRPr="00DB2354">
        <w:rPr>
          <w:rFonts w:ascii="Times New Roman" w:eastAsia="Calibri" w:hAnsi="Times New Roman" w:cs="Times New Roman"/>
          <w:bCs/>
          <w:sz w:val="12"/>
          <w:szCs w:val="12"/>
        </w:rPr>
        <w:t>С). Абсолютный максимум зафиксирован на отметке плюс 39,8</w:t>
      </w:r>
      <w:r w:rsidRPr="00DB2354">
        <w:rPr>
          <w:rFonts w:ascii="Times New Roman" w:eastAsia="Calibri" w:hAnsi="Times New Roman" w:cs="Times New Roman"/>
          <w:bCs/>
          <w:sz w:val="12"/>
          <w:szCs w:val="12"/>
          <w:vertAlign w:val="superscript"/>
        </w:rPr>
        <w:t>о</w:t>
      </w:r>
      <w:r w:rsidRPr="00DB2354">
        <w:rPr>
          <w:rFonts w:ascii="Times New Roman" w:eastAsia="Calibri" w:hAnsi="Times New Roman" w:cs="Times New Roman"/>
          <w:bCs/>
          <w:sz w:val="12"/>
          <w:szCs w:val="12"/>
        </w:rPr>
        <w:t>С, абсолютный минимум – минус 48,1</w:t>
      </w:r>
      <w:r w:rsidRPr="00DB2354">
        <w:rPr>
          <w:rFonts w:ascii="Times New Roman" w:eastAsia="Calibri" w:hAnsi="Times New Roman" w:cs="Times New Roman"/>
          <w:bCs/>
          <w:sz w:val="12"/>
          <w:szCs w:val="12"/>
          <w:vertAlign w:val="superscript"/>
        </w:rPr>
        <w:t>о</w:t>
      </w:r>
      <w:r w:rsidRPr="00DB2354">
        <w:rPr>
          <w:rFonts w:ascii="Times New Roman" w:eastAsia="Calibri" w:hAnsi="Times New Roman" w:cs="Times New Roman"/>
          <w:bCs/>
          <w:sz w:val="12"/>
          <w:szCs w:val="12"/>
        </w:rPr>
        <w:t>С.</w:t>
      </w:r>
      <w:r w:rsidRPr="00DB2354">
        <w:rPr>
          <w:rFonts w:ascii="Times New Roman" w:eastAsia="Calibri" w:hAnsi="Times New Roman" w:cs="Times New Roman"/>
          <w:sz w:val="12"/>
          <w:szCs w:val="12"/>
        </w:rPr>
        <w:t xml:space="preserve"> Средний из ежегодный абсолютных максимумов +34,9</w:t>
      </w:r>
      <w:r w:rsidRPr="00DB2354">
        <w:rPr>
          <w:rFonts w:ascii="Times New Roman" w:eastAsia="Calibri" w:hAnsi="Times New Roman" w:cs="Times New Roman"/>
          <w:sz w:val="12"/>
          <w:szCs w:val="12"/>
          <w:vertAlign w:val="superscript"/>
        </w:rPr>
        <w:t>0</w:t>
      </w:r>
      <w:r w:rsidRPr="00DB2354">
        <w:rPr>
          <w:rFonts w:ascii="Times New Roman" w:eastAsia="Calibri" w:hAnsi="Times New Roman" w:cs="Times New Roman"/>
          <w:sz w:val="12"/>
          <w:szCs w:val="12"/>
        </w:rPr>
        <w:t xml:space="preserve">С. </w:t>
      </w:r>
      <w:r w:rsidRPr="00DB2354">
        <w:rPr>
          <w:rFonts w:ascii="Times New Roman" w:eastAsia="Calibri" w:hAnsi="Times New Roman" w:cs="Times New Roman"/>
          <w:bCs/>
          <w:sz w:val="12"/>
          <w:szCs w:val="12"/>
        </w:rPr>
        <w:t>С</w:t>
      </w:r>
      <w:r w:rsidRPr="00DB2354">
        <w:rPr>
          <w:rFonts w:ascii="Times New Roman" w:eastAsia="Calibri" w:hAnsi="Times New Roman" w:cs="Times New Roman"/>
          <w:sz w:val="12"/>
          <w:szCs w:val="12"/>
        </w:rPr>
        <w:t>редняя максимальная температура воздуха самого жаркого месяца (июль) - плюс 26,6</w:t>
      </w:r>
      <w:r w:rsidRPr="00DB2354">
        <w:rPr>
          <w:rFonts w:ascii="Times New Roman" w:eastAsia="Calibri" w:hAnsi="Times New Roman" w:cs="Times New Roman"/>
          <w:sz w:val="12"/>
          <w:szCs w:val="12"/>
        </w:rPr>
        <w:sym w:font="Symbol" w:char="F0B0"/>
      </w:r>
      <w:r w:rsidRPr="00DB2354">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DB2354">
        <w:rPr>
          <w:rFonts w:ascii="Times New Roman" w:eastAsia="Calibri" w:hAnsi="Times New Roman" w:cs="Times New Roman"/>
          <w:sz w:val="12"/>
          <w:szCs w:val="12"/>
        </w:rPr>
        <w:sym w:font="Symbol" w:char="F0B0"/>
      </w:r>
      <w:r w:rsidRPr="00DB2354">
        <w:rPr>
          <w:rFonts w:ascii="Times New Roman" w:eastAsia="Calibri" w:hAnsi="Times New Roman" w:cs="Times New Roman"/>
          <w:sz w:val="12"/>
          <w:szCs w:val="12"/>
        </w:rPr>
        <w:t>С.</w:t>
      </w:r>
    </w:p>
    <w:p w:rsidR="00DB2354" w:rsidRPr="00DB2354" w:rsidRDefault="00DB2354" w:rsidP="00DB2354">
      <w:pPr>
        <w:spacing w:after="0" w:line="240" w:lineRule="auto"/>
        <w:ind w:firstLine="284"/>
        <w:jc w:val="both"/>
        <w:rPr>
          <w:rFonts w:ascii="Times New Roman" w:eastAsia="Calibri" w:hAnsi="Times New Roman" w:cs="Times New Roman"/>
          <w:bCs/>
          <w:sz w:val="12"/>
          <w:szCs w:val="12"/>
          <w:lang w:eastAsia="ru-RU"/>
        </w:rPr>
      </w:pPr>
      <w:r w:rsidRPr="00DB2354">
        <w:rPr>
          <w:rFonts w:ascii="Times New Roman" w:eastAsia="Calibri" w:hAnsi="Times New Roman" w:cs="Times New Roman"/>
          <w:bCs/>
          <w:sz w:val="12"/>
          <w:szCs w:val="12"/>
          <w:lang w:eastAsia="ru-RU"/>
        </w:rPr>
        <w:t xml:space="preserve">Таблица 1 – Температура воздуха, </w:t>
      </w:r>
      <w:proofErr w:type="spellStart"/>
      <w:r w:rsidRPr="00DB2354">
        <w:rPr>
          <w:rFonts w:ascii="Times New Roman" w:eastAsia="Calibri" w:hAnsi="Times New Roman" w:cs="Times New Roman"/>
          <w:bCs/>
          <w:sz w:val="12"/>
          <w:szCs w:val="12"/>
          <w:vertAlign w:val="superscript"/>
          <w:lang w:eastAsia="ru-RU"/>
        </w:rPr>
        <w:t>о</w:t>
      </w:r>
      <w:r w:rsidRPr="00DB2354">
        <w:rPr>
          <w:rFonts w:ascii="Times New Roman" w:eastAsia="Calibri" w:hAnsi="Times New Roman" w:cs="Times New Roman"/>
          <w:bCs/>
          <w:sz w:val="12"/>
          <w:szCs w:val="12"/>
          <w:lang w:eastAsia="ru-RU"/>
        </w:rPr>
        <w:t>С</w:t>
      </w:r>
      <w:proofErr w:type="spellEnd"/>
      <w:r w:rsidRPr="00DB2354">
        <w:rPr>
          <w:rFonts w:ascii="Times New Roman" w:eastAsia="Calibri" w:hAnsi="Times New Roman" w:cs="Times New Roman"/>
          <w:bCs/>
          <w:sz w:val="12"/>
          <w:szCs w:val="12"/>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64"/>
        <w:gridCol w:w="579"/>
        <w:gridCol w:w="522"/>
        <w:gridCol w:w="608"/>
        <w:gridCol w:w="608"/>
        <w:gridCol w:w="608"/>
        <w:gridCol w:w="608"/>
        <w:gridCol w:w="608"/>
        <w:gridCol w:w="522"/>
        <w:gridCol w:w="579"/>
        <w:gridCol w:w="579"/>
        <w:gridCol w:w="580"/>
      </w:tblGrid>
      <w:tr w:rsidR="00DB2354" w:rsidRPr="00DB2354" w:rsidTr="00DB2354">
        <w:trPr>
          <w:jc w:val="center"/>
        </w:trPr>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rPr>
              <w:t>Месяц</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rPr>
              <w:t>Год</w:t>
            </w:r>
          </w:p>
        </w:tc>
      </w:tr>
      <w:tr w:rsidR="00DB2354" w:rsidRPr="00DB2354" w:rsidTr="00DB23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VI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napToGrid w:val="0"/>
                <w:sz w:val="12"/>
                <w:szCs w:val="12"/>
              </w:rPr>
            </w:pPr>
            <w:r w:rsidRPr="00DB2354">
              <w:rPr>
                <w:rFonts w:ascii="Times New Roman" w:eastAsia="Calibri" w:hAnsi="Times New Roman" w:cs="Times New Roman"/>
                <w:bCs/>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bCs/>
                <w:snapToGrid w:val="0"/>
                <w:sz w:val="12"/>
                <w:szCs w:val="12"/>
              </w:rPr>
            </w:pPr>
          </w:p>
        </w:tc>
      </w:tr>
      <w:tr w:rsidR="00DB2354" w:rsidRPr="00DB2354" w:rsidTr="00DB2354">
        <w:trPr>
          <w:jc w:val="cent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 xml:space="preserve">Средняя месячная температура воздуха </w:t>
            </w:r>
          </w:p>
        </w:tc>
      </w:tr>
      <w:tr w:rsidR="00DB2354" w:rsidRPr="00DB2354" w:rsidTr="00DB235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4,1</w:t>
            </w:r>
          </w:p>
        </w:tc>
      </w:tr>
    </w:tbl>
    <w:p w:rsidR="00DB2354" w:rsidRPr="00DB2354" w:rsidRDefault="00DB2354" w:rsidP="00DB2354">
      <w:pPr>
        <w:spacing w:after="0" w:line="240" w:lineRule="auto"/>
        <w:ind w:firstLine="284"/>
        <w:jc w:val="both"/>
        <w:rPr>
          <w:rFonts w:ascii="Times New Roman" w:eastAsia="Calibri" w:hAnsi="Times New Roman" w:cs="Times New Roman"/>
          <w:bCs/>
          <w:i/>
          <w:sz w:val="12"/>
          <w:szCs w:val="12"/>
        </w:rPr>
      </w:pPr>
      <w:r w:rsidRPr="00DB2354">
        <w:rPr>
          <w:rFonts w:ascii="Times New Roman" w:eastAsia="Calibri" w:hAnsi="Times New Roman" w:cs="Times New Roman"/>
          <w:bCs/>
          <w:sz w:val="12"/>
          <w:szCs w:val="12"/>
        </w:rPr>
        <w:t>Скорость и направление ветра.</w:t>
      </w:r>
      <w:r w:rsidRPr="00DB2354">
        <w:rPr>
          <w:rFonts w:ascii="Times New Roman" w:eastAsia="Calibri" w:hAnsi="Times New Roman" w:cs="Times New Roman"/>
          <w:bCs/>
          <w:i/>
          <w:sz w:val="12"/>
          <w:szCs w:val="12"/>
        </w:rPr>
        <w:t xml:space="preserve"> </w:t>
      </w:r>
      <w:r w:rsidRPr="00DB2354">
        <w:rPr>
          <w:rFonts w:ascii="Times New Roman" w:eastAsia="Calibri" w:hAnsi="Times New Roman" w:cs="Times New Roman"/>
          <w:bCs/>
          <w:sz w:val="12"/>
          <w:szCs w:val="12"/>
        </w:rPr>
        <w:t xml:space="preserve">Средняя годовая скорость ветра составляет 3,6 м/с (таблица 2). Данные </w:t>
      </w:r>
      <w:r w:rsidRPr="00DB2354">
        <w:rPr>
          <w:rFonts w:ascii="Times New Roman" w:eastAsia="Calibri" w:hAnsi="Times New Roman" w:cs="Times New Roman"/>
          <w:sz w:val="12"/>
          <w:szCs w:val="12"/>
        </w:rPr>
        <w:t xml:space="preserve">о повторяемости направлений ветра, штилей и скорости ветра представлены в таблице3. </w:t>
      </w:r>
    </w:p>
    <w:p w:rsidR="00DB2354" w:rsidRPr="00DB2354" w:rsidRDefault="00DB2354" w:rsidP="00DB2354">
      <w:pPr>
        <w:keepLines/>
        <w:spacing w:after="0" w:line="240" w:lineRule="auto"/>
        <w:ind w:firstLine="284"/>
        <w:jc w:val="both"/>
        <w:rPr>
          <w:rFonts w:ascii="Times New Roman" w:eastAsia="Times New Roman" w:hAnsi="Times New Roman" w:cs="Times New Roman"/>
          <w:sz w:val="12"/>
          <w:szCs w:val="12"/>
          <w:lang w:eastAsia="ru-RU"/>
        </w:rPr>
      </w:pPr>
      <w:r w:rsidRPr="00DB2354">
        <w:rPr>
          <w:rFonts w:ascii="Times New Roman" w:hAnsi="Times New Roman" w:cs="Times New Roman"/>
          <w:sz w:val="12"/>
          <w:szCs w:val="12"/>
          <w:lang w:eastAsia="ru-RU"/>
        </w:rPr>
        <w:t xml:space="preserve">Таблица 2 – </w:t>
      </w:r>
      <w:r w:rsidRPr="00DB2354">
        <w:rPr>
          <w:rFonts w:ascii="Times New Roman" w:eastAsia="Batang" w:hAnsi="Times New Roman" w:cs="Times New Roman"/>
          <w:sz w:val="12"/>
          <w:szCs w:val="12"/>
          <w:lang w:eastAsia="ru-RU"/>
        </w:rPr>
        <w:t xml:space="preserve">Средняя месячная и годовая скорость ветра МС Серноводск, м/сек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6"/>
        <w:gridCol w:w="608"/>
        <w:gridCol w:w="608"/>
        <w:gridCol w:w="608"/>
        <w:gridCol w:w="607"/>
        <w:gridCol w:w="607"/>
        <w:gridCol w:w="607"/>
        <w:gridCol w:w="607"/>
        <w:gridCol w:w="607"/>
        <w:gridCol w:w="607"/>
        <w:gridCol w:w="587"/>
        <w:gridCol w:w="547"/>
      </w:tblGrid>
      <w:tr w:rsidR="00DB2354" w:rsidRPr="00DB2354" w:rsidTr="00DB2354">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Год</w:t>
            </w:r>
          </w:p>
        </w:tc>
      </w:tr>
      <w:tr w:rsidR="00DB2354" w:rsidRPr="00DB2354" w:rsidTr="00DB2354">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XI</w:t>
            </w:r>
          </w:p>
        </w:tc>
        <w:tc>
          <w:tcPr>
            <w:tcW w:w="38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snapToGrid w:val="0"/>
                <w:sz w:val="12"/>
                <w:szCs w:val="12"/>
              </w:rPr>
            </w:pPr>
          </w:p>
        </w:tc>
      </w:tr>
      <w:tr w:rsidR="00DB2354" w:rsidRPr="00DB2354" w:rsidTr="00DB2354">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3,9</w:t>
            </w:r>
          </w:p>
        </w:tc>
        <w:tc>
          <w:tcPr>
            <w:tcW w:w="37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3,3</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3,0</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2,9</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3,1</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3,7</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3,9</w:t>
            </w:r>
          </w:p>
        </w:tc>
        <w:tc>
          <w:tcPr>
            <w:tcW w:w="35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3,6</w:t>
            </w:r>
          </w:p>
        </w:tc>
      </w:tr>
    </w:tbl>
    <w:p w:rsidR="00DB2354" w:rsidRPr="00DB2354" w:rsidRDefault="00DB2354" w:rsidP="00DB2354">
      <w:pPr>
        <w:keepLines/>
        <w:spacing w:after="0" w:line="240" w:lineRule="auto"/>
        <w:ind w:firstLine="284"/>
        <w:rPr>
          <w:rFonts w:ascii="Times New Roman" w:hAnsi="Times New Roman" w:cs="Times New Roman"/>
          <w:sz w:val="12"/>
          <w:szCs w:val="12"/>
          <w:lang w:eastAsia="ru-RU"/>
        </w:rPr>
      </w:pPr>
      <w:r w:rsidRPr="00DB2354">
        <w:rPr>
          <w:rFonts w:ascii="Times New Roman" w:hAnsi="Times New Roman" w:cs="Times New Roman"/>
          <w:sz w:val="12"/>
          <w:szCs w:val="12"/>
          <w:lang w:eastAsia="ru-RU"/>
        </w:rPr>
        <w:t xml:space="preserve">Таблица 3 – </w:t>
      </w:r>
      <w:r w:rsidRPr="00DB2354">
        <w:rPr>
          <w:rFonts w:ascii="Times New Roman" w:eastAsia="Batang" w:hAnsi="Times New Roman" w:cs="Times New Roman"/>
          <w:sz w:val="12"/>
          <w:szCs w:val="12"/>
          <w:lang w:eastAsia="ru-RU"/>
        </w:rPr>
        <w:t xml:space="preserve">Повторяемость ветра и штилей (%). Годовая МС </w:t>
      </w:r>
      <w:r w:rsidRPr="00DB2354">
        <w:rPr>
          <w:rFonts w:ascii="Times New Roman" w:hAnsi="Times New Roman" w:cs="Times New Roman"/>
          <w:sz w:val="12"/>
          <w:szCs w:val="12"/>
          <w:lang w:eastAsia="ru-RU"/>
        </w:rPr>
        <w:t>Серноводск (приложение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59"/>
        <w:gridCol w:w="859"/>
        <w:gridCol w:w="859"/>
        <w:gridCol w:w="858"/>
        <w:gridCol w:w="858"/>
        <w:gridCol w:w="858"/>
        <w:gridCol w:w="858"/>
      </w:tblGrid>
      <w:tr w:rsidR="00DB2354" w:rsidRPr="00DB2354" w:rsidTr="00DB2354">
        <w:trPr>
          <w:trHeight w:val="70"/>
        </w:trPr>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СВ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Ю</w:t>
            </w:r>
          </w:p>
        </w:tc>
        <w:tc>
          <w:tcPr>
            <w:tcW w:w="55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Штиль</w:t>
            </w:r>
          </w:p>
        </w:tc>
      </w:tr>
      <w:tr w:rsidR="00DB2354" w:rsidRPr="00DB2354" w:rsidTr="00DB2354">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13</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19</w:t>
            </w:r>
          </w:p>
        </w:tc>
        <w:tc>
          <w:tcPr>
            <w:tcW w:w="55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9</w:t>
            </w:r>
          </w:p>
        </w:tc>
        <w:tc>
          <w:tcPr>
            <w:tcW w:w="555"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w:t>
            </w:r>
          </w:p>
        </w:tc>
      </w:tr>
    </w:tbl>
    <w:p w:rsidR="00DB2354" w:rsidRDefault="00DB2354" w:rsidP="00DB2354">
      <w:pPr>
        <w:spacing w:after="0" w:line="240" w:lineRule="auto"/>
        <w:ind w:firstLine="284"/>
        <w:jc w:val="both"/>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На рисунке 2 представлена годовая роза ветров по данным метеостанции Серноводск.</w:t>
      </w:r>
    </w:p>
    <w:p w:rsidR="00DB2354" w:rsidRDefault="00DB2354" w:rsidP="00DB2354">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67B02BCF" wp14:editId="6C8D95A3">
            <wp:extent cx="710214" cy="762000"/>
            <wp:effectExtent l="0" t="0" r="0" b="0"/>
            <wp:docPr id="54" name="Рисунок 5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Сним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0214" cy="762000"/>
                    </a:xfrm>
                    <a:prstGeom prst="rect">
                      <a:avLst/>
                    </a:prstGeom>
                    <a:noFill/>
                    <a:ln>
                      <a:noFill/>
                    </a:ln>
                  </pic:spPr>
                </pic:pic>
              </a:graphicData>
            </a:graphic>
          </wp:inline>
        </w:drawing>
      </w:r>
    </w:p>
    <w:p w:rsidR="00DB2354" w:rsidRPr="00DB2354" w:rsidRDefault="00DB2354" w:rsidP="00DB2354">
      <w:pPr>
        <w:spacing w:after="0" w:line="240" w:lineRule="auto"/>
        <w:ind w:firstLine="284"/>
        <w:rPr>
          <w:rFonts w:ascii="Times New Roman" w:eastAsia="Calibri" w:hAnsi="Times New Roman" w:cs="Times New Roman"/>
          <w:bCs/>
          <w:iCs/>
          <w:sz w:val="12"/>
          <w:szCs w:val="12"/>
        </w:rPr>
      </w:pPr>
      <w:r w:rsidRPr="00DB2354">
        <w:rPr>
          <w:rFonts w:ascii="Times New Roman" w:hAnsi="Times New Roman" w:cs="Times New Roman"/>
          <w:sz w:val="12"/>
          <w:szCs w:val="12"/>
          <w:lang w:eastAsia="ru-RU"/>
        </w:rPr>
        <w:t>Рисунок 2 - Годовая повторяемость направлений ветра, %</w:t>
      </w:r>
      <w:r w:rsidRPr="00DB2354">
        <w:rPr>
          <w:rFonts w:ascii="Times New Roman" w:eastAsia="Calibri" w:hAnsi="Times New Roman" w:cs="Times New Roman"/>
          <w:bCs/>
          <w:iCs/>
          <w:sz w:val="12"/>
          <w:szCs w:val="12"/>
        </w:rPr>
        <w:t xml:space="preserve"> </w:t>
      </w:r>
    </w:p>
    <w:p w:rsidR="00DB2354" w:rsidRPr="00DB2354" w:rsidRDefault="00DB2354" w:rsidP="00DB2354">
      <w:pPr>
        <w:spacing w:after="0" w:line="240" w:lineRule="auto"/>
        <w:ind w:firstLine="284"/>
        <w:jc w:val="both"/>
        <w:rPr>
          <w:rFonts w:ascii="Times New Roman" w:eastAsia="Times New Roman" w:hAnsi="Times New Roman" w:cs="Times New Roman"/>
          <w:sz w:val="12"/>
          <w:szCs w:val="12"/>
        </w:rPr>
      </w:pPr>
      <w:r w:rsidRPr="00DB2354">
        <w:rPr>
          <w:rFonts w:ascii="Times New Roman" w:eastAsia="Calibri" w:hAnsi="Times New Roman" w:cs="Times New Roman"/>
          <w:bCs/>
          <w:sz w:val="12"/>
          <w:szCs w:val="12"/>
        </w:rPr>
        <w:t xml:space="preserve">По карте </w:t>
      </w:r>
      <w:r w:rsidRPr="00DB2354">
        <w:rPr>
          <w:rFonts w:ascii="Times New Roman" w:eastAsia="Calibri" w:hAnsi="Times New Roman" w:cs="Times New Roman"/>
          <w:bCs/>
          <w:iCs/>
          <w:sz w:val="12"/>
          <w:szCs w:val="12"/>
        </w:rPr>
        <w:t xml:space="preserve">районирования </w:t>
      </w:r>
      <w:r w:rsidRPr="00DB2354">
        <w:rPr>
          <w:rFonts w:ascii="Times New Roman" w:eastAsia="Calibri" w:hAnsi="Times New Roman" w:cs="Times New Roman"/>
          <w:bCs/>
          <w:sz w:val="12"/>
          <w:szCs w:val="12"/>
        </w:rPr>
        <w:t>(карта 2, СП 20.13330.2016 «Нагрузки и воздействия»)</w:t>
      </w:r>
      <w:r w:rsidRPr="00DB2354">
        <w:rPr>
          <w:rFonts w:ascii="Times New Roman" w:eastAsia="Calibri" w:hAnsi="Times New Roman" w:cs="Times New Roman"/>
          <w:bCs/>
          <w:iCs/>
          <w:sz w:val="12"/>
          <w:szCs w:val="12"/>
        </w:rPr>
        <w:t xml:space="preserve">территория изысканий по давлению ветра относится к </w:t>
      </w:r>
      <w:r w:rsidRPr="00DB2354">
        <w:rPr>
          <w:rFonts w:ascii="Times New Roman" w:eastAsia="Calibri" w:hAnsi="Times New Roman" w:cs="Times New Roman"/>
          <w:bCs/>
          <w:sz w:val="12"/>
          <w:szCs w:val="12"/>
        </w:rPr>
        <w:t>III району</w:t>
      </w:r>
      <w:r w:rsidRPr="00DB2354">
        <w:rPr>
          <w:rFonts w:ascii="Times New Roman" w:eastAsia="Calibri" w:hAnsi="Times New Roman" w:cs="Times New Roman"/>
          <w:bCs/>
          <w:iCs/>
          <w:sz w:val="12"/>
          <w:szCs w:val="12"/>
        </w:rPr>
        <w:t xml:space="preserve"> со значением показателя 0,38 кПа. </w:t>
      </w:r>
      <w:r w:rsidRPr="00DB2354">
        <w:rPr>
          <w:rFonts w:ascii="Times New Roman" w:eastAsia="Calibri" w:hAnsi="Times New Roman" w:cs="Times New Roman"/>
          <w:bCs/>
          <w:sz w:val="12"/>
          <w:szCs w:val="12"/>
        </w:rPr>
        <w:t xml:space="preserve">По картам </w:t>
      </w:r>
      <w:r w:rsidRPr="00DB2354">
        <w:rPr>
          <w:rFonts w:ascii="Times New Roman" w:eastAsia="Calibri" w:hAnsi="Times New Roman" w:cs="Times New Roman"/>
          <w:bCs/>
          <w:iCs/>
          <w:sz w:val="12"/>
          <w:szCs w:val="12"/>
        </w:rPr>
        <w:t xml:space="preserve">районирования </w:t>
      </w:r>
      <w:r w:rsidRPr="00DB2354">
        <w:rPr>
          <w:rFonts w:ascii="Times New Roman" w:eastAsia="Calibri" w:hAnsi="Times New Roman" w:cs="Times New Roman"/>
          <w:bCs/>
          <w:sz w:val="12"/>
          <w:szCs w:val="12"/>
        </w:rPr>
        <w:t>(ПУЭ-7) территория изысканий находится в III ветровом районе</w:t>
      </w:r>
      <w:r w:rsidRPr="00DB2354">
        <w:rPr>
          <w:rFonts w:ascii="Times New Roman" w:eastAsia="Calibri" w:hAnsi="Times New Roman" w:cs="Times New Roman"/>
          <w:bCs/>
          <w:iCs/>
          <w:sz w:val="12"/>
          <w:szCs w:val="12"/>
        </w:rPr>
        <w:t xml:space="preserve"> со значением показателя 0,65 кПа (</w:t>
      </w:r>
      <w:r w:rsidRPr="00DB2354">
        <w:rPr>
          <w:rFonts w:ascii="Times New Roman" w:eastAsia="Calibri" w:hAnsi="Times New Roman" w:cs="Times New Roman"/>
          <w:bCs/>
          <w:sz w:val="12"/>
          <w:szCs w:val="12"/>
        </w:rPr>
        <w:t>32 м/с), в зоне с частой и интенсивной пляской</w:t>
      </w:r>
      <w:r w:rsidRPr="00DB2354">
        <w:rPr>
          <w:rFonts w:ascii="Times New Roman" w:eastAsia="Calibri" w:hAnsi="Times New Roman" w:cs="Times New Roman"/>
          <w:sz w:val="12"/>
          <w:szCs w:val="12"/>
        </w:rPr>
        <w:t xml:space="preserve"> проводов (частота повторяемости пляски более 1 раз в 5 лет).</w:t>
      </w:r>
    </w:p>
    <w:p w:rsidR="00DB2354" w:rsidRPr="00DB2354" w:rsidRDefault="00DB2354" w:rsidP="00DB2354">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bCs/>
          <w:sz w:val="12"/>
          <w:szCs w:val="12"/>
        </w:rPr>
        <w:t>Согласно Карте районирования территории Российской Федерации по частоте повторяемости и интенсивности пляске проводов и тросов (ПУЭ 7) территория изысканий относится к району с частой и интенсивной пляской</w:t>
      </w:r>
      <w:r w:rsidRPr="00DB2354">
        <w:rPr>
          <w:rFonts w:ascii="Times New Roman" w:eastAsia="Calibri" w:hAnsi="Times New Roman" w:cs="Times New Roman"/>
          <w:sz w:val="12"/>
          <w:szCs w:val="12"/>
        </w:rPr>
        <w:t xml:space="preserve"> проводов (частота повторяемости пляски более 1 раз в 5 лет).</w:t>
      </w:r>
    </w:p>
    <w:p w:rsidR="00DB2354" w:rsidRPr="00DB2354" w:rsidRDefault="00DB2354" w:rsidP="00DB2354">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bCs/>
          <w:sz w:val="12"/>
          <w:szCs w:val="12"/>
        </w:rPr>
        <w:t>Влажность воздуха. Средняя месячная и годовая относительная влажность воздуха представлена в таблице 4. Наиболее низкие значения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DB2354">
        <w:rPr>
          <w:rFonts w:ascii="Times New Roman" w:eastAsia="Calibri" w:hAnsi="Times New Roman" w:cs="Times New Roman"/>
          <w:sz w:val="12"/>
          <w:szCs w:val="12"/>
        </w:rPr>
        <w:t>.</w:t>
      </w:r>
    </w:p>
    <w:p w:rsidR="00DB2354" w:rsidRPr="00DB2354" w:rsidRDefault="00DB2354" w:rsidP="00DB2354">
      <w:pPr>
        <w:keepLines/>
        <w:spacing w:after="0" w:line="240" w:lineRule="auto"/>
        <w:ind w:firstLine="284"/>
        <w:jc w:val="both"/>
        <w:rPr>
          <w:rFonts w:ascii="Times New Roman" w:eastAsia="Times New Roman" w:hAnsi="Times New Roman" w:cs="Times New Roman"/>
          <w:spacing w:val="-2"/>
          <w:sz w:val="12"/>
          <w:szCs w:val="12"/>
          <w:lang w:eastAsia="ru-RU"/>
        </w:rPr>
      </w:pPr>
      <w:r w:rsidRPr="00DB2354">
        <w:rPr>
          <w:rFonts w:ascii="Times New Roman" w:hAnsi="Times New Roman" w:cs="Times New Roman"/>
          <w:sz w:val="12"/>
          <w:szCs w:val="12"/>
          <w:lang w:eastAsia="ru-RU"/>
        </w:rPr>
        <w:t>Таблица 4 – Средняя месячная относительная влажность (%) воздуха,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85"/>
        <w:gridCol w:w="585"/>
        <w:gridCol w:w="588"/>
        <w:gridCol w:w="585"/>
        <w:gridCol w:w="588"/>
        <w:gridCol w:w="606"/>
        <w:gridCol w:w="623"/>
        <w:gridCol w:w="588"/>
        <w:gridCol w:w="585"/>
        <w:gridCol w:w="588"/>
        <w:gridCol w:w="606"/>
        <w:gridCol w:w="616"/>
      </w:tblGrid>
      <w:tr w:rsidR="00DB2354" w:rsidRPr="00DB2354" w:rsidTr="00DB2354">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I</w:t>
            </w:r>
          </w:p>
        </w:tc>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II</w:t>
            </w:r>
          </w:p>
        </w:tc>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IV</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V</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VI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VII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VIII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IX</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X</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XI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lang w:val="en-US"/>
              </w:rPr>
            </w:pPr>
            <w:r w:rsidRPr="00DB2354">
              <w:rPr>
                <w:rFonts w:ascii="Times New Roman" w:eastAsia="Calibri" w:hAnsi="Times New Roman" w:cs="Times New Roman"/>
                <w:sz w:val="12"/>
                <w:szCs w:val="12"/>
                <w:lang w:val="en-US"/>
              </w:rPr>
              <w:t>XII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rPr>
            </w:pPr>
            <w:r w:rsidRPr="00DB2354">
              <w:rPr>
                <w:rFonts w:ascii="Times New Roman" w:eastAsia="Calibri" w:hAnsi="Times New Roman" w:cs="Times New Roman"/>
                <w:sz w:val="12"/>
                <w:szCs w:val="12"/>
              </w:rPr>
              <w:t>Год</w:t>
            </w:r>
          </w:p>
        </w:tc>
      </w:tr>
      <w:tr w:rsidR="00DB2354" w:rsidRPr="00DB2354" w:rsidTr="00DB2354">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81</w:t>
            </w:r>
          </w:p>
        </w:tc>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78</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68</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55</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69</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77</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72</w:t>
            </w:r>
          </w:p>
        </w:tc>
      </w:tr>
    </w:tbl>
    <w:p w:rsidR="00DB2354" w:rsidRPr="00DB2354" w:rsidRDefault="00DB2354" w:rsidP="00DB2354">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sz w:val="12"/>
          <w:szCs w:val="12"/>
        </w:rPr>
        <w:t>Атмосферные осадки.</w:t>
      </w:r>
      <w:r w:rsidRPr="00DB2354">
        <w:rPr>
          <w:rFonts w:ascii="Times New Roman" w:eastAsia="Calibri" w:hAnsi="Times New Roman" w:cs="Times New Roman"/>
          <w:i/>
          <w:sz w:val="12"/>
          <w:szCs w:val="12"/>
        </w:rPr>
        <w:t xml:space="preserve"> </w:t>
      </w:r>
      <w:r w:rsidRPr="00DB2354">
        <w:rPr>
          <w:rFonts w:ascii="Times New Roman" w:eastAsia="Calibri" w:hAnsi="Times New Roman" w:cs="Times New Roman"/>
          <w:bCs/>
          <w:sz w:val="12"/>
          <w:szCs w:val="12"/>
        </w:rPr>
        <w:t xml:space="preserve">Атмосферные осадки по данным МС Серноводск на исследуемой территории составляют в среднем за год 462 мм (таблица 5).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307 мм осадков, на холодный (ноябрь – март) – 155 мм. Наибольшее количество осадков (54 мм) отмечено в июле, наименьшее – в феврале (24 мм). В течение года жидкие осадки по данным МС Самара составляют в среднем 57,7%, твердые – 20,5%, смешанные – 21,8%. Максимальное суточное наблюденное количество осадков на МС Серноводск отмечено июле – 88 мм. </w:t>
      </w:r>
      <w:r w:rsidRPr="00DB2354">
        <w:rPr>
          <w:rFonts w:ascii="Times New Roman" w:eastAsia="Calibri" w:hAnsi="Times New Roman" w:cs="Times New Roman"/>
          <w:sz w:val="12"/>
          <w:szCs w:val="12"/>
        </w:rPr>
        <w:t xml:space="preserve">Суточный максимум осадков 1% вероятности превышения принят по МС Самара равен 68,2 мм </w:t>
      </w:r>
    </w:p>
    <w:p w:rsidR="00DB2354" w:rsidRPr="00DB2354" w:rsidRDefault="00DB2354" w:rsidP="00DB2354">
      <w:pPr>
        <w:keepLines/>
        <w:spacing w:after="0" w:line="240" w:lineRule="auto"/>
        <w:ind w:firstLine="284"/>
        <w:rPr>
          <w:rFonts w:ascii="Times New Roman" w:eastAsia="Times New Roman" w:hAnsi="Times New Roman" w:cs="Times New Roman"/>
          <w:sz w:val="12"/>
          <w:szCs w:val="12"/>
          <w:lang w:eastAsia="ru-RU"/>
        </w:rPr>
      </w:pPr>
      <w:r w:rsidRPr="00DB2354">
        <w:rPr>
          <w:rFonts w:ascii="Times New Roman" w:hAnsi="Times New Roman" w:cs="Times New Roman"/>
          <w:sz w:val="12"/>
          <w:szCs w:val="12"/>
          <w:lang w:eastAsia="ru-RU"/>
        </w:rPr>
        <w:t xml:space="preserve">Таблица 5 – Среднее месячное и годовое количество осадков МС Серноводск, мм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8"/>
        <w:gridCol w:w="608"/>
        <w:gridCol w:w="608"/>
        <w:gridCol w:w="607"/>
        <w:gridCol w:w="607"/>
        <w:gridCol w:w="607"/>
        <w:gridCol w:w="607"/>
        <w:gridCol w:w="607"/>
        <w:gridCol w:w="607"/>
        <w:gridCol w:w="607"/>
        <w:gridCol w:w="586"/>
        <w:gridCol w:w="547"/>
      </w:tblGrid>
      <w:tr w:rsidR="00DB2354" w:rsidRPr="00DB2354" w:rsidTr="00DB2354">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Год</w:t>
            </w:r>
          </w:p>
        </w:tc>
      </w:tr>
      <w:tr w:rsidR="00DB2354" w:rsidRPr="00DB2354" w:rsidTr="00DB2354">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lang w:val="en-US"/>
              </w:rPr>
            </w:pPr>
            <w:r w:rsidRPr="00DB2354">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snapToGrid w:val="0"/>
                <w:sz w:val="12"/>
                <w:szCs w:val="12"/>
              </w:rPr>
            </w:pPr>
          </w:p>
        </w:tc>
      </w:tr>
      <w:tr w:rsidR="00DB2354" w:rsidRPr="00DB2354" w:rsidTr="00DB2354">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32</w:t>
            </w:r>
          </w:p>
        </w:tc>
        <w:tc>
          <w:tcPr>
            <w:tcW w:w="37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28</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36</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50</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47</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35</w:t>
            </w:r>
          </w:p>
        </w:tc>
        <w:tc>
          <w:tcPr>
            <w:tcW w:w="35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462</w:t>
            </w:r>
          </w:p>
        </w:tc>
      </w:tr>
    </w:tbl>
    <w:p w:rsidR="00DB2354" w:rsidRPr="00DB2354" w:rsidRDefault="00DB2354" w:rsidP="00DB2354">
      <w:pPr>
        <w:spacing w:after="0" w:line="240" w:lineRule="auto"/>
        <w:ind w:firstLine="284"/>
        <w:jc w:val="both"/>
        <w:rPr>
          <w:rFonts w:ascii="Times New Roman" w:eastAsia="Batang" w:hAnsi="Times New Roman" w:cs="Times New Roman"/>
          <w:bCs/>
          <w:sz w:val="12"/>
          <w:szCs w:val="12"/>
        </w:rPr>
      </w:pPr>
      <w:r w:rsidRPr="00DB2354">
        <w:rPr>
          <w:rFonts w:ascii="Times New Roman" w:eastAsia="Batang" w:hAnsi="Times New Roman" w:cs="Times New Roman"/>
          <w:bCs/>
          <w:sz w:val="12"/>
          <w:szCs w:val="12"/>
        </w:rPr>
        <w:t>Атмосферные явления.</w:t>
      </w:r>
      <w:r w:rsidRPr="00DB2354">
        <w:rPr>
          <w:rFonts w:ascii="Times New Roman" w:eastAsia="Batang" w:hAnsi="Times New Roman" w:cs="Times New Roman"/>
          <w:bCs/>
          <w:i/>
          <w:sz w:val="12"/>
          <w:szCs w:val="12"/>
        </w:rPr>
        <w:t xml:space="preserve"> </w:t>
      </w:r>
      <w:r w:rsidRPr="00DB2354">
        <w:rPr>
          <w:rFonts w:ascii="Times New Roman" w:eastAsia="Batang"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DB2354" w:rsidRPr="00DB2354" w:rsidRDefault="00DB2354" w:rsidP="00DB2354">
      <w:pPr>
        <w:spacing w:after="0" w:line="240" w:lineRule="auto"/>
        <w:ind w:firstLine="284"/>
        <w:jc w:val="both"/>
        <w:rPr>
          <w:rFonts w:ascii="Times New Roman" w:eastAsia="Batang" w:hAnsi="Times New Roman" w:cs="Times New Roman"/>
          <w:bCs/>
          <w:sz w:val="12"/>
          <w:szCs w:val="12"/>
        </w:rPr>
      </w:pPr>
      <w:r w:rsidRPr="00DB2354">
        <w:rPr>
          <w:rFonts w:ascii="Times New Roman" w:eastAsia="Calibri" w:hAnsi="Times New Roman" w:cs="Times New Roman"/>
          <w:bCs/>
          <w:sz w:val="12"/>
          <w:szCs w:val="12"/>
        </w:rPr>
        <w:t>Среди атмосферных явлений в течение года наблюдаются туманы (обычно 26 дней за год) с наибольшей частотой в холодный период (таблица 6). Метели возможны с сентября по апрель (за год в среднем 25 дней), с наибольшей повторяемостью (до 7 дней) в январе. Грозы регистрируются обычно с апреля по октябрь с наибольшей частотой в июне и июле. Данные о числе дней с пыльной бурей представлены по МС Самара.</w:t>
      </w:r>
    </w:p>
    <w:p w:rsidR="00DB2354" w:rsidRPr="00DB2354" w:rsidRDefault="00DB2354" w:rsidP="00DB2354">
      <w:pPr>
        <w:keepLines/>
        <w:spacing w:after="0" w:line="240" w:lineRule="auto"/>
        <w:ind w:firstLine="284"/>
        <w:rPr>
          <w:rFonts w:ascii="Times New Roman" w:eastAsia="Times New Roman" w:hAnsi="Times New Roman" w:cs="Times New Roman"/>
          <w:sz w:val="12"/>
          <w:szCs w:val="12"/>
          <w:lang w:eastAsia="ru-RU"/>
        </w:rPr>
      </w:pPr>
      <w:r w:rsidRPr="00DB2354">
        <w:rPr>
          <w:rFonts w:ascii="Times New Roman" w:hAnsi="Times New Roman" w:cs="Times New Roman"/>
          <w:sz w:val="12"/>
          <w:szCs w:val="12"/>
          <w:lang w:eastAsia="ru-RU"/>
        </w:rPr>
        <w:t xml:space="preserve">Таблица 6 – Число дней с атмосферными явлениями </w:t>
      </w:r>
      <w:r w:rsidRPr="00DB2354">
        <w:rPr>
          <w:rFonts w:ascii="Times New Roman" w:eastAsia="Batang" w:hAnsi="Times New Roman" w:cs="Times New Roman"/>
          <w:sz w:val="12"/>
          <w:szCs w:val="12"/>
          <w:lang w:eastAsia="ru-RU"/>
        </w:rPr>
        <w:t>МС Серноводск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506"/>
        <w:gridCol w:w="506"/>
        <w:gridCol w:w="506"/>
        <w:gridCol w:w="418"/>
        <w:gridCol w:w="506"/>
        <w:gridCol w:w="486"/>
        <w:gridCol w:w="506"/>
        <w:gridCol w:w="510"/>
        <w:gridCol w:w="486"/>
        <w:gridCol w:w="483"/>
        <w:gridCol w:w="391"/>
        <w:gridCol w:w="454"/>
        <w:gridCol w:w="467"/>
      </w:tblGrid>
      <w:tr w:rsidR="00DB2354" w:rsidRPr="00DB2354" w:rsidTr="0052796C">
        <w:trPr>
          <w:trHeight w:val="70"/>
          <w:tblHeader/>
          <w:jc w:val="center"/>
        </w:trPr>
        <w:tc>
          <w:tcPr>
            <w:tcW w:w="890" w:type="pct"/>
            <w:vMerge w:val="restart"/>
            <w:tcBorders>
              <w:top w:val="single" w:sz="4" w:space="0" w:color="auto"/>
              <w:left w:val="single" w:sz="4" w:space="0" w:color="auto"/>
              <w:bottom w:val="single" w:sz="4" w:space="0" w:color="auto"/>
              <w:right w:val="single" w:sz="4" w:space="0" w:color="auto"/>
            </w:tcBorders>
            <w:vAlign w:val="center"/>
          </w:tcPr>
          <w:p w:rsidR="00DB2354" w:rsidRPr="00DB2354" w:rsidRDefault="00DB2354" w:rsidP="00DB2354">
            <w:pPr>
              <w:spacing w:after="0" w:line="240" w:lineRule="auto"/>
              <w:jc w:val="center"/>
              <w:rPr>
                <w:rFonts w:ascii="Times New Roman" w:eastAsia="Calibri" w:hAnsi="Times New Roman" w:cs="Times New Roman"/>
                <w:bCs/>
                <w:sz w:val="12"/>
                <w:szCs w:val="12"/>
              </w:rPr>
            </w:pPr>
          </w:p>
        </w:tc>
        <w:tc>
          <w:tcPr>
            <w:tcW w:w="3801" w:type="pct"/>
            <w:gridSpan w:val="12"/>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Месяц</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Год</w:t>
            </w:r>
          </w:p>
        </w:tc>
      </w:tr>
      <w:tr w:rsidR="00DB2354" w:rsidRPr="00DB2354" w:rsidTr="0052796C">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I</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II</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III</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IV</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V</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VI</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VII</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VIII</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IX</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X</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XI</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p>
        </w:tc>
      </w:tr>
      <w:tr w:rsidR="00DB2354" w:rsidRPr="00DB2354" w:rsidTr="005279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Туман, 1936-2019 </w:t>
            </w:r>
            <w:proofErr w:type="spellStart"/>
            <w:r w:rsidRPr="00DB2354">
              <w:rPr>
                <w:rFonts w:ascii="Times New Roman" w:eastAsia="Calibri" w:hAnsi="Times New Roman" w:cs="Times New Roman"/>
                <w:bCs/>
                <w:sz w:val="12"/>
                <w:szCs w:val="12"/>
              </w:rPr>
              <w:t>гг</w:t>
            </w:r>
            <w:proofErr w:type="spellEnd"/>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0,7</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3</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4</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26</w:t>
            </w:r>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11</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8</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11</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4</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8</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8</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15</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14</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50</w:t>
            </w:r>
          </w:p>
        </w:tc>
      </w:tr>
      <w:tr w:rsidR="00DB2354" w:rsidRPr="00DB2354" w:rsidTr="005279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Гроза, 1937-2019 </w:t>
            </w:r>
            <w:proofErr w:type="spellStart"/>
            <w:r w:rsidRPr="00DB2354">
              <w:rPr>
                <w:rFonts w:ascii="Times New Roman" w:eastAsia="Calibri" w:hAnsi="Times New Roman" w:cs="Times New Roman"/>
                <w:bCs/>
                <w:sz w:val="12"/>
                <w:szCs w:val="12"/>
              </w:rPr>
              <w:t>гг</w:t>
            </w:r>
            <w:proofErr w:type="spellEnd"/>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3</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8</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0,05</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24</w:t>
            </w:r>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lastRenderedPageBreak/>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19</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14</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37</w:t>
            </w:r>
          </w:p>
        </w:tc>
      </w:tr>
      <w:tr w:rsidR="00DB2354" w:rsidRPr="00DB2354" w:rsidTr="005279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Метель, 1939-201</w:t>
            </w:r>
            <w:r w:rsidRPr="00DB2354">
              <w:rPr>
                <w:rFonts w:ascii="Times New Roman" w:eastAsia="Calibri" w:hAnsi="Times New Roman" w:cs="Times New Roman"/>
                <w:bCs/>
                <w:sz w:val="12"/>
                <w:szCs w:val="12"/>
                <w:lang w:val="en-US"/>
              </w:rPr>
              <w:t>9 </w:t>
            </w:r>
            <w:proofErr w:type="spellStart"/>
            <w:r w:rsidRPr="00DB2354">
              <w:rPr>
                <w:rFonts w:ascii="Times New Roman" w:eastAsia="Calibri" w:hAnsi="Times New Roman" w:cs="Times New Roman"/>
                <w:bCs/>
                <w:sz w:val="12"/>
                <w:szCs w:val="12"/>
              </w:rPr>
              <w:t>гг</w:t>
            </w:r>
            <w:proofErr w:type="spellEnd"/>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6</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0,01</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0,5</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25</w:t>
            </w:r>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18</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16</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15</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3</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14</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16</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tabs>
                <w:tab w:val="left" w:pos="0"/>
              </w:tabs>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51</w:t>
            </w:r>
          </w:p>
        </w:tc>
      </w:tr>
      <w:tr w:rsidR="00DB2354" w:rsidRPr="00DB2354" w:rsidTr="005279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Пыльная буря, МС Самара, 1966-2020</w:t>
            </w:r>
            <w:r w:rsidRPr="00DB2354">
              <w:rPr>
                <w:rFonts w:ascii="Times New Roman" w:eastAsia="Calibri" w:hAnsi="Times New Roman" w:cs="Times New Roman"/>
                <w:bCs/>
                <w:sz w:val="12"/>
                <w:szCs w:val="12"/>
                <w:lang w:val="en-US"/>
              </w:rPr>
              <w:t> </w:t>
            </w:r>
            <w:proofErr w:type="spellStart"/>
            <w:r w:rsidRPr="00DB2354">
              <w:rPr>
                <w:rFonts w:ascii="Times New Roman" w:eastAsia="Calibri" w:hAnsi="Times New Roman" w:cs="Times New Roman"/>
                <w:bCs/>
                <w:sz w:val="12"/>
                <w:szCs w:val="12"/>
              </w:rPr>
              <w:t>гг</w:t>
            </w:r>
            <w:proofErr w:type="spellEnd"/>
          </w:p>
        </w:tc>
      </w:tr>
      <w:tr w:rsidR="00DB2354" w:rsidRPr="00DB2354" w:rsidTr="005279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0,02</w:t>
            </w:r>
          </w:p>
        </w:tc>
        <w:tc>
          <w:tcPr>
            <w:tcW w:w="31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25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0,04</w:t>
            </w:r>
          </w:p>
        </w:tc>
        <w:tc>
          <w:tcPr>
            <w:tcW w:w="309"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0,1</w:t>
            </w:r>
          </w:p>
        </w:tc>
      </w:tr>
    </w:tbl>
    <w:p w:rsidR="00DB2354" w:rsidRPr="00DB2354" w:rsidRDefault="00DB2354" w:rsidP="00DB2354">
      <w:pPr>
        <w:spacing w:after="0" w:line="240" w:lineRule="auto"/>
        <w:ind w:firstLine="284"/>
        <w:jc w:val="both"/>
        <w:rPr>
          <w:rFonts w:ascii="Times New Roman" w:eastAsia="Batang" w:hAnsi="Times New Roman" w:cs="Times New Roman"/>
          <w:bCs/>
          <w:i/>
          <w:sz w:val="12"/>
          <w:szCs w:val="12"/>
        </w:rPr>
      </w:pPr>
      <w:proofErr w:type="spellStart"/>
      <w:r w:rsidRPr="00DB2354">
        <w:rPr>
          <w:rFonts w:ascii="Times New Roman" w:eastAsia="Batang" w:hAnsi="Times New Roman" w:cs="Times New Roman"/>
          <w:bCs/>
          <w:sz w:val="12"/>
          <w:szCs w:val="12"/>
        </w:rPr>
        <w:t>Гололедно-изморозевые</w:t>
      </w:r>
      <w:proofErr w:type="spellEnd"/>
      <w:r w:rsidRPr="00DB2354">
        <w:rPr>
          <w:rFonts w:ascii="Times New Roman" w:eastAsia="Batang" w:hAnsi="Times New Roman" w:cs="Times New Roman"/>
          <w:bCs/>
          <w:sz w:val="12"/>
          <w:szCs w:val="12"/>
        </w:rPr>
        <w:t xml:space="preserve"> образования</w:t>
      </w:r>
      <w:r w:rsidRPr="00DB2354">
        <w:rPr>
          <w:rFonts w:ascii="Times New Roman" w:eastAsia="Batang" w:hAnsi="Times New Roman" w:cs="Times New Roman"/>
          <w:bCs/>
          <w:i/>
          <w:sz w:val="12"/>
          <w:szCs w:val="12"/>
        </w:rPr>
        <w:t xml:space="preserve">. </w:t>
      </w:r>
      <w:r w:rsidRPr="00DB2354">
        <w:rPr>
          <w:rFonts w:ascii="Times New Roman" w:eastAsia="Calibri" w:hAnsi="Times New Roman" w:cs="Times New Roman"/>
          <w:bCs/>
          <w:iCs/>
          <w:sz w:val="12"/>
          <w:szCs w:val="12"/>
        </w:rPr>
        <w:t xml:space="preserve">По карте районирования территория изысканий по толщине стенки гололеда относится ко </w:t>
      </w:r>
      <w:r w:rsidRPr="00DB2354">
        <w:rPr>
          <w:rFonts w:ascii="Times New Roman" w:eastAsia="Batang" w:hAnsi="Times New Roman" w:cs="Times New Roman"/>
          <w:bCs/>
          <w:sz w:val="12"/>
          <w:szCs w:val="12"/>
        </w:rPr>
        <w:t>II району</w:t>
      </w:r>
      <w:r w:rsidRPr="00DB2354">
        <w:rPr>
          <w:rFonts w:ascii="Times New Roman" w:eastAsia="Calibri" w:hAnsi="Times New Roman" w:cs="Times New Roman"/>
          <w:bCs/>
          <w:iCs/>
          <w:sz w:val="12"/>
          <w:szCs w:val="12"/>
        </w:rPr>
        <w:t xml:space="preserve"> (СП 20.13330.2016, карта 3) со значением показателя 5 мм [5]. </w:t>
      </w:r>
      <w:r w:rsidRPr="00DB2354">
        <w:rPr>
          <w:rFonts w:ascii="Times New Roman" w:eastAsia="Calibri" w:hAnsi="Times New Roman" w:cs="Times New Roman"/>
          <w:bCs/>
          <w:sz w:val="12"/>
          <w:szCs w:val="12"/>
        </w:rPr>
        <w:t xml:space="preserve">Согласно ПУЭ-7 территория проектирования относится к гололедному району </w:t>
      </w:r>
      <w:r w:rsidRPr="00DB2354">
        <w:rPr>
          <w:rFonts w:ascii="Times New Roman" w:eastAsia="Batang" w:hAnsi="Times New Roman" w:cs="Times New Roman"/>
          <w:bCs/>
          <w:sz w:val="12"/>
          <w:szCs w:val="12"/>
        </w:rPr>
        <w:t>I</w:t>
      </w:r>
      <w:r w:rsidRPr="00DB2354">
        <w:rPr>
          <w:rFonts w:ascii="Times New Roman" w:eastAsia="Batang" w:hAnsi="Times New Roman" w:cs="Times New Roman"/>
          <w:bCs/>
          <w:sz w:val="12"/>
          <w:szCs w:val="12"/>
          <w:lang w:val="en-US"/>
        </w:rPr>
        <w:t>V</w:t>
      </w:r>
      <w:r w:rsidRPr="00DB2354">
        <w:rPr>
          <w:rFonts w:ascii="Times New Roman" w:eastAsia="Calibri" w:hAnsi="Times New Roman" w:cs="Times New Roman"/>
          <w:bCs/>
          <w:sz w:val="12"/>
          <w:szCs w:val="12"/>
        </w:rPr>
        <w:t xml:space="preserve"> </w:t>
      </w:r>
      <w:r w:rsidRPr="00DB2354">
        <w:rPr>
          <w:rFonts w:ascii="Times New Roman" w:eastAsia="Calibri" w:hAnsi="Times New Roman" w:cs="Times New Roman"/>
          <w:bCs/>
          <w:sz w:val="12"/>
          <w:szCs w:val="12"/>
          <w:lang w:val="en-US"/>
        </w:rPr>
        <w:t>c</w:t>
      </w:r>
      <w:r w:rsidRPr="00DB2354">
        <w:rPr>
          <w:rFonts w:ascii="Times New Roman" w:eastAsia="Calibri" w:hAnsi="Times New Roman" w:cs="Times New Roman"/>
          <w:bCs/>
          <w:sz w:val="12"/>
          <w:szCs w:val="12"/>
        </w:rPr>
        <w:t xml:space="preserve"> толщиной стенки гололеда 25 мм.</w:t>
      </w:r>
      <w:r w:rsidRPr="00DB2354">
        <w:rPr>
          <w:rFonts w:ascii="Times New Roman" w:eastAsia="Batang" w:hAnsi="Times New Roman" w:cs="Times New Roman"/>
          <w:bCs/>
          <w:i/>
          <w:sz w:val="12"/>
          <w:szCs w:val="12"/>
        </w:rPr>
        <w:t xml:space="preserve"> </w:t>
      </w:r>
    </w:p>
    <w:p w:rsidR="00DB2354" w:rsidRPr="00DB2354" w:rsidRDefault="00DB2354" w:rsidP="00DB2354">
      <w:pPr>
        <w:spacing w:after="0" w:line="240" w:lineRule="auto"/>
        <w:ind w:firstLine="284"/>
        <w:jc w:val="both"/>
        <w:rPr>
          <w:rFonts w:ascii="Times New Roman" w:eastAsia="Calibri" w:hAnsi="Times New Roman" w:cs="Times New Roman"/>
          <w:bCs/>
          <w:iCs/>
          <w:sz w:val="12"/>
          <w:szCs w:val="12"/>
        </w:rPr>
      </w:pPr>
      <w:r w:rsidRPr="00DB2354">
        <w:rPr>
          <w:rFonts w:ascii="Times New Roman" w:eastAsia="Batang" w:hAnsi="Times New Roman" w:cs="Times New Roman"/>
          <w:bCs/>
          <w:sz w:val="12"/>
          <w:szCs w:val="12"/>
        </w:rPr>
        <w:t>Снежный покров</w:t>
      </w:r>
      <w:r w:rsidRPr="00DB2354">
        <w:rPr>
          <w:rFonts w:ascii="Times New Roman" w:eastAsia="Batang" w:hAnsi="Times New Roman" w:cs="Times New Roman"/>
          <w:bCs/>
          <w:i/>
          <w:sz w:val="12"/>
          <w:szCs w:val="12"/>
        </w:rPr>
        <w:t xml:space="preserve">. </w:t>
      </w:r>
      <w:r w:rsidRPr="00DB2354">
        <w:rPr>
          <w:rFonts w:ascii="Times New Roman" w:eastAsia="Calibri" w:hAnsi="Times New Roman" w:cs="Times New Roman"/>
          <w:bCs/>
          <w:sz w:val="12"/>
          <w:szCs w:val="12"/>
        </w:rPr>
        <w:t>Снежный покров ложится чаще всего в третьей декаде октября (средняя дата 4 ноября). Первый снег долго не лежит и тает. Устойчивый покров образуется обычно к 23 ноябрю. Максимальной мощности снеговой покров достигает к третьей декаде февраля.</w:t>
      </w:r>
      <w:r w:rsidRPr="00DB2354">
        <w:rPr>
          <w:rFonts w:ascii="Times New Roman" w:eastAsia="Batang" w:hAnsi="Times New Roman" w:cs="Times New Roman"/>
          <w:bCs/>
          <w:sz w:val="12"/>
          <w:szCs w:val="12"/>
        </w:rPr>
        <w:t xml:space="preserve"> Разрушение снежного покрова и сход его протекает в более сжатые сроки, чем его образование</w:t>
      </w:r>
      <w:r w:rsidRPr="00DB2354">
        <w:rPr>
          <w:rFonts w:ascii="Times New Roman" w:eastAsia="Calibri" w:hAnsi="Times New Roman" w:cs="Times New Roman"/>
          <w:bCs/>
          <w:sz w:val="12"/>
          <w:szCs w:val="12"/>
        </w:rPr>
        <w:t>.</w:t>
      </w:r>
      <w:r w:rsidRPr="00DB2354">
        <w:rPr>
          <w:rFonts w:ascii="Times New Roman" w:eastAsia="Calibri" w:hAnsi="Times New Roman" w:cs="Times New Roman"/>
          <w:bCs/>
          <w:iCs/>
          <w:sz w:val="12"/>
          <w:szCs w:val="12"/>
        </w:rPr>
        <w:t xml:space="preserve"> </w:t>
      </w:r>
      <w:r w:rsidRPr="00DB2354">
        <w:rPr>
          <w:rFonts w:ascii="Times New Roman" w:eastAsia="Calibri" w:hAnsi="Times New Roman" w:cs="Times New Roman"/>
          <w:bCs/>
          <w:sz w:val="12"/>
          <w:szCs w:val="12"/>
        </w:rPr>
        <w:t>Расчетная высота снежного покрова 5 % вероятности превышения составляет 58 см.</w:t>
      </w:r>
    </w:p>
    <w:p w:rsidR="00DB2354" w:rsidRPr="00DB2354" w:rsidRDefault="00DB2354" w:rsidP="00DB2354">
      <w:pPr>
        <w:spacing w:after="0" w:line="240" w:lineRule="auto"/>
        <w:ind w:firstLine="284"/>
        <w:jc w:val="both"/>
        <w:rPr>
          <w:rFonts w:ascii="Times New Roman" w:eastAsia="Calibri" w:hAnsi="Times New Roman" w:cs="Times New Roman"/>
          <w:bCs/>
          <w:iCs/>
          <w:sz w:val="12"/>
          <w:szCs w:val="12"/>
        </w:rPr>
      </w:pPr>
      <w:r w:rsidRPr="00DB2354">
        <w:rPr>
          <w:rFonts w:ascii="Times New Roman" w:eastAsia="Calibri" w:hAnsi="Times New Roman" w:cs="Times New Roman"/>
          <w:sz w:val="12"/>
          <w:szCs w:val="12"/>
        </w:rPr>
        <w:t xml:space="preserve">Температура </w:t>
      </w:r>
      <w:proofErr w:type="spellStart"/>
      <w:r w:rsidRPr="00DB2354">
        <w:rPr>
          <w:rFonts w:ascii="Times New Roman" w:eastAsia="Calibri" w:hAnsi="Times New Roman" w:cs="Times New Roman"/>
          <w:sz w:val="12"/>
          <w:szCs w:val="12"/>
        </w:rPr>
        <w:t>почвогрунтов</w:t>
      </w:r>
      <w:proofErr w:type="spellEnd"/>
      <w:r w:rsidRPr="00DB2354">
        <w:rPr>
          <w:rFonts w:ascii="Times New Roman" w:eastAsia="Calibri" w:hAnsi="Times New Roman" w:cs="Times New Roman"/>
          <w:sz w:val="12"/>
          <w:szCs w:val="12"/>
        </w:rPr>
        <w:t xml:space="preserve">. Данные о средней месячной и годовой температуре поверхности почвы представлены в таблице 7 по данным МС Самара. </w:t>
      </w:r>
    </w:p>
    <w:p w:rsidR="00DB2354" w:rsidRPr="00DB2354" w:rsidRDefault="00DB2354" w:rsidP="00DB2354">
      <w:pPr>
        <w:widowControl w:val="0"/>
        <w:snapToGrid w:val="0"/>
        <w:spacing w:after="0" w:line="240" w:lineRule="auto"/>
        <w:ind w:firstLine="284"/>
        <w:rPr>
          <w:rFonts w:ascii="Times New Roman" w:eastAsia="Calibri" w:hAnsi="Times New Roman" w:cs="Times New Roman"/>
          <w:bCs/>
          <w:sz w:val="12"/>
          <w:szCs w:val="12"/>
          <w:lang w:eastAsia="ru-RU"/>
        </w:rPr>
      </w:pPr>
      <w:r w:rsidRPr="00DB2354">
        <w:rPr>
          <w:rFonts w:ascii="Times New Roman" w:eastAsia="Calibri" w:hAnsi="Times New Roman" w:cs="Times New Roman"/>
          <w:bCs/>
          <w:sz w:val="12"/>
          <w:szCs w:val="12"/>
          <w:lang w:eastAsia="ru-RU"/>
        </w:rPr>
        <w:t>Таблица 7 – Средняя месячная и годовая температура почвы, </w:t>
      </w:r>
      <w:r w:rsidRPr="00DB2354">
        <w:rPr>
          <w:rFonts w:ascii="Times New Roman" w:eastAsia="Calibri" w:hAnsi="Times New Roman" w:cs="Times New Roman"/>
          <w:bCs/>
          <w:sz w:val="12"/>
          <w:szCs w:val="12"/>
          <w:lang w:eastAsia="ru-RU"/>
        </w:rPr>
        <w:sym w:font="Symbol" w:char="F0B0"/>
      </w:r>
      <w:r w:rsidRPr="00DB2354">
        <w:rPr>
          <w:rFonts w:ascii="Times New Roman" w:eastAsia="Calibri" w:hAnsi="Times New Roman" w:cs="Times New Roman"/>
          <w:bCs/>
          <w:sz w:val="12"/>
          <w:szCs w:val="12"/>
          <w:lang w:eastAsia="ru-RU"/>
        </w:rPr>
        <w:t xml:space="preserve">С. 1963-2020, МС Самара </w:t>
      </w:r>
    </w:p>
    <w:tbl>
      <w:tblPr>
        <w:tblW w:w="494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0"/>
        <w:gridCol w:w="529"/>
        <w:gridCol w:w="530"/>
        <w:gridCol w:w="529"/>
        <w:gridCol w:w="529"/>
        <w:gridCol w:w="529"/>
        <w:gridCol w:w="529"/>
        <w:gridCol w:w="529"/>
        <w:gridCol w:w="529"/>
        <w:gridCol w:w="529"/>
        <w:gridCol w:w="529"/>
        <w:gridCol w:w="529"/>
        <w:gridCol w:w="529"/>
        <w:gridCol w:w="500"/>
      </w:tblGrid>
      <w:tr w:rsidR="00DB2354" w:rsidRPr="00DB2354" w:rsidTr="00DB2354">
        <w:trPr>
          <w:trHeight w:val="70"/>
          <w:jc w:val="center"/>
        </w:trPr>
        <w:tc>
          <w:tcPr>
            <w:tcW w:w="4672" w:type="pct"/>
            <w:gridSpan w:val="13"/>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Месяц</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Год</w:t>
            </w:r>
          </w:p>
        </w:tc>
      </w:tr>
      <w:tr w:rsidR="00DB2354" w:rsidRPr="00DB2354" w:rsidTr="00DB2354">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Глубина</w:t>
            </w:r>
          </w:p>
        </w:tc>
        <w:tc>
          <w:tcPr>
            <w:tcW w:w="34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IV</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V</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VI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VII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VIII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IX</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X</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XI</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napToGrid w:val="0"/>
                <w:sz w:val="12"/>
                <w:szCs w:val="12"/>
              </w:rPr>
            </w:pPr>
            <w:r w:rsidRPr="00DB2354">
              <w:rPr>
                <w:rFonts w:ascii="Times New Roman" w:eastAsia="Calibri" w:hAnsi="Times New Roman" w:cs="Times New Roman"/>
                <w:snapToGrid w:val="0"/>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snapToGrid w:val="0"/>
                <w:sz w:val="12"/>
                <w:szCs w:val="12"/>
              </w:rPr>
            </w:pPr>
          </w:p>
        </w:tc>
      </w:tr>
      <w:tr w:rsidR="00DB2354" w:rsidRPr="00DB2354" w:rsidTr="00DB2354">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2,3</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1,7</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8,4</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12,7</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15,7</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16,5</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14,6</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10,6</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6,4</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3,7</w:t>
            </w:r>
          </w:p>
        </w:tc>
        <w:tc>
          <w:tcPr>
            <w:tcW w:w="32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8,1</w:t>
            </w:r>
          </w:p>
        </w:tc>
      </w:tr>
      <w:tr w:rsidR="00DB2354" w:rsidRPr="00DB2354" w:rsidTr="00DB2354">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7,3</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11,1</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13,9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15,2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14,3</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11,6</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5,5</w:t>
            </w:r>
          </w:p>
        </w:tc>
        <w:tc>
          <w:tcPr>
            <w:tcW w:w="32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8,4</w:t>
            </w:r>
          </w:p>
        </w:tc>
      </w:tr>
      <w:tr w:rsidR="00DB2354" w:rsidRPr="00DB2354" w:rsidTr="00DB2354">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160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5,0</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5,9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13,6</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13,5</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11,7</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9,1</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6,7</w:t>
            </w:r>
          </w:p>
        </w:tc>
        <w:tc>
          <w:tcPr>
            <w:tcW w:w="32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8,1</w:t>
            </w:r>
          </w:p>
        </w:tc>
      </w:tr>
      <w:tr w:rsidR="00DB2354" w:rsidRPr="00DB2354" w:rsidTr="00DB2354">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320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7,2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6,5</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5,8</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5,7</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6,6</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7,9</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10,5</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9,3</w:t>
            </w:r>
          </w:p>
        </w:tc>
        <w:tc>
          <w:tcPr>
            <w:tcW w:w="328"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uppressAutoHyphen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8,1</w:t>
            </w:r>
          </w:p>
        </w:tc>
      </w:tr>
    </w:tbl>
    <w:p w:rsidR="00DB2354" w:rsidRPr="00DB2354" w:rsidRDefault="00DB2354" w:rsidP="00DB2354">
      <w:pPr>
        <w:spacing w:after="0" w:line="240" w:lineRule="auto"/>
        <w:ind w:firstLine="284"/>
        <w:jc w:val="both"/>
        <w:rPr>
          <w:rFonts w:ascii="Times New Roman" w:hAnsi="Times New Roman" w:cs="Times New Roman"/>
          <w:bCs/>
          <w:sz w:val="12"/>
          <w:szCs w:val="12"/>
          <w:lang w:eastAsia="ru-RU"/>
        </w:rPr>
      </w:pPr>
      <w:r w:rsidRPr="00DB2354">
        <w:rPr>
          <w:rFonts w:ascii="Times New Roman" w:hAnsi="Times New Roman" w:cs="Times New Roman"/>
          <w:bCs/>
          <w:iCs/>
          <w:sz w:val="12"/>
          <w:szCs w:val="12"/>
          <w:lang w:eastAsia="ru-RU"/>
        </w:rPr>
        <w:t>Промерзание</w:t>
      </w:r>
      <w:r w:rsidRPr="00DB2354">
        <w:rPr>
          <w:rFonts w:ascii="Times New Roman" w:hAnsi="Times New Roman" w:cs="Times New Roman"/>
          <w:bCs/>
          <w:i/>
          <w:iCs/>
          <w:sz w:val="12"/>
          <w:szCs w:val="12"/>
          <w:lang w:eastAsia="ru-RU"/>
        </w:rPr>
        <w:t xml:space="preserve"> </w:t>
      </w:r>
      <w:r w:rsidRPr="00DB2354">
        <w:rPr>
          <w:rFonts w:ascii="Times New Roman" w:hAnsi="Times New Roman" w:cs="Times New Roman"/>
          <w:bCs/>
          <w:sz w:val="12"/>
          <w:szCs w:val="12"/>
          <w:lang w:eastAsia="ru-RU"/>
        </w:rPr>
        <w:t>зависит от физических свойств грунтов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Максимальная наблюденная глубина промерзания почвы по данным метеостанции в с. Серноводск представлена в таблице 8.</w:t>
      </w:r>
    </w:p>
    <w:p w:rsidR="00DB2354" w:rsidRPr="00DB2354" w:rsidRDefault="00DB2354" w:rsidP="00DB2354">
      <w:pPr>
        <w:widowControl w:val="0"/>
        <w:snapToGrid w:val="0"/>
        <w:spacing w:after="0" w:line="240" w:lineRule="auto"/>
        <w:ind w:firstLine="284"/>
        <w:rPr>
          <w:rFonts w:ascii="Times New Roman" w:eastAsia="Calibri" w:hAnsi="Times New Roman" w:cs="Times New Roman"/>
          <w:bCs/>
          <w:sz w:val="12"/>
          <w:szCs w:val="12"/>
          <w:lang w:eastAsia="ru-RU"/>
        </w:rPr>
      </w:pPr>
      <w:r w:rsidRPr="00DB2354">
        <w:rPr>
          <w:rFonts w:ascii="Times New Roman" w:eastAsia="Calibri" w:hAnsi="Times New Roman" w:cs="Times New Roman"/>
          <w:bCs/>
          <w:sz w:val="12"/>
          <w:szCs w:val="12"/>
          <w:lang w:eastAsia="ru-RU"/>
        </w:rPr>
        <w:t>Таблица 8 – Максимальная за зиму глубина промерзания почвы, см (1970-2019 </w:t>
      </w:r>
      <w:proofErr w:type="spellStart"/>
      <w:r w:rsidRPr="00DB2354">
        <w:rPr>
          <w:rFonts w:ascii="Times New Roman" w:eastAsia="Calibri" w:hAnsi="Times New Roman" w:cs="Times New Roman"/>
          <w:bCs/>
          <w:sz w:val="12"/>
          <w:szCs w:val="12"/>
          <w:lang w:eastAsia="ru-RU"/>
        </w:rPr>
        <w:t>гг</w:t>
      </w:r>
      <w:proofErr w:type="spellEnd"/>
      <w:r w:rsidRPr="00DB2354">
        <w:rPr>
          <w:rFonts w:ascii="Times New Roman" w:eastAsia="Calibri" w:hAnsi="Times New Roman" w:cs="Times New Roman"/>
          <w:bCs/>
          <w:sz w:val="12"/>
          <w:szCs w:val="12"/>
          <w:lang w:eastAsia="ru-RU"/>
        </w:rPr>
        <w:t>) МС Серноводск (Приложение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59"/>
        <w:gridCol w:w="965"/>
        <w:gridCol w:w="949"/>
        <w:gridCol w:w="1062"/>
        <w:gridCol w:w="970"/>
        <w:gridCol w:w="946"/>
      </w:tblGrid>
      <w:tr w:rsidR="00DB2354" w:rsidRPr="00DB2354" w:rsidTr="00DB2354">
        <w:tc>
          <w:tcPr>
            <w:tcW w:w="2518"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Глубина промерзания почвы, см</w:t>
            </w:r>
          </w:p>
        </w:tc>
        <w:tc>
          <w:tcPr>
            <w:tcW w:w="1134"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XI</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XII</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I</w:t>
            </w:r>
          </w:p>
        </w:tc>
        <w:tc>
          <w:tcPr>
            <w:tcW w:w="1417"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II</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III</w:t>
            </w:r>
          </w:p>
        </w:tc>
        <w:tc>
          <w:tcPr>
            <w:tcW w:w="1240"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val="en-US" w:eastAsia="ru-RU"/>
              </w:rPr>
            </w:pPr>
            <w:r w:rsidRPr="00DB2354">
              <w:rPr>
                <w:rFonts w:ascii="Times New Roman" w:eastAsia="Batang" w:hAnsi="Times New Roman" w:cs="Times New Roman"/>
                <w:bCs/>
                <w:sz w:val="12"/>
                <w:szCs w:val="12"/>
                <w:lang w:val="en-US" w:eastAsia="ru-RU"/>
              </w:rPr>
              <w:t>IV</w:t>
            </w:r>
          </w:p>
        </w:tc>
      </w:tr>
      <w:tr w:rsidR="00DB2354" w:rsidRPr="00DB2354" w:rsidTr="00DB2354">
        <w:tc>
          <w:tcPr>
            <w:tcW w:w="2518"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Максимальная</w:t>
            </w:r>
          </w:p>
        </w:tc>
        <w:tc>
          <w:tcPr>
            <w:tcW w:w="1134"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68</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73</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107</w:t>
            </w:r>
          </w:p>
        </w:tc>
        <w:tc>
          <w:tcPr>
            <w:tcW w:w="1276"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110</w:t>
            </w:r>
          </w:p>
        </w:tc>
        <w:tc>
          <w:tcPr>
            <w:tcW w:w="1240" w:type="dxa"/>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suppressAutoHyphens/>
              <w:spacing w:after="0" w:line="240" w:lineRule="auto"/>
              <w:jc w:val="center"/>
              <w:rPr>
                <w:rFonts w:ascii="Times New Roman" w:eastAsia="Batang" w:hAnsi="Times New Roman" w:cs="Times New Roman"/>
                <w:bCs/>
                <w:sz w:val="12"/>
                <w:szCs w:val="12"/>
                <w:lang w:eastAsia="ru-RU"/>
              </w:rPr>
            </w:pPr>
            <w:r w:rsidRPr="00DB2354">
              <w:rPr>
                <w:rFonts w:ascii="Times New Roman" w:eastAsia="Batang" w:hAnsi="Times New Roman" w:cs="Times New Roman"/>
                <w:bCs/>
                <w:sz w:val="12"/>
                <w:szCs w:val="12"/>
                <w:lang w:eastAsia="ru-RU"/>
              </w:rPr>
              <w:t>106</w:t>
            </w:r>
          </w:p>
        </w:tc>
      </w:tr>
    </w:tbl>
    <w:p w:rsidR="00DB2354" w:rsidRPr="00DB2354" w:rsidRDefault="00DB2354" w:rsidP="00DB2354">
      <w:pPr>
        <w:spacing w:after="0" w:line="240" w:lineRule="auto"/>
        <w:ind w:firstLine="284"/>
        <w:jc w:val="both"/>
        <w:rPr>
          <w:rFonts w:ascii="Times New Roman" w:eastAsia="Times New Roman" w:hAnsi="Times New Roman" w:cs="Times New Roman"/>
          <w:bCs/>
          <w:sz w:val="12"/>
          <w:szCs w:val="12"/>
          <w:lang w:eastAsia="ru-RU"/>
        </w:rPr>
      </w:pPr>
      <w:r w:rsidRPr="00DB2354">
        <w:rPr>
          <w:rFonts w:ascii="Times New Roman" w:hAnsi="Times New Roman" w:cs="Times New Roman"/>
          <w:bCs/>
          <w:sz w:val="12"/>
          <w:szCs w:val="12"/>
          <w:lang w:eastAsia="ru-RU"/>
        </w:rPr>
        <w:t>Расчетная глубина промерзания грунта определена согласно СП 22.13330.2016 (</w:t>
      </w:r>
      <w:proofErr w:type="spellStart"/>
      <w:r w:rsidRPr="00DB2354">
        <w:rPr>
          <w:rFonts w:ascii="Times New Roman" w:hAnsi="Times New Roman" w:cs="Times New Roman"/>
          <w:bCs/>
          <w:sz w:val="12"/>
          <w:szCs w:val="12"/>
          <w:lang w:eastAsia="ru-RU"/>
        </w:rPr>
        <w:t>п.п</w:t>
      </w:r>
      <w:proofErr w:type="spellEnd"/>
      <w:r w:rsidRPr="00DB2354">
        <w:rPr>
          <w:rFonts w:ascii="Times New Roman" w:hAnsi="Times New Roman" w:cs="Times New Roman"/>
          <w:bCs/>
          <w:sz w:val="12"/>
          <w:szCs w:val="12"/>
          <w:lang w:eastAsia="ru-RU"/>
        </w:rPr>
        <w:t>. 5.5.2-5.5.3) (таблица 9):</w:t>
      </w:r>
    </w:p>
    <w:p w:rsidR="00DB2354" w:rsidRPr="00DB2354" w:rsidRDefault="00DB2354" w:rsidP="00DB2354">
      <w:pPr>
        <w:keepLines/>
        <w:spacing w:after="0" w:line="240" w:lineRule="auto"/>
        <w:ind w:firstLine="284"/>
        <w:rPr>
          <w:rFonts w:ascii="Times New Roman" w:eastAsia="Batang" w:hAnsi="Times New Roman" w:cs="Times New Roman"/>
          <w:sz w:val="12"/>
          <w:szCs w:val="12"/>
          <w:lang w:eastAsia="ru-RU"/>
        </w:rPr>
      </w:pPr>
      <w:r w:rsidRPr="00DB2354">
        <w:rPr>
          <w:rFonts w:ascii="Times New Roman" w:hAnsi="Times New Roman" w:cs="Times New Roman"/>
          <w:sz w:val="12"/>
          <w:szCs w:val="12"/>
          <w:lang w:eastAsia="ru-RU"/>
        </w:rPr>
        <w:t xml:space="preserve">Таблица 9 – </w:t>
      </w:r>
      <w:r w:rsidRPr="00DB2354">
        <w:rPr>
          <w:rFonts w:ascii="Times New Roman" w:eastAsia="Batang" w:hAnsi="Times New Roman" w:cs="Times New Roman"/>
          <w:sz w:val="12"/>
          <w:szCs w:val="12"/>
          <w:lang w:eastAsia="ru-RU"/>
        </w:rPr>
        <w:t xml:space="preserve">Расчетная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DB2354" w:rsidRPr="00DB2354" w:rsidTr="00C56BE8">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hAnsi="Times New Roman" w:cs="Times New Roman"/>
                <w:sz w:val="12"/>
                <w:szCs w:val="12"/>
              </w:rPr>
            </w:pPr>
            <w:r w:rsidRPr="00DB2354">
              <w:rPr>
                <w:rFonts w:ascii="Times New Roman" w:eastAsia="Calibri" w:hAnsi="Times New Roman" w:cs="Times New Roman"/>
                <w:sz w:val="12"/>
                <w:szCs w:val="12"/>
              </w:rPr>
              <w:t>Грунт</w:t>
            </w:r>
          </w:p>
        </w:tc>
        <w:tc>
          <w:tcPr>
            <w:tcW w:w="77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25255F" w:rsidP="00DB2354">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27" type="#_x0000_t75" style="width:8.25pt;height:7.5pt" equationxml="&lt;">
                  <v:imagedata r:id="rId14" o:title="" chromakey="white"/>
                </v:shape>
              </w:pict>
            </w:r>
          </w:p>
        </w:tc>
        <w:tc>
          <w:tcPr>
            <w:tcW w:w="120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25255F" w:rsidP="00DB2354">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28" type="#_x0000_t75" style="width:9pt;height:9.75pt" equationxml="&lt;">
                  <v:imagedata r:id="rId15" o:title="" chromakey="white"/>
                </v:shape>
              </w:pict>
            </w:r>
          </w:p>
        </w:tc>
        <w:tc>
          <w:tcPr>
            <w:tcW w:w="120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sz w:val="12"/>
                <w:szCs w:val="12"/>
              </w:rPr>
            </w:pPr>
            <w:r w:rsidRPr="00DB2354">
              <w:rPr>
                <w:rFonts w:ascii="Times New Roman" w:eastAsia="Calibri" w:hAnsi="Times New Roman" w:cs="Times New Roman"/>
                <w:sz w:val="12"/>
                <w:szCs w:val="12"/>
              </w:rPr>
              <w:t>Глубина промерзания, м</w:t>
            </w:r>
          </w:p>
        </w:tc>
      </w:tr>
      <w:tr w:rsidR="00DB2354" w:rsidRPr="00DB2354" w:rsidTr="00C56BE8">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both"/>
              <w:rPr>
                <w:rFonts w:ascii="Times New Roman" w:eastAsia="Calibri" w:hAnsi="Times New Roman" w:cs="Times New Roman"/>
                <w:sz w:val="12"/>
                <w:szCs w:val="12"/>
              </w:rPr>
            </w:pPr>
            <w:r w:rsidRPr="00DB2354">
              <w:rPr>
                <w:rFonts w:ascii="Times New Roman" w:eastAsia="Calibri" w:hAnsi="Times New Roman" w:cs="Times New Roman"/>
                <w:sz w:val="12"/>
                <w:szCs w:val="12"/>
              </w:rPr>
              <w:t>Суглинки, глины</w:t>
            </w:r>
          </w:p>
        </w:tc>
        <w:tc>
          <w:tcPr>
            <w:tcW w:w="776" w:type="pct"/>
            <w:vMerge w:val="restar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43,8</w:t>
            </w:r>
          </w:p>
        </w:tc>
        <w:tc>
          <w:tcPr>
            <w:tcW w:w="120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0,23</w:t>
            </w:r>
          </w:p>
        </w:tc>
        <w:tc>
          <w:tcPr>
            <w:tcW w:w="120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1,52</w:t>
            </w:r>
          </w:p>
        </w:tc>
      </w:tr>
      <w:tr w:rsidR="00DB2354" w:rsidRPr="00DB2354" w:rsidTr="00C56BE8">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both"/>
              <w:rPr>
                <w:rFonts w:ascii="Times New Roman" w:eastAsia="Calibri" w:hAnsi="Times New Roman" w:cs="Times New Roman"/>
                <w:sz w:val="12"/>
                <w:szCs w:val="12"/>
              </w:rPr>
            </w:pPr>
            <w:r w:rsidRPr="00DB2354">
              <w:rPr>
                <w:rFonts w:ascii="Times New Roman" w:eastAsia="Calibri" w:hAnsi="Times New Roman" w:cs="Times New Roman"/>
                <w:sz w:val="12"/>
                <w:szCs w:val="12"/>
              </w:rPr>
              <w:t>Супесь, песок пылеватый или мелкий</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0,28</w:t>
            </w:r>
          </w:p>
        </w:tc>
        <w:tc>
          <w:tcPr>
            <w:tcW w:w="120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1,85</w:t>
            </w:r>
          </w:p>
        </w:tc>
      </w:tr>
      <w:tr w:rsidR="00DB2354" w:rsidRPr="00DB2354" w:rsidTr="00C56BE8">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both"/>
              <w:rPr>
                <w:rFonts w:ascii="Times New Roman" w:eastAsia="Calibri" w:hAnsi="Times New Roman" w:cs="Times New Roman"/>
                <w:sz w:val="12"/>
                <w:szCs w:val="12"/>
              </w:rPr>
            </w:pPr>
            <w:r w:rsidRPr="00DB2354">
              <w:rPr>
                <w:rFonts w:ascii="Times New Roman" w:eastAsia="Calibri" w:hAnsi="Times New Roman" w:cs="Times New Roman"/>
                <w:sz w:val="12"/>
                <w:szCs w:val="12"/>
              </w:rPr>
              <w:t>Пески гравелистые, крупные, средней крупности</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0,30</w:t>
            </w:r>
          </w:p>
        </w:tc>
        <w:tc>
          <w:tcPr>
            <w:tcW w:w="120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1,99</w:t>
            </w:r>
          </w:p>
        </w:tc>
      </w:tr>
      <w:tr w:rsidR="00DB2354" w:rsidRPr="00DB2354" w:rsidTr="00C56BE8">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both"/>
              <w:rPr>
                <w:rFonts w:ascii="Times New Roman" w:eastAsia="Calibri" w:hAnsi="Times New Roman" w:cs="Times New Roman"/>
                <w:sz w:val="12"/>
                <w:szCs w:val="12"/>
              </w:rPr>
            </w:pPr>
            <w:r w:rsidRPr="00DB2354">
              <w:rPr>
                <w:rFonts w:ascii="Times New Roman" w:eastAsia="Calibri" w:hAnsi="Times New Roman" w:cs="Times New Roman"/>
                <w:bCs/>
                <w:sz w:val="12"/>
                <w:szCs w:val="12"/>
              </w:rPr>
              <w:t>Крупнообломочный грунт</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0,34</w:t>
            </w:r>
          </w:p>
        </w:tc>
        <w:tc>
          <w:tcPr>
            <w:tcW w:w="1205"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2,25</w:t>
            </w:r>
          </w:p>
        </w:tc>
      </w:tr>
    </w:tbl>
    <w:p w:rsidR="00DB2354" w:rsidRPr="00DB2354" w:rsidRDefault="00DB2354" w:rsidP="00C56BE8">
      <w:pPr>
        <w:spacing w:after="0" w:line="240" w:lineRule="auto"/>
        <w:ind w:firstLine="284"/>
        <w:jc w:val="both"/>
        <w:rPr>
          <w:rFonts w:ascii="Times New Roman" w:eastAsia="Calibri" w:hAnsi="Times New Roman" w:cs="Times New Roman"/>
          <w:sz w:val="12"/>
          <w:szCs w:val="12"/>
        </w:rPr>
      </w:pPr>
      <w:r w:rsidRPr="00DB2354">
        <w:rPr>
          <w:rFonts w:ascii="Times New Roman" w:eastAsia="Calibri" w:hAnsi="Times New Roman" w:cs="Times New Roman"/>
          <w:sz w:val="12"/>
          <w:szCs w:val="12"/>
        </w:rPr>
        <w:t xml:space="preserve">Согласно приложения Б.1 СП 482.1325800.2020 на исследуемой территории следует ожидать проявления следующих опасных метеорологических процессов сильные дожди, ливни и сильную метель. </w:t>
      </w:r>
    </w:p>
    <w:p w:rsidR="00DB2354" w:rsidRPr="00DB2354" w:rsidRDefault="00DB2354" w:rsidP="00C56BE8">
      <w:pPr>
        <w:spacing w:after="0" w:line="240" w:lineRule="auto"/>
        <w:ind w:firstLine="284"/>
        <w:jc w:val="both"/>
        <w:rPr>
          <w:rFonts w:ascii="Times New Roman" w:eastAsia="Times New Roman" w:hAnsi="Times New Roman" w:cs="Times New Roman"/>
          <w:bCs/>
          <w:sz w:val="12"/>
          <w:szCs w:val="12"/>
          <w:lang w:eastAsia="ru-RU"/>
        </w:rPr>
      </w:pPr>
      <w:r w:rsidRPr="00DB2354">
        <w:rPr>
          <w:rFonts w:ascii="Times New Roman" w:hAnsi="Times New Roman" w:cs="Times New Roman"/>
          <w:bCs/>
          <w:sz w:val="12"/>
          <w:szCs w:val="12"/>
          <w:lang w:eastAsia="ru-RU"/>
        </w:rPr>
        <w:t xml:space="preserve">В ближайших населенных пунктах стационарные наблюдения за загрязнением атмосферного воздуха не проводятся. </w:t>
      </w:r>
      <w:r w:rsidRPr="00DB2354">
        <w:rPr>
          <w:rFonts w:ascii="Times New Roman" w:hAnsi="Times New Roman" w:cs="Times New Roman"/>
          <w:bCs/>
          <w:noProof/>
          <w:sz w:val="12"/>
          <w:szCs w:val="12"/>
          <w:lang w:eastAsia="ru-RU"/>
        </w:rPr>
        <w:t xml:space="preserve">Для оценки существующего уровня загрязнения атмосферного воздуха в районе проектируемого объекта приняты фоновые концентрации загрязняющих веществ в атмосферном воздухе по данным </w:t>
      </w:r>
      <w:r w:rsidRPr="00DB2354">
        <w:rPr>
          <w:rFonts w:ascii="Times New Roman" w:hAnsi="Times New Roman" w:cs="Times New Roman"/>
          <w:bCs/>
          <w:sz w:val="12"/>
          <w:szCs w:val="12"/>
          <w:lang w:eastAsia="ru-RU"/>
        </w:rPr>
        <w:t xml:space="preserve">Справки о фоновых концентрациях загрязняющих веществ в атмосферном воздухе от 11.04.2021 г. №10-02-03/1009, выданной Центром по мониторингу загрязнения окружающей среды (место отбора проб – </w:t>
      </w:r>
      <w:proofErr w:type="spellStart"/>
      <w:r w:rsidRPr="00DB2354">
        <w:rPr>
          <w:rFonts w:ascii="Times New Roman" w:hAnsi="Times New Roman" w:cs="Times New Roman"/>
          <w:bCs/>
          <w:sz w:val="12"/>
          <w:szCs w:val="12"/>
          <w:lang w:eastAsia="ru-RU"/>
        </w:rPr>
        <w:t>н.п</w:t>
      </w:r>
      <w:proofErr w:type="spellEnd"/>
      <w:r w:rsidRPr="00DB2354">
        <w:rPr>
          <w:rFonts w:ascii="Times New Roman" w:hAnsi="Times New Roman" w:cs="Times New Roman"/>
          <w:bCs/>
          <w:sz w:val="12"/>
          <w:szCs w:val="12"/>
          <w:lang w:eastAsia="ru-RU"/>
        </w:rPr>
        <w:t>. Шаровка). Значения фоновых концентраций в границах жилой зоны не превышают уровня предельно-допустимых концентраций ни по одному из рассматриваемых загрязняющих веществ и представлены в таблице 10.</w:t>
      </w:r>
    </w:p>
    <w:p w:rsidR="00DB2354" w:rsidRPr="00DB2354" w:rsidRDefault="00DB2354" w:rsidP="00C56BE8">
      <w:pPr>
        <w:spacing w:after="0" w:line="240" w:lineRule="auto"/>
        <w:ind w:firstLine="284"/>
        <w:jc w:val="both"/>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Таблица 10 - Значения фоновых концентраций загрязняющих веществ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229"/>
        <w:gridCol w:w="2167"/>
      </w:tblGrid>
      <w:tr w:rsidR="00DB2354" w:rsidRPr="00DB2354" w:rsidTr="00DB2354">
        <w:trPr>
          <w:cantSplit/>
          <w:tblHeader/>
          <w:jc w:val="right"/>
        </w:trPr>
        <w:tc>
          <w:tcPr>
            <w:tcW w:w="86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Код вещества</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Наименование вещества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keepNext/>
              <w:keepLines/>
              <w:spacing w:after="0" w:line="240" w:lineRule="auto"/>
              <w:jc w:val="center"/>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Значения концентраций, мкг/м</w:t>
            </w:r>
            <w:r w:rsidRPr="00DB2354">
              <w:rPr>
                <w:rFonts w:ascii="Times New Roman" w:hAnsi="Times New Roman" w:cs="Times New Roman"/>
                <w:bCs/>
                <w:sz w:val="12"/>
                <w:szCs w:val="12"/>
                <w:vertAlign w:val="superscript"/>
                <w:lang w:eastAsia="ru-RU"/>
              </w:rPr>
              <w:t>3</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0330</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Диоксид серы</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0,003</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0337</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Оксид углерода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0,8</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0301</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Диоксид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0,020</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0304</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0,009</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0333</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Сероводород</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0,001</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0415</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Сумма углеводородов (</w:t>
            </w:r>
            <w:r w:rsidRPr="00DB2354">
              <w:rPr>
                <w:rFonts w:ascii="Times New Roman" w:eastAsia="Calibri" w:hAnsi="Times New Roman" w:cs="Times New Roman"/>
                <w:sz w:val="12"/>
                <w:szCs w:val="12"/>
                <w:lang w:val="en-US"/>
              </w:rPr>
              <w:t>C1-C5</w:t>
            </w:r>
            <w:r w:rsidRPr="00DB2354">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1,9</w:t>
            </w:r>
          </w:p>
        </w:tc>
      </w:tr>
      <w:tr w:rsidR="00DB2354" w:rsidRPr="00DB2354" w:rsidTr="00DB2354">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bCs/>
                <w:sz w:val="12"/>
                <w:szCs w:val="12"/>
              </w:rPr>
              <w:t>0416</w:t>
            </w:r>
          </w:p>
        </w:tc>
        <w:tc>
          <w:tcPr>
            <w:tcW w:w="2736"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rPr>
                <w:rFonts w:ascii="Times New Roman" w:eastAsia="Calibri" w:hAnsi="Times New Roman" w:cs="Times New Roman"/>
                <w:bCs/>
                <w:sz w:val="12"/>
                <w:szCs w:val="12"/>
              </w:rPr>
            </w:pPr>
            <w:r w:rsidRPr="00DB2354">
              <w:rPr>
                <w:rFonts w:ascii="Times New Roman" w:eastAsia="Calibri" w:hAnsi="Times New Roman" w:cs="Times New Roman"/>
                <w:sz w:val="12"/>
                <w:szCs w:val="12"/>
              </w:rPr>
              <w:t>Сумма углеводородов (</w:t>
            </w:r>
            <w:r w:rsidRPr="00DB2354">
              <w:rPr>
                <w:rFonts w:ascii="Times New Roman" w:eastAsia="Calibri" w:hAnsi="Times New Roman" w:cs="Times New Roman"/>
                <w:sz w:val="12"/>
                <w:szCs w:val="12"/>
                <w:lang w:val="en-US"/>
              </w:rPr>
              <w:t>C6-C10</w:t>
            </w:r>
            <w:r w:rsidRPr="00DB2354">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DB2354" w:rsidRPr="00DB2354" w:rsidRDefault="00DB2354" w:rsidP="00DB2354">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B2354">
              <w:rPr>
                <w:rFonts w:ascii="Times New Roman" w:eastAsia="Calibri" w:hAnsi="Times New Roman" w:cs="Times New Roman"/>
                <w:sz w:val="12"/>
                <w:szCs w:val="12"/>
              </w:rPr>
              <w:t>0,4</w:t>
            </w:r>
          </w:p>
        </w:tc>
      </w:tr>
    </w:tbl>
    <w:p w:rsidR="00C56BE8" w:rsidRDefault="00DB2354" w:rsidP="00C56BE8">
      <w:pPr>
        <w:spacing w:after="0" w:line="240" w:lineRule="auto"/>
        <w:ind w:firstLine="284"/>
        <w:jc w:val="both"/>
        <w:rPr>
          <w:rFonts w:ascii="Times New Roman" w:hAnsi="Times New Roman" w:cs="Times New Roman"/>
          <w:bCs/>
          <w:sz w:val="12"/>
          <w:szCs w:val="12"/>
          <w:lang w:eastAsia="ru-RU"/>
        </w:rPr>
      </w:pPr>
      <w:r w:rsidRPr="00DB2354">
        <w:rPr>
          <w:rFonts w:ascii="Times New Roman" w:hAnsi="Times New Roman" w:cs="Times New Roman"/>
          <w:sz w:val="12"/>
          <w:szCs w:val="12"/>
          <w:lang w:eastAsia="ru-RU"/>
        </w:rPr>
        <w:t xml:space="preserve">Справка о фоновом загрязнении атмосферного воздуха района расположения проектируемых объектов, </w:t>
      </w:r>
      <w:r w:rsidRPr="00DB2354">
        <w:rPr>
          <w:rFonts w:ascii="Times New Roman" w:hAnsi="Times New Roman" w:cs="Times New Roman"/>
          <w:bCs/>
          <w:sz w:val="12"/>
          <w:szCs w:val="12"/>
          <w:lang w:eastAsia="ru-RU"/>
        </w:rPr>
        <w:t xml:space="preserve">представлена в приложении В. </w:t>
      </w:r>
    </w:p>
    <w:p w:rsidR="00C56BE8" w:rsidRDefault="00DB2354" w:rsidP="00C56BE8">
      <w:pPr>
        <w:spacing w:after="0" w:line="240" w:lineRule="auto"/>
        <w:ind w:firstLine="284"/>
        <w:jc w:val="both"/>
        <w:rPr>
          <w:rFonts w:ascii="Times New Roman" w:hAnsi="Times New Roman" w:cs="Times New Roman"/>
          <w:bCs/>
          <w:sz w:val="12"/>
          <w:szCs w:val="12"/>
          <w:lang w:eastAsia="ru-RU"/>
        </w:rPr>
      </w:pPr>
      <w:r w:rsidRPr="00DB2354">
        <w:rPr>
          <w:rFonts w:ascii="Times New Roman" w:eastAsia="Calibri" w:hAnsi="Times New Roman" w:cs="Times New Roman"/>
          <w:sz w:val="12"/>
          <w:szCs w:val="12"/>
        </w:rPr>
        <w:t>Комплексная оценка уровня загрязнения атмосферного воздуха района размещения проектируемых объек</w:t>
      </w:r>
      <w:r w:rsidR="00C56BE8">
        <w:rPr>
          <w:rFonts w:ascii="Times New Roman" w:eastAsia="Calibri" w:hAnsi="Times New Roman" w:cs="Times New Roman"/>
          <w:sz w:val="12"/>
          <w:szCs w:val="12"/>
        </w:rPr>
        <w:t xml:space="preserve">тов проведена с учетом значения </w:t>
      </w:r>
      <w:r w:rsidRPr="00DB2354">
        <w:rPr>
          <w:rFonts w:ascii="Times New Roman" w:eastAsia="Calibri" w:hAnsi="Times New Roman" w:cs="Times New Roman"/>
          <w:bCs/>
          <w:sz w:val="12"/>
          <w:szCs w:val="12"/>
        </w:rPr>
        <w:t>фоновых концентраций</w:t>
      </w:r>
      <w:r w:rsidRPr="00DB2354">
        <w:rPr>
          <w:rFonts w:ascii="Times New Roman" w:eastAsia="Calibri" w:hAnsi="Times New Roman" w:cs="Times New Roman"/>
          <w:sz w:val="12"/>
          <w:szCs w:val="12"/>
        </w:rPr>
        <w:t xml:space="preserve"> в границах ближайшей жилой зоны.</w:t>
      </w:r>
    </w:p>
    <w:p w:rsidR="00DB2354" w:rsidRDefault="00DB2354" w:rsidP="00C56BE8">
      <w:pPr>
        <w:spacing w:after="0" w:line="240" w:lineRule="auto"/>
        <w:ind w:firstLine="284"/>
        <w:jc w:val="both"/>
        <w:rPr>
          <w:rFonts w:ascii="Times New Roman" w:hAnsi="Times New Roman" w:cs="Times New Roman"/>
          <w:bCs/>
          <w:sz w:val="12"/>
          <w:szCs w:val="12"/>
          <w:lang w:eastAsia="ru-RU"/>
        </w:rPr>
      </w:pPr>
      <w:r w:rsidRPr="00DB2354">
        <w:rPr>
          <w:rFonts w:ascii="Times New Roman" w:hAnsi="Times New Roman" w:cs="Times New Roman"/>
          <w:bCs/>
          <w:sz w:val="12"/>
          <w:szCs w:val="12"/>
          <w:lang w:eastAsia="ru-RU"/>
        </w:rPr>
        <w:t>В целом воздушный бассейн исследуемого участка является устойчивым к антропогенному воздействию.</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4.2  Обоснование определения границ зон планируемого размещения линейных объектов</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Прохождение трасс принято исходя из кратчайшего расстояния между начальным и конечным пунктами трассы.</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Особо охраняемых природных территорий, включая памятники природы, ландшафтные заказники и заповедники на территории рассматриваемого участка не имеется.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Рациональное использование и охрана земель обеспечиваются следующими мероприятиями: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 размещением проектируемых объектов, по возможности, на малоценных и непригодных для сельского хозяйства землях;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 рекультивацией нарушенных при строительстве земель;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возмещением землепользователям убытков, связанных с изъятием земель.</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линий анодного заземления), осуществляется при </w:t>
      </w:r>
      <w:r w:rsidRPr="00C56BE8">
        <w:rPr>
          <w:rFonts w:ascii="Times New Roman" w:hAnsi="Times New Roman" w:cs="Times New Roman"/>
          <w:bCs/>
          <w:sz w:val="12"/>
          <w:szCs w:val="12"/>
          <w:lang w:eastAsia="ru-RU"/>
        </w:rPr>
        <w:lastRenderedPageBreak/>
        <w:t>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Строительство проектируемых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и предоставления таких земельных участков в аренду.</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Описание решений </w:t>
      </w:r>
      <w:r>
        <w:rPr>
          <w:rFonts w:ascii="Times New Roman" w:hAnsi="Times New Roman" w:cs="Times New Roman"/>
          <w:bCs/>
          <w:sz w:val="12"/>
          <w:szCs w:val="12"/>
          <w:lang w:eastAsia="ru-RU"/>
        </w:rPr>
        <w:t xml:space="preserve">по организации рельефа трассы и </w:t>
      </w:r>
      <w:r w:rsidRPr="00C56BE8">
        <w:rPr>
          <w:rFonts w:ascii="Times New Roman" w:hAnsi="Times New Roman" w:cs="Times New Roman"/>
          <w:bCs/>
          <w:sz w:val="12"/>
          <w:szCs w:val="12"/>
          <w:lang w:eastAsia="ru-RU"/>
        </w:rPr>
        <w:t>инженерной подготовке территории</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В проектной документации предусматривается комплекс мероприятий по подготовке территории под строительство проектируемых сооружений.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Решения по инженерной подготовке территории предусматривают:</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снятие плодородного слоя почвы на площадях, отведенных под строительную полосу;</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предварительную планировку строительной полосы с засыпкой отдельных ям и срезкой бугров;</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устройство временной площадки складирования, планировка дорожного полотна с засыпкой отдельных ям и срезкой бугров;</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устройство насыпи временных съездов с подъездной автодороги на существующую грунтовую дорогу из грунта с послойным уплотнением тяжелой трамбовкой;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вертикальная планировка участка;</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обеспечение стока поверхностных дождевых и талых вод;</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защита грунтов от выветривания и размыва поверхностными водами путем озеленения и устройства покрытий.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Откосы проездов укрепляются засевом трав по плодородному слою толщиной 0.15 м.</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 xml:space="preserve">Вертикальная планировка площадок для строительства выполнена с учетом инженерно-геологических условий и существующих планировочных работ на этой территории. Планировочные отметки приняты с учетом отметок насыпи, выполненной при инженерной подготовке территории, строительных и технологических требований, создания допустимых уклонов для движения автотранспорта и организации отвода поверхностных вод.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Организация рельефа вертикальной планировкой предусматривается с максимальным использованием существующего рельефа местности, с учетом выполнения объема земляных работ по устройству основания насыпи для размещения всех проектируемых сооружений в пределах участка.</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План организации рельефа проектируемых территорий выполнен методом проектных горизонталей сечением 0,2 м.</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Вертикальная планировка выполнена выборочного типа только под проездами и сооружениями. На участках, не занятых сооружениями, сохраняется естественный рельеф.</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Отвод поверхностных вод – открытый по естественному и спланированному рельефу в сторону естественного понижения за пределы границы производства работ.</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Перед началом строительных работ предусмотрено снятие растительного грунта на всей территории производства работ мощностью h=0,20-0,30 м. на основании инженерно-геологических изысканий.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В местах пересечения проектируемых проездов с существующими подземными коммуникациями предусмотрены железобетонные дорожные плиты ПДН.</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4.2.1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Объекты подлежащие реконструкции в связи с изменением их местоположения отсутствуют.</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4.2.2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w:t>
      </w:r>
      <w:r w:rsidRPr="00C56BE8">
        <w:rPr>
          <w:rFonts w:ascii="Times New Roman" w:hAnsi="Times New Roman" w:cs="Times New Roman"/>
          <w:bCs/>
          <w:sz w:val="12"/>
          <w:szCs w:val="12"/>
          <w:lang w:eastAsia="ru-RU"/>
        </w:rPr>
        <w:t xml:space="preserve">Ведомости пересечения </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4.3.1 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p w:rsid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Таблица 11 - Ведомость пересечений с инженерными коммуникациями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970"/>
        <w:gridCol w:w="1186"/>
        <w:gridCol w:w="657"/>
        <w:gridCol w:w="863"/>
        <w:gridCol w:w="971"/>
        <w:gridCol w:w="1625"/>
        <w:gridCol w:w="1053"/>
      </w:tblGrid>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r w:rsidRPr="00C56BE8">
              <w:rPr>
                <w:rFonts w:ascii="Times New Roman" w:eastAsia="Calibri" w:hAnsi="Times New Roman" w:cs="Times New Roman"/>
                <w:sz w:val="12"/>
                <w:szCs w:val="12"/>
              </w:rPr>
              <w:br/>
              <w:t>п/п</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Пикетажное значение пересечения ПК+</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Наименование коммуникации</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Диаметр трубы, мм</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Глубина до верха трубы, м</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Угол пересечения, градус</w:t>
            </w:r>
          </w:p>
        </w:tc>
        <w:tc>
          <w:tcPr>
            <w:tcW w:w="1051"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Владелец коммуникации, адрес или № телефона</w:t>
            </w:r>
          </w:p>
        </w:tc>
        <w:tc>
          <w:tcPr>
            <w:tcW w:w="681"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Примечание</w:t>
            </w:r>
          </w:p>
        </w:tc>
      </w:tr>
      <w:tr w:rsidR="00C56BE8" w:rsidRPr="00C56BE8" w:rsidTr="00C56BE8">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b/>
                <w:sz w:val="12"/>
                <w:szCs w:val="12"/>
              </w:rPr>
              <w:t xml:space="preserve">Трасса выкидного трубопровода от </w:t>
            </w:r>
            <w:proofErr w:type="spellStart"/>
            <w:r w:rsidRPr="00C56BE8">
              <w:rPr>
                <w:rFonts w:ascii="Times New Roman" w:eastAsia="Calibri" w:hAnsi="Times New Roman" w:cs="Times New Roman"/>
                <w:b/>
                <w:sz w:val="12"/>
                <w:szCs w:val="12"/>
              </w:rPr>
              <w:t>скв</w:t>
            </w:r>
            <w:proofErr w:type="spellEnd"/>
            <w:r w:rsidRPr="00C56BE8">
              <w:rPr>
                <w:rFonts w:ascii="Times New Roman" w:eastAsia="Calibri" w:hAnsi="Times New Roman" w:cs="Times New Roman"/>
                <w:b/>
                <w:sz w:val="12"/>
                <w:szCs w:val="12"/>
              </w:rPr>
              <w:t>. №311 до УЗА №1</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w:t>
            </w:r>
          </w:p>
        </w:tc>
        <w:tc>
          <w:tcPr>
            <w:tcW w:w="4738" w:type="pct"/>
            <w:gridSpan w:val="7"/>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Пересечений нет</w:t>
            </w:r>
          </w:p>
        </w:tc>
      </w:tr>
      <w:tr w:rsidR="00C56BE8" w:rsidRPr="00C56BE8" w:rsidTr="00C56BE8">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b/>
                <w:sz w:val="12"/>
                <w:szCs w:val="12"/>
              </w:rPr>
              <w:t xml:space="preserve">Трасса выкидного трубопровода от </w:t>
            </w:r>
            <w:proofErr w:type="spellStart"/>
            <w:r w:rsidRPr="00C56BE8">
              <w:rPr>
                <w:rFonts w:ascii="Times New Roman" w:eastAsia="Calibri" w:hAnsi="Times New Roman" w:cs="Times New Roman"/>
                <w:b/>
                <w:sz w:val="12"/>
                <w:szCs w:val="12"/>
              </w:rPr>
              <w:t>скв</w:t>
            </w:r>
            <w:proofErr w:type="spellEnd"/>
            <w:r w:rsidRPr="00C56BE8">
              <w:rPr>
                <w:rFonts w:ascii="Times New Roman" w:eastAsia="Calibri" w:hAnsi="Times New Roman" w:cs="Times New Roman"/>
                <w:b/>
                <w:sz w:val="12"/>
                <w:szCs w:val="12"/>
              </w:rPr>
              <w:t>. №325 до УЗА №1</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w:t>
            </w:r>
          </w:p>
        </w:tc>
        <w:tc>
          <w:tcPr>
            <w:tcW w:w="4738" w:type="pct"/>
            <w:gridSpan w:val="7"/>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Пересечений нет</w:t>
            </w:r>
          </w:p>
        </w:tc>
      </w:tr>
      <w:tr w:rsidR="00C56BE8" w:rsidRPr="00C56BE8" w:rsidTr="00C56BE8">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b/>
                <w:sz w:val="12"/>
                <w:szCs w:val="12"/>
              </w:rPr>
            </w:pPr>
            <w:r w:rsidRPr="00C56BE8">
              <w:rPr>
                <w:rFonts w:ascii="Times New Roman" w:eastAsia="Calibri" w:hAnsi="Times New Roman" w:cs="Times New Roman"/>
                <w:b/>
                <w:sz w:val="12"/>
                <w:szCs w:val="12"/>
              </w:rPr>
              <w:t xml:space="preserve">Трасса выкидного трубопровода от </w:t>
            </w:r>
            <w:proofErr w:type="spellStart"/>
            <w:r w:rsidRPr="00C56BE8">
              <w:rPr>
                <w:rFonts w:ascii="Times New Roman" w:eastAsia="Calibri" w:hAnsi="Times New Roman" w:cs="Times New Roman"/>
                <w:b/>
                <w:sz w:val="12"/>
                <w:szCs w:val="12"/>
              </w:rPr>
              <w:t>скв</w:t>
            </w:r>
            <w:proofErr w:type="spellEnd"/>
            <w:r w:rsidRPr="00C56BE8">
              <w:rPr>
                <w:rFonts w:ascii="Times New Roman" w:eastAsia="Calibri" w:hAnsi="Times New Roman" w:cs="Times New Roman"/>
                <w:b/>
                <w:sz w:val="12"/>
                <w:szCs w:val="12"/>
              </w:rPr>
              <w:t>. №326 до УЗА №1</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w:t>
            </w:r>
          </w:p>
        </w:tc>
        <w:tc>
          <w:tcPr>
            <w:tcW w:w="4738" w:type="pct"/>
            <w:gridSpan w:val="7"/>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Пересечений нет</w:t>
            </w:r>
          </w:p>
        </w:tc>
      </w:tr>
      <w:tr w:rsidR="00C56BE8" w:rsidRPr="00C56BE8" w:rsidTr="00C56BE8">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b/>
                <w:sz w:val="12"/>
                <w:szCs w:val="12"/>
              </w:rPr>
            </w:pPr>
            <w:r w:rsidRPr="00C56BE8">
              <w:rPr>
                <w:rFonts w:ascii="Times New Roman" w:eastAsia="Calibri" w:hAnsi="Times New Roman" w:cs="Times New Roman"/>
                <w:b/>
                <w:sz w:val="12"/>
                <w:szCs w:val="12"/>
              </w:rPr>
              <w:t>Трасса нефтесборного трубопровода от УЗА № 1 до сущ. АГЗУ</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ПК0+12,6</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Трасса Нефтепровод</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(проект</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СИН.04.22-24)</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АО «</w:t>
            </w:r>
            <w:proofErr w:type="spellStart"/>
            <w:r w:rsidRPr="00C56BE8">
              <w:rPr>
                <w:rFonts w:ascii="Times New Roman" w:eastAsia="Calibri" w:hAnsi="Times New Roman" w:cs="Times New Roman"/>
                <w:sz w:val="12"/>
                <w:szCs w:val="12"/>
              </w:rPr>
              <w:t>Самараинвестнефть</w:t>
            </w:r>
            <w:proofErr w:type="spellEnd"/>
            <w:r w:rsidRPr="00C56BE8">
              <w:rPr>
                <w:rFonts w:ascii="Times New Roman" w:eastAsia="Calibri" w:hAnsi="Times New Roman" w:cs="Times New Roman"/>
                <w:sz w:val="12"/>
                <w:szCs w:val="12"/>
              </w:rPr>
              <w:t>»</w:t>
            </w: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ПК0+17,6</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Трасса Нефтепровод</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(проект</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СИН.04.22-24)</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lastRenderedPageBreak/>
              <w:t>3</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ПК0+22,6</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Трасса Нефтепровод</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(проект</w:t>
            </w:r>
          </w:p>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СИН.04.22-24)</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4</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ПК0+36,0</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84</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5</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ПК0+47,7</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ВЛ-10кВ</w:t>
            </w:r>
          </w:p>
        </w:tc>
        <w:tc>
          <w:tcPr>
            <w:tcW w:w="425"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c>
          <w:tcPr>
            <w:tcW w:w="558"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88</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6</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ПК0+57,6</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88</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7</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ПК1+05,4</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85</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ПК1+11,8</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86</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Ф-Кут-1</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9</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ПК1+12,8</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85</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10</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ПК1+13,8</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85</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11</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ПК1+24,6</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ВЛ-10кВ</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88</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12</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ПК1+72,5</w:t>
            </w:r>
          </w:p>
        </w:tc>
        <w:tc>
          <w:tcPr>
            <w:tcW w:w="767"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Нефтепровод</w:t>
            </w:r>
          </w:p>
        </w:tc>
        <w:tc>
          <w:tcPr>
            <w:tcW w:w="425"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114</w:t>
            </w:r>
          </w:p>
        </w:tc>
        <w:tc>
          <w:tcPr>
            <w:tcW w:w="55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1,5</w:t>
            </w:r>
          </w:p>
        </w:tc>
        <w:tc>
          <w:tcPr>
            <w:tcW w:w="628"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87</w:t>
            </w:r>
          </w:p>
        </w:tc>
        <w:tc>
          <w:tcPr>
            <w:tcW w:w="1051" w:type="pct"/>
            <w:vMerge/>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p>
        </w:tc>
        <w:tc>
          <w:tcPr>
            <w:tcW w:w="681" w:type="pct"/>
            <w:tcBorders>
              <w:top w:val="single" w:sz="4" w:space="0" w:color="auto"/>
              <w:left w:val="single" w:sz="4" w:space="0" w:color="auto"/>
              <w:bottom w:val="single" w:sz="4" w:space="0" w:color="auto"/>
              <w:right w:val="single" w:sz="4" w:space="0" w:color="auto"/>
            </w:tcBorders>
            <w:vAlign w:val="center"/>
          </w:tcPr>
          <w:p w:rsidR="00C56BE8" w:rsidRPr="00C56BE8" w:rsidRDefault="00C56BE8" w:rsidP="00C56BE8">
            <w:pPr>
              <w:pStyle w:val="aff1"/>
              <w:jc w:val="center"/>
              <w:rPr>
                <w:rFonts w:ascii="Times New Roman" w:eastAsia="Calibri" w:hAnsi="Times New Roman" w:cs="Times New Roman"/>
                <w:sz w:val="12"/>
                <w:szCs w:val="12"/>
              </w:rPr>
            </w:pPr>
          </w:p>
        </w:tc>
      </w:tr>
      <w:tr w:rsidR="00C56BE8" w:rsidRPr="00C56BE8" w:rsidTr="00C56BE8">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b/>
                <w:sz w:val="12"/>
                <w:szCs w:val="12"/>
              </w:rPr>
              <w:t>Подъездная дорога к скважинам</w:t>
            </w:r>
          </w:p>
        </w:tc>
      </w:tr>
      <w:tr w:rsidR="00C56BE8" w:rsidRPr="00C56BE8" w:rsidTr="00C56BE8">
        <w:trPr>
          <w:trHeight w:val="70"/>
          <w:tblHeade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1</w:t>
            </w:r>
          </w:p>
        </w:tc>
        <w:tc>
          <w:tcPr>
            <w:tcW w:w="4738" w:type="pct"/>
            <w:gridSpan w:val="7"/>
            <w:tcBorders>
              <w:top w:val="single" w:sz="4" w:space="0" w:color="auto"/>
              <w:left w:val="single" w:sz="4" w:space="0" w:color="auto"/>
              <w:bottom w:val="single" w:sz="4" w:space="0" w:color="auto"/>
              <w:right w:val="single" w:sz="4" w:space="0" w:color="auto"/>
            </w:tcBorders>
            <w:vAlign w:val="center"/>
            <w:hideMark/>
          </w:tcPr>
          <w:p w:rsidR="00C56BE8" w:rsidRPr="00C56BE8" w:rsidRDefault="00C56BE8" w:rsidP="00C56BE8">
            <w:pPr>
              <w:pStyle w:val="aff1"/>
              <w:jc w:val="center"/>
              <w:rPr>
                <w:rFonts w:ascii="Times New Roman" w:eastAsia="Calibri" w:hAnsi="Times New Roman" w:cs="Times New Roman"/>
                <w:sz w:val="12"/>
                <w:szCs w:val="12"/>
              </w:rPr>
            </w:pPr>
            <w:r w:rsidRPr="00C56BE8">
              <w:rPr>
                <w:rFonts w:ascii="Times New Roman" w:eastAsia="Calibri" w:hAnsi="Times New Roman" w:cs="Times New Roman"/>
                <w:sz w:val="12"/>
                <w:szCs w:val="12"/>
              </w:rPr>
              <w:t>Пересечений нет</w:t>
            </w:r>
          </w:p>
        </w:tc>
      </w:tr>
    </w:tbl>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4.3.2</w:t>
      </w:r>
      <w:r w:rsidRPr="00C56BE8">
        <w:rPr>
          <w:rFonts w:ascii="Times New Roman" w:hAnsi="Times New Roman" w:cs="Times New Roman"/>
          <w:bCs/>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Пересечения отсутствуют.</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4.3.3</w:t>
      </w:r>
      <w:r w:rsidRPr="00C56BE8">
        <w:rPr>
          <w:rFonts w:ascii="Times New Roman" w:hAnsi="Times New Roman" w:cs="Times New Roman"/>
          <w:bCs/>
          <w:sz w:val="12"/>
          <w:szCs w:val="12"/>
          <w:lang w:eastAsia="ru-RU"/>
        </w:rPr>
        <w:t>Ведомость пересечений границ зон планируемого размещения линейного объекта с водными объектами</w:t>
      </w:r>
    </w:p>
    <w:p w:rsidR="00C56BE8" w:rsidRPr="00C56BE8" w:rsidRDefault="00C56BE8" w:rsidP="00C56BE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Пересечения отсутствуют.</w:t>
      </w:r>
    </w:p>
    <w:p w:rsidR="00C56BE8" w:rsidRDefault="00C56BE8" w:rsidP="00C56BE8">
      <w:pPr>
        <w:spacing w:after="0" w:line="240" w:lineRule="auto"/>
        <w:ind w:firstLine="284"/>
        <w:jc w:val="center"/>
        <w:rPr>
          <w:rFonts w:ascii="Times New Roman" w:hAnsi="Times New Roman" w:cs="Times New Roman"/>
          <w:bCs/>
          <w:sz w:val="12"/>
          <w:szCs w:val="12"/>
          <w:lang w:eastAsia="ru-RU"/>
        </w:rPr>
      </w:pPr>
      <w:r w:rsidRPr="00C56BE8">
        <w:rPr>
          <w:rFonts w:ascii="Times New Roman" w:hAnsi="Times New Roman" w:cs="Times New Roman"/>
          <w:bCs/>
          <w:sz w:val="12"/>
          <w:szCs w:val="12"/>
          <w:lang w:eastAsia="ru-RU"/>
        </w:rPr>
        <w:t>ПРИЛОЖЕНИЯ</w:t>
      </w:r>
    </w:p>
    <w:p w:rsidR="00C56BE8" w:rsidRPr="008E277C" w:rsidRDefault="008E277C" w:rsidP="00C56BE8">
      <w:pPr>
        <w:spacing w:after="0" w:line="240" w:lineRule="auto"/>
        <w:ind w:firstLine="284"/>
        <w:jc w:val="center"/>
        <w:rPr>
          <w:lang w:eastAsia="ru-RU"/>
        </w:rPr>
      </w:pPr>
      <w:r>
        <w:rPr>
          <w:noProof/>
          <w:lang w:eastAsia="ru-RU"/>
        </w:rPr>
        <w:drawing>
          <wp:inline distT="0" distB="0" distL="0" distR="0" wp14:anchorId="0EB28E92" wp14:editId="7314305B">
            <wp:extent cx="468928" cy="663968"/>
            <wp:effectExtent l="0" t="0" r="7620" b="3175"/>
            <wp:docPr id="55" name="Рисунок 55"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AppData\Local\Microsoft\Windows\Temporary Internet Files\Content.Word\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701" cy="667895"/>
                    </a:xfrm>
                    <a:prstGeom prst="rect">
                      <a:avLst/>
                    </a:prstGeom>
                    <a:noFill/>
                    <a:ln>
                      <a:noFill/>
                    </a:ln>
                  </pic:spPr>
                </pic:pic>
              </a:graphicData>
            </a:graphic>
          </wp:inline>
        </w:drawing>
      </w:r>
      <w:r w:rsidRPr="008E277C">
        <w:t xml:space="preserve"> </w:t>
      </w:r>
      <w:r>
        <w:rPr>
          <w:noProof/>
          <w:lang w:eastAsia="ru-RU"/>
        </w:rPr>
        <w:drawing>
          <wp:inline distT="0" distB="0" distL="0" distR="0" wp14:anchorId="68901189" wp14:editId="79FDA5FC">
            <wp:extent cx="468928" cy="663968"/>
            <wp:effectExtent l="0" t="0" r="7620" b="3175"/>
            <wp:docPr id="56" name="Рисунок 56"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AppData\Local\Microsoft\Windows\Temporary Internet Files\Content.Word\ц.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625" cy="666371"/>
                    </a:xfrm>
                    <a:prstGeom prst="rect">
                      <a:avLst/>
                    </a:prstGeom>
                    <a:noFill/>
                    <a:ln>
                      <a:noFill/>
                    </a:ln>
                  </pic:spPr>
                </pic:pic>
              </a:graphicData>
            </a:graphic>
          </wp:inline>
        </w:drawing>
      </w:r>
      <w:r w:rsidRPr="008E277C">
        <w:t xml:space="preserve"> </w:t>
      </w:r>
      <w:r>
        <w:rPr>
          <w:noProof/>
          <w:lang w:eastAsia="ru-RU"/>
        </w:rPr>
        <w:drawing>
          <wp:inline distT="0" distB="0" distL="0" distR="0" wp14:anchorId="12D59FFF" wp14:editId="2867BF66">
            <wp:extent cx="468928" cy="663968"/>
            <wp:effectExtent l="0" t="0" r="7620" b="3175"/>
            <wp:docPr id="57" name="Рисунок 57"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AppData\Local\Microsoft\Windows\Temporary Internet Files\Content.Word\у.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625" cy="666371"/>
                    </a:xfrm>
                    <a:prstGeom prst="rect">
                      <a:avLst/>
                    </a:prstGeom>
                    <a:noFill/>
                    <a:ln>
                      <a:noFill/>
                    </a:ln>
                  </pic:spPr>
                </pic:pic>
              </a:graphicData>
            </a:graphic>
          </wp:inline>
        </w:drawing>
      </w:r>
      <w:r w:rsidRPr="008E277C">
        <w:t xml:space="preserve"> </w:t>
      </w:r>
      <w:r>
        <w:rPr>
          <w:noProof/>
          <w:lang w:eastAsia="ru-RU"/>
        </w:rPr>
        <w:drawing>
          <wp:inline distT="0" distB="0" distL="0" distR="0" wp14:anchorId="2F2663A7" wp14:editId="6EC9CEF6">
            <wp:extent cx="468928" cy="663968"/>
            <wp:effectExtent l="0" t="0" r="7620" b="3175"/>
            <wp:docPr id="58" name="Рисунок 58"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AppData\Local\Microsoft\Windows\Temporary Internet Files\Content.Word\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625" cy="666371"/>
                    </a:xfrm>
                    <a:prstGeom prst="rect">
                      <a:avLst/>
                    </a:prstGeom>
                    <a:noFill/>
                    <a:ln>
                      <a:noFill/>
                    </a:ln>
                  </pic:spPr>
                </pic:pic>
              </a:graphicData>
            </a:graphic>
          </wp:inline>
        </w:drawing>
      </w:r>
      <w:r w:rsidRPr="008E277C">
        <w:t xml:space="preserve"> </w:t>
      </w:r>
      <w:r>
        <w:rPr>
          <w:noProof/>
          <w:lang w:eastAsia="ru-RU"/>
        </w:rPr>
        <w:drawing>
          <wp:inline distT="0" distB="0" distL="0" distR="0" wp14:anchorId="4F15B6A4" wp14:editId="0F0C9469">
            <wp:extent cx="468928" cy="663968"/>
            <wp:effectExtent l="0" t="0" r="7620" b="3175"/>
            <wp:docPr id="59" name="Рисунок 59"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е.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625" cy="666371"/>
                    </a:xfrm>
                    <a:prstGeom prst="rect">
                      <a:avLst/>
                    </a:prstGeom>
                    <a:noFill/>
                    <a:ln>
                      <a:noFill/>
                    </a:ln>
                  </pic:spPr>
                </pic:pic>
              </a:graphicData>
            </a:graphic>
          </wp:inline>
        </w:drawing>
      </w:r>
      <w:r w:rsidRPr="008E277C">
        <w:t xml:space="preserve"> </w:t>
      </w:r>
      <w:r>
        <w:rPr>
          <w:noProof/>
          <w:lang w:eastAsia="ru-RU"/>
        </w:rPr>
        <w:drawing>
          <wp:inline distT="0" distB="0" distL="0" distR="0" wp14:anchorId="70A64A05" wp14:editId="3672A5C4">
            <wp:extent cx="468928" cy="663968"/>
            <wp:effectExtent l="0" t="0" r="7620" b="3175"/>
            <wp:docPr id="60" name="Рисунок 60"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Temporary Internet Files\Content.Word\н.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625" cy="666371"/>
                    </a:xfrm>
                    <a:prstGeom prst="rect">
                      <a:avLst/>
                    </a:prstGeom>
                    <a:noFill/>
                    <a:ln>
                      <a:noFill/>
                    </a:ln>
                  </pic:spPr>
                </pic:pic>
              </a:graphicData>
            </a:graphic>
          </wp:inline>
        </w:drawing>
      </w:r>
      <w:r w:rsidRPr="008E277C">
        <w:t xml:space="preserve"> </w:t>
      </w:r>
      <w:r>
        <w:rPr>
          <w:noProof/>
          <w:lang w:eastAsia="ru-RU"/>
        </w:rPr>
        <w:drawing>
          <wp:inline distT="0" distB="0" distL="0" distR="0" wp14:anchorId="674E2518" wp14:editId="3BF20234">
            <wp:extent cx="466130" cy="660006"/>
            <wp:effectExtent l="0" t="0" r="0" b="6985"/>
            <wp:docPr id="61" name="Рисунок 61"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AppData\Local\Microsoft\Windows\Temporary Internet Files\Content.Word\г.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368" cy="667423"/>
                    </a:xfrm>
                    <a:prstGeom prst="rect">
                      <a:avLst/>
                    </a:prstGeom>
                    <a:noFill/>
                    <a:ln>
                      <a:noFill/>
                    </a:ln>
                  </pic:spPr>
                </pic:pic>
              </a:graphicData>
            </a:graphic>
          </wp:inline>
        </w:drawing>
      </w:r>
      <w:r w:rsidRPr="008E277C">
        <w:t xml:space="preserve"> </w:t>
      </w:r>
      <w:r>
        <w:rPr>
          <w:noProof/>
          <w:lang w:eastAsia="ru-RU"/>
        </w:rPr>
        <w:drawing>
          <wp:inline distT="0" distB="0" distL="0" distR="0" wp14:anchorId="4E4B61BA" wp14:editId="3CF0F86F">
            <wp:extent cx="476250" cy="674336"/>
            <wp:effectExtent l="0" t="0" r="0" b="0"/>
            <wp:docPr id="62" name="Рисунок 62"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AppData\Local\Microsoft\Windows\Temporary Internet Files\Content.Word\ш.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067" cy="678324"/>
                    </a:xfrm>
                    <a:prstGeom prst="rect">
                      <a:avLst/>
                    </a:prstGeom>
                    <a:noFill/>
                    <a:ln>
                      <a:noFill/>
                    </a:ln>
                  </pic:spPr>
                </pic:pic>
              </a:graphicData>
            </a:graphic>
          </wp:inline>
        </w:drawing>
      </w:r>
      <w:r w:rsidRPr="008E277C">
        <w:t xml:space="preserve"> </w:t>
      </w:r>
      <w:r>
        <w:rPr>
          <w:noProof/>
          <w:lang w:eastAsia="ru-RU"/>
        </w:rPr>
        <w:drawing>
          <wp:inline distT="0" distB="0" distL="0" distR="0" wp14:anchorId="03778854" wp14:editId="1BB5B55E">
            <wp:extent cx="482382" cy="683018"/>
            <wp:effectExtent l="0" t="0" r="0" b="3175"/>
            <wp:docPr id="63" name="Рисунок 63"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Temporary Internet Files\Content.Word\щ.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28" cy="685490"/>
                    </a:xfrm>
                    <a:prstGeom prst="rect">
                      <a:avLst/>
                    </a:prstGeom>
                    <a:noFill/>
                    <a:ln>
                      <a:noFill/>
                    </a:ln>
                  </pic:spPr>
                </pic:pic>
              </a:graphicData>
            </a:graphic>
          </wp:inline>
        </w:drawing>
      </w:r>
      <w:r w:rsidRPr="008E277C">
        <w:t xml:space="preserve"> </w:t>
      </w:r>
      <w:r>
        <w:rPr>
          <w:noProof/>
          <w:lang w:eastAsia="ru-RU"/>
        </w:rPr>
        <w:drawing>
          <wp:inline distT="0" distB="0" distL="0" distR="0" wp14:anchorId="24FB8921" wp14:editId="60C87062">
            <wp:extent cx="485775" cy="687823"/>
            <wp:effectExtent l="0" t="0" r="0" b="0"/>
            <wp:docPr id="64" name="Рисунок 64"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Temporary Internet Files\Content.Word\з.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533" cy="690312"/>
                    </a:xfrm>
                    <a:prstGeom prst="rect">
                      <a:avLst/>
                    </a:prstGeom>
                    <a:noFill/>
                    <a:ln>
                      <a:noFill/>
                    </a:ln>
                  </pic:spPr>
                </pic:pic>
              </a:graphicData>
            </a:graphic>
          </wp:inline>
        </w:drawing>
      </w:r>
      <w:r w:rsidRPr="008E277C">
        <w:t xml:space="preserve"> </w:t>
      </w:r>
      <w:r>
        <w:rPr>
          <w:noProof/>
          <w:lang w:eastAsia="ru-RU"/>
        </w:rPr>
        <w:drawing>
          <wp:inline distT="0" distB="0" distL="0" distR="0" wp14:anchorId="048C3EB1" wp14:editId="134DACAC">
            <wp:extent cx="511255" cy="723900"/>
            <wp:effectExtent l="0" t="0" r="3175" b="0"/>
            <wp:docPr id="65" name="Рисунок 65"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Temporary Internet Files\Content.Word\х.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Pr="008E277C">
        <w:t xml:space="preserve"> </w:t>
      </w:r>
      <w:r>
        <w:rPr>
          <w:noProof/>
          <w:lang w:eastAsia="ru-RU"/>
        </w:rPr>
        <w:drawing>
          <wp:inline distT="0" distB="0" distL="0" distR="0" wp14:anchorId="25E607F2" wp14:editId="04CB9101">
            <wp:extent cx="511255" cy="723900"/>
            <wp:effectExtent l="0" t="0" r="3175" b="0"/>
            <wp:docPr id="66" name="Рисунок 66"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AppData\Local\Microsoft\Windows\Temporary Internet Files\Content.Word\ъ.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Pr="008E277C">
        <w:t xml:space="preserve"> </w:t>
      </w:r>
      <w:r>
        <w:rPr>
          <w:noProof/>
          <w:lang w:eastAsia="ru-RU"/>
        </w:rPr>
        <w:drawing>
          <wp:inline distT="0" distB="0" distL="0" distR="0" wp14:anchorId="10868EC9" wp14:editId="15206A12">
            <wp:extent cx="511255" cy="723900"/>
            <wp:effectExtent l="0" t="0" r="3175" b="0"/>
            <wp:docPr id="67" name="Рисунок 67" descr="C:\Users\user\AppData\Local\Microsoft\Windows\Temporary Internet Files\Content.Word\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ф.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Pr="008E277C">
        <w:t xml:space="preserve"> </w:t>
      </w:r>
      <w:r>
        <w:rPr>
          <w:noProof/>
          <w:lang w:eastAsia="ru-RU"/>
        </w:rPr>
        <w:drawing>
          <wp:inline distT="0" distB="0" distL="0" distR="0" wp14:anchorId="1791FF18" wp14:editId="56F40B4B">
            <wp:extent cx="511255" cy="723900"/>
            <wp:effectExtent l="0" t="0" r="3175" b="0"/>
            <wp:docPr id="68" name="Рисунок 68" descr="C:\Users\user\AppData\Local\Microsoft\Windows\Temporary Internet Files\Content.Word\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AppData\Local\Microsoft\Windows\Temporary Internet Files\Content.Word\ы.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Pr="008E277C">
        <w:t xml:space="preserve"> </w:t>
      </w:r>
      <w:r>
        <w:rPr>
          <w:noProof/>
          <w:lang w:eastAsia="ru-RU"/>
        </w:rPr>
        <w:drawing>
          <wp:inline distT="0" distB="0" distL="0" distR="0" wp14:anchorId="6B621256" wp14:editId="2C666222">
            <wp:extent cx="511255" cy="723900"/>
            <wp:effectExtent l="0" t="0" r="3175" b="0"/>
            <wp:docPr id="69" name="Рисунок 69" descr="C:\Users\user\AppData\Local\Microsoft\Windows\Temporary Internet Files\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AppData\Local\Microsoft\Windows\Temporary Internet Files\Content.Word\в.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Pr="008E277C">
        <w:t xml:space="preserve"> </w:t>
      </w:r>
      <w:r>
        <w:rPr>
          <w:noProof/>
          <w:lang w:eastAsia="ru-RU"/>
        </w:rPr>
        <w:drawing>
          <wp:inline distT="0" distB="0" distL="0" distR="0" wp14:anchorId="6ECF739D" wp14:editId="27932FE5">
            <wp:extent cx="484346" cy="685800"/>
            <wp:effectExtent l="0" t="0" r="0" b="0"/>
            <wp:docPr id="70" name="Рисунок 70" descr="C:\Users\user\AppData\Local\Microsoft\Windows\Temporary Internet Files\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AppData\Local\Microsoft\Windows\Temporary Internet Files\Content.Word\а.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346" cy="685800"/>
                    </a:xfrm>
                    <a:prstGeom prst="rect">
                      <a:avLst/>
                    </a:prstGeom>
                    <a:noFill/>
                    <a:ln>
                      <a:noFill/>
                    </a:ln>
                  </pic:spPr>
                </pic:pic>
              </a:graphicData>
            </a:graphic>
          </wp:inline>
        </w:drawing>
      </w:r>
      <w:r w:rsidRPr="008E277C">
        <w:t xml:space="preserve"> </w:t>
      </w:r>
      <w:r>
        <w:rPr>
          <w:noProof/>
          <w:lang w:eastAsia="ru-RU"/>
        </w:rPr>
        <w:drawing>
          <wp:inline distT="0" distB="0" distL="0" distR="0" wp14:anchorId="54A1205C" wp14:editId="44633DCB">
            <wp:extent cx="484346" cy="685800"/>
            <wp:effectExtent l="0" t="0" r="0" b="0"/>
            <wp:docPr id="71" name="Рисунок 71" descr="C:\Users\user\AppData\Local\Microsoft\Windows\Temporary Internet Files\Content.Word\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AppData\Local\Microsoft\Windows\Temporary Internet Files\Content.Word\п.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346" cy="685800"/>
                    </a:xfrm>
                    <a:prstGeom prst="rect">
                      <a:avLst/>
                    </a:prstGeom>
                    <a:noFill/>
                    <a:ln>
                      <a:noFill/>
                    </a:ln>
                  </pic:spPr>
                </pic:pic>
              </a:graphicData>
            </a:graphic>
          </wp:inline>
        </w:drawing>
      </w:r>
      <w:r>
        <w:rPr>
          <w:noProof/>
          <w:lang w:eastAsia="ru-RU"/>
        </w:rPr>
        <w:drawing>
          <wp:inline distT="0" distB="0" distL="0" distR="0" wp14:anchorId="2E465C74" wp14:editId="5C55A176">
            <wp:extent cx="497800" cy="704850"/>
            <wp:effectExtent l="0" t="0" r="0" b="0"/>
            <wp:docPr id="72" name="Рисунок 72" descr="C:\Users\user\AppData\Local\Microsoft\Windows\Temporary Internet Files\Content.Word\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AppData\Local\Microsoft\Windows\Temporary Internet Files\Content.Word\р.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800" cy="704850"/>
                    </a:xfrm>
                    <a:prstGeom prst="rect">
                      <a:avLst/>
                    </a:prstGeom>
                    <a:noFill/>
                    <a:ln>
                      <a:noFill/>
                    </a:ln>
                  </pic:spPr>
                </pic:pic>
              </a:graphicData>
            </a:graphic>
          </wp:inline>
        </w:drawing>
      </w:r>
    </w:p>
    <w:p w:rsidR="008E277C" w:rsidRDefault="008E277C" w:rsidP="0052796C">
      <w:pPr>
        <w:spacing w:after="0" w:line="240" w:lineRule="auto"/>
        <w:rPr>
          <w:rFonts w:ascii="Times New Roman" w:eastAsia="Calibri" w:hAnsi="Times New Roman" w:cs="Times New Roman"/>
          <w:bCs/>
          <w:sz w:val="12"/>
          <w:szCs w:val="12"/>
        </w:rPr>
      </w:pP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Общество с ограниченной ответственностью</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«СРЕДНЕВОЛЖСКАЯ ЗЕМЛЕУСТРОИТЕЛЬНАЯ КОМПАНИЯ»</w:t>
      </w:r>
    </w:p>
    <w:p w:rsidR="008E277C" w:rsidRPr="008E277C" w:rsidRDefault="008E277C" w:rsidP="008E277C">
      <w:pPr>
        <w:spacing w:after="0" w:line="240" w:lineRule="auto"/>
        <w:rPr>
          <w:rFonts w:ascii="Times New Roman" w:eastAsia="Calibri" w:hAnsi="Times New Roman" w:cs="Times New Roman"/>
          <w:bCs/>
          <w:sz w:val="12"/>
          <w:szCs w:val="12"/>
        </w:rPr>
      </w:pP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ПРОЕКТ МЕЖЕВАНИЯ ТЕРРИТОРИИ</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для строительства объекта АО «</w:t>
      </w:r>
      <w:proofErr w:type="spellStart"/>
      <w:r w:rsidRPr="008E277C">
        <w:rPr>
          <w:rFonts w:ascii="Times New Roman" w:eastAsia="Calibri" w:hAnsi="Times New Roman" w:cs="Times New Roman"/>
          <w:bCs/>
          <w:sz w:val="12"/>
          <w:szCs w:val="12"/>
        </w:rPr>
        <w:t>Самараинвестнефть</w:t>
      </w:r>
      <w:proofErr w:type="spellEnd"/>
      <w:r w:rsidRPr="008E277C">
        <w:rPr>
          <w:rFonts w:ascii="Times New Roman" w:eastAsia="Calibri" w:hAnsi="Times New Roman" w:cs="Times New Roman"/>
          <w:bCs/>
          <w:sz w:val="12"/>
          <w:szCs w:val="12"/>
        </w:rPr>
        <w:t xml:space="preserve">» </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«Обустройство Южно-</w:t>
      </w:r>
      <w:proofErr w:type="spellStart"/>
      <w:r w:rsidRPr="008E277C">
        <w:rPr>
          <w:rFonts w:ascii="Times New Roman" w:eastAsia="Calibri" w:hAnsi="Times New Roman" w:cs="Times New Roman"/>
          <w:bCs/>
          <w:sz w:val="12"/>
          <w:szCs w:val="12"/>
        </w:rPr>
        <w:t>Золотаревского</w:t>
      </w:r>
      <w:proofErr w:type="spellEnd"/>
      <w:r w:rsidRPr="008E277C">
        <w:rPr>
          <w:rFonts w:ascii="Times New Roman" w:eastAsia="Calibri" w:hAnsi="Times New Roman" w:cs="Times New Roman"/>
          <w:bCs/>
          <w:sz w:val="12"/>
          <w:szCs w:val="12"/>
        </w:rPr>
        <w:t xml:space="preserve"> нефтяного месторожд</w:t>
      </w:r>
      <w:r>
        <w:rPr>
          <w:rFonts w:ascii="Times New Roman" w:eastAsia="Calibri" w:hAnsi="Times New Roman" w:cs="Times New Roman"/>
          <w:bCs/>
          <w:sz w:val="12"/>
          <w:szCs w:val="12"/>
        </w:rPr>
        <w:t>ения. Скважины № 311, 325, 326»</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 xml:space="preserve"> в границах муниципального района Сергиевский Самарской области</w:t>
      </w:r>
    </w:p>
    <w:p w:rsidR="008E277C" w:rsidRPr="008E277C" w:rsidRDefault="008E277C" w:rsidP="008E277C">
      <w:pPr>
        <w:spacing w:after="0" w:line="240" w:lineRule="auto"/>
        <w:rPr>
          <w:rFonts w:ascii="Times New Roman" w:eastAsia="Calibri" w:hAnsi="Times New Roman" w:cs="Times New Roman"/>
          <w:bCs/>
          <w:sz w:val="12"/>
          <w:szCs w:val="12"/>
        </w:rPr>
      </w:pP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Книга 3.</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Раздел 1. Проект межевания территории. Графическая часть.</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Раздел 2. Проект межевания территории. Текстовая часть.</w:t>
      </w:r>
    </w:p>
    <w:p w:rsidR="008E277C" w:rsidRP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ПМТ.ОЧ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8E277C" w:rsidTr="00FF7A80">
        <w:tc>
          <w:tcPr>
            <w:tcW w:w="3864" w:type="dxa"/>
            <w:vAlign w:val="center"/>
          </w:tcPr>
          <w:p w:rsidR="008E277C" w:rsidRDefault="008E277C" w:rsidP="00FF7A80">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8E277C" w:rsidRDefault="008E277C" w:rsidP="00FF7A80">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8E277C" w:rsidTr="00FF7A80">
        <w:tc>
          <w:tcPr>
            <w:tcW w:w="3864" w:type="dxa"/>
            <w:vAlign w:val="center"/>
          </w:tcPr>
          <w:p w:rsidR="008E277C" w:rsidRDefault="008E277C" w:rsidP="00FF7A80">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8E277C" w:rsidRDefault="008E277C" w:rsidP="00FF7A80">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8E277C" w:rsidRDefault="008E277C" w:rsidP="008E277C">
      <w:pPr>
        <w:spacing w:after="0" w:line="240" w:lineRule="auto"/>
        <w:ind w:firstLine="284"/>
        <w:jc w:val="center"/>
        <w:rPr>
          <w:rFonts w:ascii="Times New Roman" w:eastAsia="Calibri" w:hAnsi="Times New Roman" w:cs="Times New Roman"/>
          <w:bCs/>
          <w:sz w:val="12"/>
          <w:szCs w:val="12"/>
        </w:rPr>
      </w:pPr>
      <w:r w:rsidRPr="008E277C">
        <w:rPr>
          <w:rFonts w:ascii="Times New Roman" w:eastAsia="Calibri" w:hAnsi="Times New Roman" w:cs="Times New Roman"/>
          <w:bCs/>
          <w:sz w:val="12"/>
          <w:szCs w:val="12"/>
        </w:rPr>
        <w:t>Самара 2022г.</w:t>
      </w:r>
    </w:p>
    <w:p w:rsidR="005B7C33" w:rsidRDefault="005B7C33" w:rsidP="008E277C">
      <w:pPr>
        <w:spacing w:after="0" w:line="240" w:lineRule="auto"/>
        <w:ind w:firstLine="284"/>
        <w:jc w:val="center"/>
        <w:rPr>
          <w:rFonts w:ascii="Times New Roman" w:eastAsia="Calibri" w:hAnsi="Times New Roman" w:cs="Times New Roman"/>
          <w:bCs/>
          <w:sz w:val="12"/>
          <w:szCs w:val="12"/>
        </w:rPr>
      </w:pPr>
    </w:p>
    <w:p w:rsidR="005B7C33" w:rsidRP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Справка руководителя проекта</w:t>
      </w:r>
    </w:p>
    <w:p w:rsid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Проект планировки территории разработан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 в соответствии с техническим заданием на проектирование объекта: АО «</w:t>
      </w:r>
      <w:proofErr w:type="spellStart"/>
      <w:r w:rsidRPr="005B7C33">
        <w:rPr>
          <w:rFonts w:ascii="Times New Roman" w:eastAsia="Calibri" w:hAnsi="Times New Roman" w:cs="Times New Roman"/>
          <w:bCs/>
          <w:sz w:val="12"/>
          <w:szCs w:val="12"/>
        </w:rPr>
        <w:t>Самараинвестнефть</w:t>
      </w:r>
      <w:proofErr w:type="spellEnd"/>
      <w:r w:rsidRPr="005B7C33">
        <w:rPr>
          <w:rFonts w:ascii="Times New Roman" w:eastAsia="Calibri" w:hAnsi="Times New Roman" w:cs="Times New Roman"/>
          <w:bCs/>
          <w:sz w:val="12"/>
          <w:szCs w:val="12"/>
        </w:rPr>
        <w:t>»: «Обустройство Южно-</w:t>
      </w:r>
      <w:proofErr w:type="spellStart"/>
      <w:r w:rsidRPr="005B7C33">
        <w:rPr>
          <w:rFonts w:ascii="Times New Roman" w:eastAsia="Calibri" w:hAnsi="Times New Roman" w:cs="Times New Roman"/>
          <w:bCs/>
          <w:sz w:val="12"/>
          <w:szCs w:val="12"/>
        </w:rPr>
        <w:t>Золотаревского</w:t>
      </w:r>
      <w:proofErr w:type="spellEnd"/>
      <w:r w:rsidRPr="005B7C33">
        <w:rPr>
          <w:rFonts w:ascii="Times New Roman" w:eastAsia="Calibri" w:hAnsi="Times New Roman" w:cs="Times New Roman"/>
          <w:bCs/>
          <w:sz w:val="12"/>
          <w:szCs w:val="12"/>
        </w:rPr>
        <w:t xml:space="preserve"> нефтяного месторождения. Скважины № 311, 325, 326» в границах  муниципального района Сергиевский Самарской области,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Книга 3. ПРОЕКТ МЕЖЕВАНИЯ ТЕРРИТОРИИ</w:t>
      </w:r>
    </w:p>
    <w:p w:rsid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6379"/>
        <w:gridCol w:w="533"/>
      </w:tblGrid>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lastRenderedPageBreak/>
              <w:t>№ п/п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Лист</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Текстовые материалы</w:t>
            </w:r>
          </w:p>
        </w:tc>
        <w:tc>
          <w:tcPr>
            <w:tcW w:w="533"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bCs/>
                <w:sz w:val="12"/>
                <w:szCs w:val="12"/>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Выводы по проекту</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8</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2.2</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eastAsia="TimesNewRoman" w:hAnsi="Times New Roman" w:cs="Times New Roman"/>
                <w:sz w:val="12"/>
                <w:szCs w:val="12"/>
              </w:rPr>
            </w:pPr>
            <w:r w:rsidRPr="005B7C33">
              <w:rPr>
                <w:rFonts w:ascii="Times New Roman" w:eastAsia="TimesNewRoman" w:hAnsi="Times New Roman" w:cs="Times New Roman"/>
                <w:sz w:val="12"/>
                <w:szCs w:val="12"/>
              </w:rPr>
              <w:t>Перечень образуемых и изменяемых земельных участков и их частей.</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9</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2.3</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eastAsia="TimesNewRoman" w:hAnsi="Times New Roman" w:cs="Times New Roman"/>
                <w:sz w:val="12"/>
                <w:szCs w:val="12"/>
              </w:rPr>
            </w:pPr>
            <w:r w:rsidRPr="005B7C33">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12</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2.4</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12</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2.5</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13</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2.6</w:t>
            </w: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533"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13</w:t>
            </w: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Графические материалы</w:t>
            </w:r>
          </w:p>
        </w:tc>
        <w:tc>
          <w:tcPr>
            <w:tcW w:w="533"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r>
      <w:tr w:rsidR="005B7C33" w:rsidRPr="005B7C33" w:rsidTr="005B7C33">
        <w:trPr>
          <w:trHeight w:val="70"/>
        </w:trPr>
        <w:tc>
          <w:tcPr>
            <w:tcW w:w="529"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pStyle w:val="aff1"/>
              <w:jc w:val="center"/>
              <w:rPr>
                <w:rFonts w:ascii="Times New Roman" w:hAnsi="Times New Roman" w:cs="Times New Roman"/>
                <w:sz w:val="12"/>
                <w:szCs w:val="12"/>
              </w:rPr>
            </w:pPr>
            <w:r w:rsidRPr="005B7C33">
              <w:rPr>
                <w:rFonts w:ascii="Times New Roman" w:hAnsi="Times New Roman" w:cs="Times New Roman"/>
                <w:sz w:val="12"/>
                <w:szCs w:val="12"/>
              </w:rPr>
              <w:t>Чертеж межевания территории М 1:1000</w:t>
            </w:r>
          </w:p>
        </w:tc>
        <w:tc>
          <w:tcPr>
            <w:tcW w:w="533" w:type="dxa"/>
            <w:tcBorders>
              <w:top w:val="single" w:sz="4" w:space="0" w:color="auto"/>
              <w:left w:val="single" w:sz="4" w:space="0" w:color="auto"/>
              <w:bottom w:val="single" w:sz="4" w:space="0" w:color="auto"/>
              <w:right w:val="single" w:sz="4" w:space="0" w:color="auto"/>
            </w:tcBorders>
            <w:vAlign w:val="center"/>
          </w:tcPr>
          <w:p w:rsidR="005B7C33" w:rsidRPr="005B7C33" w:rsidRDefault="005B7C33" w:rsidP="005B7C33">
            <w:pPr>
              <w:pStyle w:val="aff1"/>
              <w:jc w:val="center"/>
              <w:rPr>
                <w:rFonts w:ascii="Times New Roman" w:hAnsi="Times New Roman" w:cs="Times New Roman"/>
                <w:sz w:val="12"/>
                <w:szCs w:val="12"/>
              </w:rPr>
            </w:pPr>
          </w:p>
        </w:tc>
      </w:tr>
    </w:tbl>
    <w:p w:rsidR="005B7C33" w:rsidRDefault="005B7C33" w:rsidP="005B7C33">
      <w:pPr>
        <w:spacing w:after="0" w:line="240" w:lineRule="auto"/>
        <w:ind w:firstLine="284"/>
        <w:jc w:val="center"/>
        <w:rPr>
          <w:rFonts w:ascii="Times New Roman" w:eastAsia="Calibri" w:hAnsi="Times New Roman" w:cs="Times New Roman"/>
          <w:bCs/>
          <w:sz w:val="12"/>
          <w:szCs w:val="12"/>
        </w:rPr>
      </w:pPr>
    </w:p>
    <w:p w:rsid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Раздел 1. Проект межевания территории. Графическая часть.</w:t>
      </w:r>
    </w:p>
    <w:p w:rsidR="005B7C33" w:rsidRDefault="005B7C33" w:rsidP="005B7C33">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5C20051B" wp14:editId="5370C376">
            <wp:extent cx="1131175" cy="800100"/>
            <wp:effectExtent l="0" t="0" r="0" b="0"/>
            <wp:docPr id="73" name="Рисунок 73" descr="C:\Users\user\AppData\Local\Microsoft\Windows\Temporary Internet Files\Content.Word\Чертеж ПМТ_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AppData\Local\Microsoft\Windows\Temporary Internet Files\Content.Word\Чертеж ПМТ_ОЧ.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1175" cy="800100"/>
                    </a:xfrm>
                    <a:prstGeom prst="rect">
                      <a:avLst/>
                    </a:prstGeom>
                    <a:noFill/>
                    <a:ln>
                      <a:noFill/>
                    </a:ln>
                  </pic:spPr>
                </pic:pic>
              </a:graphicData>
            </a:graphic>
          </wp:inline>
        </w:drawing>
      </w:r>
    </w:p>
    <w:p w:rsid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Раздел 2. Проект межевания территории. Текстовая часть.</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Основание для выполнения проекта межевания</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5B7C33">
        <w:rPr>
          <w:rFonts w:ascii="Times New Roman" w:eastAsia="Calibri" w:hAnsi="Times New Roman" w:cs="Times New Roman"/>
          <w:bCs/>
          <w:sz w:val="12"/>
          <w:szCs w:val="12"/>
        </w:rPr>
        <w:t>Самараинвестнефть</w:t>
      </w:r>
      <w:proofErr w:type="spellEnd"/>
      <w:r w:rsidRPr="005B7C33">
        <w:rPr>
          <w:rFonts w:ascii="Times New Roman" w:eastAsia="Calibri" w:hAnsi="Times New Roman" w:cs="Times New Roman"/>
          <w:bCs/>
          <w:sz w:val="12"/>
          <w:szCs w:val="12"/>
        </w:rPr>
        <w:t>»: «Обустройство Южно-</w:t>
      </w:r>
      <w:proofErr w:type="spellStart"/>
      <w:r w:rsidRPr="005B7C33">
        <w:rPr>
          <w:rFonts w:ascii="Times New Roman" w:eastAsia="Calibri" w:hAnsi="Times New Roman" w:cs="Times New Roman"/>
          <w:bCs/>
          <w:sz w:val="12"/>
          <w:szCs w:val="12"/>
        </w:rPr>
        <w:t>Золотаревского</w:t>
      </w:r>
      <w:proofErr w:type="spellEnd"/>
      <w:r w:rsidRPr="005B7C33">
        <w:rPr>
          <w:rFonts w:ascii="Times New Roman" w:eastAsia="Calibri" w:hAnsi="Times New Roman" w:cs="Times New Roman"/>
          <w:bCs/>
          <w:sz w:val="12"/>
          <w:szCs w:val="12"/>
        </w:rPr>
        <w:t xml:space="preserve"> нефтяного месторождения. Скважины № 311, 325, 326» согласно:</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5B7C33">
        <w:rPr>
          <w:rFonts w:ascii="Times New Roman" w:eastAsia="Calibri" w:hAnsi="Times New Roman" w:cs="Times New Roman"/>
          <w:bCs/>
          <w:sz w:val="12"/>
          <w:szCs w:val="12"/>
        </w:rPr>
        <w:t>Технического задания на выполнение проекта планировки территории и проекта м</w:t>
      </w:r>
      <w:r>
        <w:rPr>
          <w:rFonts w:ascii="Times New Roman" w:eastAsia="Calibri" w:hAnsi="Times New Roman" w:cs="Times New Roman"/>
          <w:bCs/>
          <w:sz w:val="12"/>
          <w:szCs w:val="12"/>
        </w:rPr>
        <w:t xml:space="preserve">ежевания территории объекта: АО </w:t>
      </w:r>
      <w:r w:rsidRPr="005B7C33">
        <w:rPr>
          <w:rFonts w:ascii="Times New Roman" w:eastAsia="Calibri" w:hAnsi="Times New Roman" w:cs="Times New Roman"/>
          <w:bCs/>
          <w:sz w:val="12"/>
          <w:szCs w:val="12"/>
        </w:rPr>
        <w:t>«</w:t>
      </w:r>
      <w:proofErr w:type="spellStart"/>
      <w:r w:rsidRPr="005B7C33">
        <w:rPr>
          <w:rFonts w:ascii="Times New Roman" w:eastAsia="Calibri" w:hAnsi="Times New Roman" w:cs="Times New Roman"/>
          <w:bCs/>
          <w:sz w:val="12"/>
          <w:szCs w:val="12"/>
        </w:rPr>
        <w:t>Самараинвестнефть</w:t>
      </w:r>
      <w:proofErr w:type="spellEnd"/>
      <w:r w:rsidRPr="005B7C33">
        <w:rPr>
          <w:rFonts w:ascii="Times New Roman" w:eastAsia="Calibri" w:hAnsi="Times New Roman" w:cs="Times New Roman"/>
          <w:bCs/>
          <w:sz w:val="12"/>
          <w:szCs w:val="12"/>
        </w:rPr>
        <w:t>»: «Обустройство Южно-</w:t>
      </w:r>
      <w:proofErr w:type="spellStart"/>
      <w:r w:rsidRPr="005B7C33">
        <w:rPr>
          <w:rFonts w:ascii="Times New Roman" w:eastAsia="Calibri" w:hAnsi="Times New Roman" w:cs="Times New Roman"/>
          <w:bCs/>
          <w:sz w:val="12"/>
          <w:szCs w:val="12"/>
        </w:rPr>
        <w:t>Золотаревского</w:t>
      </w:r>
      <w:proofErr w:type="spellEnd"/>
      <w:r w:rsidRPr="005B7C33">
        <w:rPr>
          <w:rFonts w:ascii="Times New Roman" w:eastAsia="Calibri" w:hAnsi="Times New Roman" w:cs="Times New Roman"/>
          <w:bCs/>
          <w:sz w:val="12"/>
          <w:szCs w:val="12"/>
        </w:rPr>
        <w:t xml:space="preserve"> нефтяного месторождения. Скважины № 311, 325, 326» на территории сельского поселения Кутузовский Сергиевского муниципального района Самарской области;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Сведений госуда</w:t>
      </w:r>
      <w:r>
        <w:rPr>
          <w:rFonts w:ascii="Times New Roman" w:eastAsia="Calibri" w:hAnsi="Times New Roman" w:cs="Times New Roman"/>
          <w:bCs/>
          <w:sz w:val="12"/>
          <w:szCs w:val="12"/>
        </w:rPr>
        <w:t xml:space="preserve">рственного кадастрового учета. </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Цели и задачи выполнения проекта межевания территории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Сформированные земельные участки должны обеспечить:</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возможность долгосрочного использования земельного участка.</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В процессе межевания решаются следующие задачи: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установление границ земельных участков необходимых для размещения объекта АО «</w:t>
      </w:r>
      <w:proofErr w:type="spellStart"/>
      <w:r w:rsidRPr="005B7C33">
        <w:rPr>
          <w:rFonts w:ascii="Times New Roman" w:eastAsia="Calibri" w:hAnsi="Times New Roman" w:cs="Times New Roman"/>
          <w:bCs/>
          <w:sz w:val="12"/>
          <w:szCs w:val="12"/>
        </w:rPr>
        <w:t>Самараинвестнефть</w:t>
      </w:r>
      <w:proofErr w:type="spellEnd"/>
      <w:r w:rsidRPr="005B7C33">
        <w:rPr>
          <w:rFonts w:ascii="Times New Roman" w:eastAsia="Calibri" w:hAnsi="Times New Roman" w:cs="Times New Roman"/>
          <w:bCs/>
          <w:sz w:val="12"/>
          <w:szCs w:val="12"/>
        </w:rPr>
        <w:t xml:space="preserve">». </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Проектом межевания границ отображены:</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красные линии, утвержденные в составе проекта планировки территории;</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-границы образуемых и изменяемых </w:t>
      </w:r>
      <w:r>
        <w:rPr>
          <w:rFonts w:ascii="Times New Roman" w:eastAsia="Calibri" w:hAnsi="Times New Roman" w:cs="Times New Roman"/>
          <w:bCs/>
          <w:sz w:val="12"/>
          <w:szCs w:val="12"/>
        </w:rPr>
        <w:t>земельных участков и их частей.</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2.1. ВЫВОДЫ ПО ПРОЕКТУ</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Настоящим проектом выполнено: </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Формирование границ образуемых и изменяемых земельных участков и их частей.</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«СВЗК». </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Проект межевания выполняется с учетом сохранения ранее образованных земельных участков, зарегистрированных в ГКН.</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 Земельные участки под строительство объекта образованы с учетом ранее поставленных на государственный кадастровый учет земельных участков.</w:t>
      </w:r>
    </w:p>
    <w:p w:rsidR="005B7C33" w:rsidRP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       </w:t>
      </w:r>
    </w:p>
    <w:p w:rsidR="005B7C33" w:rsidRDefault="005B7C33" w:rsidP="005B7C33">
      <w:pPr>
        <w:spacing w:after="0" w:line="240" w:lineRule="auto"/>
        <w:ind w:firstLine="284"/>
        <w:jc w:val="both"/>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B7C33" w:rsidRP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2.2. Перечень образуемых и изменяемых земельных участков и их частей.</w:t>
      </w:r>
    </w:p>
    <w:p w:rsidR="005B7C33" w:rsidRDefault="005B7C33" w:rsidP="005B7C33">
      <w:pPr>
        <w:spacing w:after="0" w:line="240" w:lineRule="auto"/>
        <w:ind w:firstLine="284"/>
        <w:jc w:val="center"/>
        <w:rPr>
          <w:rFonts w:ascii="Times New Roman" w:eastAsia="Calibri" w:hAnsi="Times New Roman" w:cs="Times New Roman"/>
          <w:bCs/>
          <w:sz w:val="12"/>
          <w:szCs w:val="12"/>
        </w:rPr>
      </w:pPr>
      <w:r w:rsidRPr="005B7C33">
        <w:rPr>
          <w:rFonts w:ascii="Times New Roman" w:eastAsia="Calibri" w:hAnsi="Times New Roman" w:cs="Times New Roman"/>
          <w:bCs/>
          <w:sz w:val="12"/>
          <w:szCs w:val="12"/>
        </w:rPr>
        <w:t xml:space="preserve">Сведения об образуемых частях земельных участков поставленных на государственный кадастровый учет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67"/>
        <w:gridCol w:w="427"/>
        <w:gridCol w:w="1133"/>
        <w:gridCol w:w="992"/>
        <w:gridCol w:w="1277"/>
        <w:gridCol w:w="1679"/>
        <w:gridCol w:w="364"/>
        <w:gridCol w:w="900"/>
      </w:tblGrid>
      <w:tr w:rsidR="00FF7A80" w:rsidRPr="005B7C33"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lastRenderedPageBreak/>
              <w:t>№</w:t>
            </w:r>
          </w:p>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п/п</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Кадастровый номер земельного участка</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Обозначение ЧЗУ</w:t>
            </w:r>
          </w:p>
        </w:tc>
        <w:tc>
          <w:tcPr>
            <w:tcW w:w="733"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Категория земель</w:t>
            </w:r>
          </w:p>
        </w:tc>
        <w:tc>
          <w:tcPr>
            <w:tcW w:w="64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Вид аренды</w:t>
            </w:r>
          </w:p>
        </w:tc>
        <w:tc>
          <w:tcPr>
            <w:tcW w:w="82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Разрешенное использование</w:t>
            </w:r>
          </w:p>
        </w:tc>
        <w:tc>
          <w:tcPr>
            <w:tcW w:w="108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Сведения о правах и землепользователях</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Площадь, м²</w:t>
            </w:r>
          </w:p>
        </w:tc>
        <w:tc>
          <w:tcPr>
            <w:tcW w:w="58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b/>
                <w:sz w:val="12"/>
                <w:szCs w:val="12"/>
                <w:lang w:eastAsia="ru-RU"/>
              </w:rPr>
            </w:pPr>
            <w:r w:rsidRPr="005B7C33">
              <w:rPr>
                <w:rFonts w:ascii="Times New Roman" w:hAnsi="Times New Roman" w:cs="Times New Roman"/>
                <w:b/>
                <w:sz w:val="12"/>
                <w:szCs w:val="12"/>
                <w:lang w:eastAsia="ru-RU"/>
              </w:rPr>
              <w:t>Способ образования</w:t>
            </w:r>
          </w:p>
        </w:tc>
      </w:tr>
      <w:tr w:rsidR="00FF7A80" w:rsidRPr="005B7C33"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63:31:0103002:35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:35/чзу1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Краткосрочная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Для с/х производства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Сабельников Григорий Николаевич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7996</w:t>
            </w:r>
          </w:p>
        </w:tc>
        <w:tc>
          <w:tcPr>
            <w:tcW w:w="58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color w:val="000000"/>
                <w:sz w:val="12"/>
                <w:szCs w:val="12"/>
                <w:lang w:eastAsia="ru-RU"/>
              </w:rPr>
              <w:t>Образование части</w:t>
            </w:r>
          </w:p>
        </w:tc>
      </w:tr>
      <w:tr w:rsidR="00FF7A80" w:rsidRPr="005B7C33"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63:31:0103002:37</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:37/чзу1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Краткосрочная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Для с/х производства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 xml:space="preserve">"Вершкова Валентина Ивановна,  Хомяков Алексей Александрович, Костюченко Елена Юрьевна, </w:t>
            </w:r>
            <w:proofErr w:type="spellStart"/>
            <w:r w:rsidRPr="005B7C33">
              <w:rPr>
                <w:rFonts w:ascii="Times New Roman" w:hAnsi="Times New Roman" w:cs="Times New Roman"/>
                <w:sz w:val="12"/>
                <w:szCs w:val="12"/>
                <w:lang w:eastAsia="ru-RU"/>
              </w:rPr>
              <w:t>Палейкин</w:t>
            </w:r>
            <w:proofErr w:type="spellEnd"/>
            <w:r w:rsidRPr="005B7C33">
              <w:rPr>
                <w:rFonts w:ascii="Times New Roman" w:hAnsi="Times New Roman" w:cs="Times New Roman"/>
                <w:sz w:val="12"/>
                <w:szCs w:val="12"/>
                <w:lang w:eastAsia="ru-RU"/>
              </w:rPr>
              <w:t xml:space="preserve"> Павел Юрьевич, Михайлов Валерий Евсеевич,</w:t>
            </w:r>
          </w:p>
          <w:p w:rsidR="005B7C33" w:rsidRPr="005B7C33" w:rsidRDefault="005B7C33" w:rsidP="005B7C33">
            <w:pPr>
              <w:spacing w:after="0" w:line="240" w:lineRule="auto"/>
              <w:jc w:val="center"/>
              <w:rPr>
                <w:rFonts w:ascii="Times New Roman" w:hAnsi="Times New Roman" w:cs="Times New Roman"/>
                <w:sz w:val="12"/>
                <w:szCs w:val="12"/>
                <w:lang w:eastAsia="ru-RU"/>
              </w:rPr>
            </w:pPr>
            <w:proofErr w:type="spellStart"/>
            <w:r w:rsidRPr="005B7C33">
              <w:rPr>
                <w:rFonts w:ascii="Times New Roman" w:hAnsi="Times New Roman" w:cs="Times New Roman"/>
                <w:sz w:val="12"/>
                <w:szCs w:val="12"/>
                <w:lang w:eastAsia="ru-RU"/>
              </w:rPr>
              <w:t>Бреднев</w:t>
            </w:r>
            <w:proofErr w:type="spellEnd"/>
            <w:r w:rsidRPr="005B7C33">
              <w:rPr>
                <w:rFonts w:ascii="Times New Roman" w:hAnsi="Times New Roman" w:cs="Times New Roman"/>
                <w:sz w:val="12"/>
                <w:szCs w:val="12"/>
                <w:lang w:eastAsia="ru-RU"/>
              </w:rPr>
              <w:t xml:space="preserve"> Николай Иванович"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392</w:t>
            </w:r>
          </w:p>
        </w:tc>
        <w:tc>
          <w:tcPr>
            <w:tcW w:w="58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color w:val="000000"/>
                <w:sz w:val="12"/>
                <w:szCs w:val="12"/>
                <w:lang w:eastAsia="ru-RU"/>
              </w:rPr>
              <w:t>Образование части</w:t>
            </w:r>
          </w:p>
        </w:tc>
      </w:tr>
      <w:tr w:rsidR="00FF7A80" w:rsidRPr="005B7C33" w:rsidTr="00FF7A80">
        <w:trPr>
          <w:cantSplit/>
          <w:trHeight w:val="1272"/>
        </w:trPr>
        <w:tc>
          <w:tcPr>
            <w:tcW w:w="25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63:31:0000000:5556</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:5556/чзу1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sz w:val="12"/>
                <w:szCs w:val="12"/>
              </w:rPr>
              <w:t>Краткосрочная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rPr>
              <w:t>Для с/х производства</w:t>
            </w:r>
          </w:p>
        </w:tc>
        <w:tc>
          <w:tcPr>
            <w:tcW w:w="108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Сабельников Григорий Николаевич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1671</w:t>
            </w:r>
          </w:p>
        </w:tc>
        <w:tc>
          <w:tcPr>
            <w:tcW w:w="58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color w:val="000000"/>
                <w:sz w:val="12"/>
                <w:szCs w:val="12"/>
                <w:lang w:eastAsia="ru-RU"/>
              </w:rPr>
              <w:t>Образование части</w:t>
            </w:r>
          </w:p>
        </w:tc>
      </w:tr>
      <w:tr w:rsidR="00FF7A80" w:rsidRPr="005B7C33"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4</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63:31:0103002:21</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:21/чзу1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Земли промышленности</w:t>
            </w:r>
          </w:p>
        </w:tc>
        <w:tc>
          <w:tcPr>
            <w:tcW w:w="64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color w:val="000000"/>
                <w:sz w:val="12"/>
                <w:szCs w:val="12"/>
                <w:lang w:eastAsia="ru-RU"/>
              </w:rPr>
              <w:t>Краткосрочная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Для строительства и последующей эксплуатации технологической площадки АГЗУ ("ОЗНА") Южно-</w:t>
            </w:r>
            <w:proofErr w:type="spellStart"/>
            <w:r w:rsidRPr="005B7C33">
              <w:rPr>
                <w:rFonts w:ascii="Times New Roman" w:hAnsi="Times New Roman" w:cs="Times New Roman"/>
                <w:sz w:val="12"/>
                <w:szCs w:val="12"/>
                <w:lang w:eastAsia="ru-RU"/>
              </w:rPr>
              <w:t>Золотаревского</w:t>
            </w:r>
            <w:proofErr w:type="spellEnd"/>
            <w:r w:rsidRPr="005B7C33">
              <w:rPr>
                <w:rFonts w:ascii="Times New Roman" w:hAnsi="Times New Roman" w:cs="Times New Roman"/>
                <w:sz w:val="12"/>
                <w:szCs w:val="12"/>
                <w:lang w:eastAsia="ru-RU"/>
              </w:rPr>
              <w:t xml:space="preserve"> месторождения</w:t>
            </w:r>
          </w:p>
        </w:tc>
        <w:tc>
          <w:tcPr>
            <w:tcW w:w="1086"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АО "</w:t>
            </w:r>
            <w:proofErr w:type="spellStart"/>
            <w:r w:rsidRPr="005B7C33">
              <w:rPr>
                <w:rFonts w:ascii="Times New Roman" w:hAnsi="Times New Roman" w:cs="Times New Roman"/>
                <w:sz w:val="12"/>
                <w:szCs w:val="12"/>
                <w:lang w:eastAsia="ru-RU"/>
              </w:rPr>
              <w:t>Самараинвестнефть</w:t>
            </w:r>
            <w:proofErr w:type="spellEnd"/>
            <w:r w:rsidRPr="005B7C33">
              <w:rPr>
                <w:rFonts w:ascii="Times New Roman" w:hAnsi="Times New Roman" w:cs="Times New Roman"/>
                <w:sz w:val="12"/>
                <w:szCs w:val="12"/>
                <w:lang w:eastAsia="ru-RU"/>
              </w:rPr>
              <w:t>"</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5B7C33" w:rsidRPr="005B7C33" w:rsidRDefault="005B7C33" w:rsidP="005B7C33">
            <w:pPr>
              <w:spacing w:after="0" w:line="240" w:lineRule="auto"/>
              <w:ind w:left="113" w:right="113"/>
              <w:jc w:val="center"/>
              <w:rPr>
                <w:rFonts w:ascii="Times New Roman" w:hAnsi="Times New Roman" w:cs="Times New Roman"/>
                <w:sz w:val="12"/>
                <w:szCs w:val="12"/>
                <w:lang w:eastAsia="ru-RU"/>
              </w:rPr>
            </w:pPr>
            <w:r w:rsidRPr="005B7C33">
              <w:rPr>
                <w:rFonts w:ascii="Times New Roman" w:hAnsi="Times New Roman" w:cs="Times New Roman"/>
                <w:sz w:val="12"/>
                <w:szCs w:val="12"/>
                <w:lang w:eastAsia="ru-RU"/>
              </w:rPr>
              <w:t>130</w:t>
            </w:r>
          </w:p>
        </w:tc>
        <w:tc>
          <w:tcPr>
            <w:tcW w:w="582" w:type="pct"/>
            <w:tcBorders>
              <w:top w:val="single" w:sz="4" w:space="0" w:color="auto"/>
              <w:left w:val="single" w:sz="4" w:space="0" w:color="auto"/>
              <w:bottom w:val="single" w:sz="4" w:space="0" w:color="auto"/>
              <w:right w:val="single" w:sz="4" w:space="0" w:color="auto"/>
            </w:tcBorders>
            <w:vAlign w:val="center"/>
            <w:hideMark/>
          </w:tcPr>
          <w:p w:rsidR="005B7C33" w:rsidRPr="005B7C33" w:rsidRDefault="005B7C33" w:rsidP="005B7C33">
            <w:pPr>
              <w:spacing w:after="0" w:line="240" w:lineRule="auto"/>
              <w:jc w:val="center"/>
              <w:rPr>
                <w:rFonts w:ascii="Times New Roman" w:hAnsi="Times New Roman" w:cs="Times New Roman"/>
                <w:color w:val="000000"/>
                <w:sz w:val="12"/>
                <w:szCs w:val="12"/>
                <w:lang w:eastAsia="ru-RU"/>
              </w:rPr>
            </w:pPr>
            <w:r w:rsidRPr="005B7C33">
              <w:rPr>
                <w:rFonts w:ascii="Times New Roman" w:hAnsi="Times New Roman" w:cs="Times New Roman"/>
                <w:color w:val="000000"/>
                <w:sz w:val="12"/>
                <w:szCs w:val="12"/>
                <w:lang w:eastAsia="ru-RU"/>
              </w:rPr>
              <w:t>Образование части</w:t>
            </w:r>
          </w:p>
        </w:tc>
      </w:tr>
    </w:tbl>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F7A80">
        <w:rPr>
          <w:rFonts w:ascii="Times New Roman" w:eastAsia="Calibri" w:hAnsi="Times New Roman" w:cs="Times New Roman"/>
          <w:bCs/>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государств</w:t>
      </w:r>
      <w:r>
        <w:rPr>
          <w:rFonts w:ascii="Times New Roman" w:eastAsia="Calibri" w:hAnsi="Times New Roman" w:cs="Times New Roman"/>
          <w:bCs/>
          <w:sz w:val="12"/>
          <w:szCs w:val="12"/>
        </w:rPr>
        <w:t xml:space="preserve">енных или муниципальных нужд;  </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Общая площадь частей земельных участков, поставленных</w:t>
      </w:r>
      <w:r>
        <w:rPr>
          <w:rFonts w:ascii="Times New Roman" w:eastAsia="Calibri" w:hAnsi="Times New Roman" w:cs="Times New Roman"/>
          <w:bCs/>
          <w:sz w:val="12"/>
          <w:szCs w:val="12"/>
        </w:rPr>
        <w:t xml:space="preserve"> на кадастровый учет: 10189 м²;</w:t>
      </w:r>
    </w:p>
    <w:p w:rsidR="005B7C33"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Перечень образуемых земельных участков, подлежащих постановке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567"/>
        <w:gridCol w:w="427"/>
        <w:gridCol w:w="425"/>
        <w:gridCol w:w="992"/>
        <w:gridCol w:w="992"/>
        <w:gridCol w:w="1023"/>
        <w:gridCol w:w="1390"/>
        <w:gridCol w:w="425"/>
        <w:gridCol w:w="1098"/>
      </w:tblGrid>
      <w:tr w:rsidR="00FF7A80" w:rsidRPr="00FF7A80" w:rsidTr="00FF7A80">
        <w:trPr>
          <w:cantSplit/>
          <w:trHeight w:val="1455"/>
        </w:trPr>
        <w:tc>
          <w:tcPr>
            <w:tcW w:w="25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w:t>
            </w:r>
          </w:p>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п/п</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Кадастровый номер ЗУ (квартал), из которого образуются земельные участки</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Условный номер образуемого ЗУ</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 xml:space="preserve">Номера </w:t>
            </w:r>
            <w:proofErr w:type="spellStart"/>
            <w:r w:rsidRPr="00FF7A80">
              <w:rPr>
                <w:rFonts w:ascii="Times New Roman" w:hAnsi="Times New Roman" w:cs="Times New Roman"/>
                <w:b/>
                <w:sz w:val="12"/>
                <w:szCs w:val="12"/>
                <w:lang w:eastAsia="ru-RU"/>
              </w:rPr>
              <w:t>характ</w:t>
            </w:r>
            <w:proofErr w:type="spellEnd"/>
            <w:r w:rsidRPr="00FF7A80">
              <w:rPr>
                <w:rFonts w:ascii="Times New Roman" w:hAnsi="Times New Roman" w:cs="Times New Roman"/>
                <w:b/>
                <w:sz w:val="12"/>
                <w:szCs w:val="12"/>
                <w:lang w:eastAsia="ru-RU"/>
              </w:rPr>
              <w:t>. точек</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Категория земель</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Вид аренды</w:t>
            </w:r>
          </w:p>
        </w:tc>
        <w:tc>
          <w:tcPr>
            <w:tcW w:w="66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Разрешенное использование</w:t>
            </w:r>
          </w:p>
        </w:tc>
        <w:tc>
          <w:tcPr>
            <w:tcW w:w="899"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Сведения о правах и землепользователях</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Площадь, м²</w:t>
            </w:r>
          </w:p>
        </w:tc>
        <w:tc>
          <w:tcPr>
            <w:tcW w:w="711"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b/>
                <w:sz w:val="12"/>
                <w:szCs w:val="12"/>
                <w:lang w:eastAsia="ru-RU"/>
              </w:rPr>
            </w:pPr>
            <w:r w:rsidRPr="00FF7A80">
              <w:rPr>
                <w:rFonts w:ascii="Times New Roman" w:hAnsi="Times New Roman" w:cs="Times New Roman"/>
                <w:b/>
                <w:sz w:val="12"/>
                <w:szCs w:val="12"/>
                <w:lang w:eastAsia="ru-RU"/>
              </w:rPr>
              <w:t>Способ образования</w:t>
            </w:r>
          </w:p>
        </w:tc>
      </w:tr>
      <w:tr w:rsidR="00FF7A80" w:rsidRPr="00FF7A80"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1</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bookmarkStart w:id="4" w:name="_Hlk120787477"/>
            <w:r w:rsidRPr="00FF7A80">
              <w:rPr>
                <w:rFonts w:ascii="Times New Roman" w:hAnsi="Times New Roman" w:cs="Times New Roman"/>
                <w:sz w:val="12"/>
                <w:szCs w:val="12"/>
                <w:lang w:eastAsia="ru-RU"/>
              </w:rPr>
              <w:t>63:31:0103002</w:t>
            </w:r>
            <w:bookmarkEnd w:id="4"/>
            <w:r w:rsidRPr="00FF7A80">
              <w:rPr>
                <w:rFonts w:ascii="Times New Roman" w:hAnsi="Times New Roman" w:cs="Times New Roman"/>
                <w:sz w:val="12"/>
                <w:szCs w:val="12"/>
                <w:lang w:eastAsia="ru-RU"/>
              </w:rPr>
              <w:t>:35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:35:ЗУ1</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1-1</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Долгосрочная</w:t>
            </w:r>
          </w:p>
        </w:tc>
        <w:tc>
          <w:tcPr>
            <w:tcW w:w="66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Для с/х производства</w:t>
            </w:r>
          </w:p>
        </w:tc>
        <w:tc>
          <w:tcPr>
            <w:tcW w:w="899"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Сабельников Григорий Николаевич</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4774</w:t>
            </w:r>
          </w:p>
        </w:tc>
        <w:tc>
          <w:tcPr>
            <w:tcW w:w="711"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Образование земельного участка в результате раздела</w:t>
            </w:r>
          </w:p>
        </w:tc>
      </w:tr>
      <w:tr w:rsidR="00FF7A80" w:rsidRPr="00FF7A80"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lastRenderedPageBreak/>
              <w:t>2</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63:31:0103002:35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:35:ЗУ2</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15-15</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Долгосрочная</w:t>
            </w:r>
          </w:p>
        </w:tc>
        <w:tc>
          <w:tcPr>
            <w:tcW w:w="66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Для с/х производства</w:t>
            </w:r>
          </w:p>
        </w:tc>
        <w:tc>
          <w:tcPr>
            <w:tcW w:w="899"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Сабельников Григорий Николаевич</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1000</w:t>
            </w:r>
          </w:p>
        </w:tc>
        <w:tc>
          <w:tcPr>
            <w:tcW w:w="711"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Образование земельного участка в результате раздела</w:t>
            </w:r>
          </w:p>
        </w:tc>
      </w:tr>
      <w:tr w:rsidR="00FF7A80" w:rsidRPr="00FF7A80" w:rsidTr="00FF7A80">
        <w:trPr>
          <w:cantSplit/>
          <w:trHeight w:val="1134"/>
        </w:trPr>
        <w:tc>
          <w:tcPr>
            <w:tcW w:w="25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3</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63:31:0103002:35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:35:ЗУ3</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19-19</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Долгосрочная</w:t>
            </w:r>
          </w:p>
        </w:tc>
        <w:tc>
          <w:tcPr>
            <w:tcW w:w="66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Для с/х производства</w:t>
            </w:r>
          </w:p>
        </w:tc>
        <w:tc>
          <w:tcPr>
            <w:tcW w:w="899"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Сабельников Григорий Николаевич</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1401</w:t>
            </w:r>
          </w:p>
        </w:tc>
        <w:tc>
          <w:tcPr>
            <w:tcW w:w="711"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Образование земельного участка в результате раздела</w:t>
            </w:r>
          </w:p>
        </w:tc>
      </w:tr>
      <w:tr w:rsidR="00FF7A80" w:rsidRPr="00FF7A80" w:rsidTr="00FF7A80">
        <w:trPr>
          <w:cantSplit/>
          <w:trHeight w:val="1228"/>
        </w:trPr>
        <w:tc>
          <w:tcPr>
            <w:tcW w:w="25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4</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bookmarkStart w:id="5" w:name="_Hlk120787495"/>
            <w:r w:rsidRPr="00FF7A80">
              <w:rPr>
                <w:rFonts w:ascii="Times New Roman" w:hAnsi="Times New Roman" w:cs="Times New Roman"/>
                <w:sz w:val="12"/>
                <w:szCs w:val="12"/>
                <w:lang w:eastAsia="ru-RU"/>
              </w:rPr>
              <w:t>63:31:0000000</w:t>
            </w:r>
            <w:bookmarkEnd w:id="5"/>
            <w:r w:rsidRPr="00FF7A80">
              <w:rPr>
                <w:rFonts w:ascii="Times New Roman" w:hAnsi="Times New Roman" w:cs="Times New Roman"/>
                <w:sz w:val="12"/>
                <w:szCs w:val="12"/>
                <w:lang w:eastAsia="ru-RU"/>
              </w:rPr>
              <w:t>:5556</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:5556:ЗУ1</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23-23</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color w:val="000000"/>
                <w:sz w:val="12"/>
                <w:szCs w:val="12"/>
                <w:lang w:eastAsia="ru-RU"/>
              </w:rPr>
            </w:pPr>
            <w:r w:rsidRPr="00FF7A80">
              <w:rPr>
                <w:rFonts w:ascii="Times New Roman" w:hAnsi="Times New Roman" w:cs="Times New Roman"/>
                <w:color w:val="000000"/>
                <w:sz w:val="12"/>
                <w:szCs w:val="12"/>
                <w:lang w:eastAsia="ru-RU"/>
              </w:rPr>
              <w:t>Долгосрочная</w:t>
            </w:r>
          </w:p>
        </w:tc>
        <w:tc>
          <w:tcPr>
            <w:tcW w:w="662"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Для с/х производства</w:t>
            </w:r>
          </w:p>
        </w:tc>
        <w:tc>
          <w:tcPr>
            <w:tcW w:w="899"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Сабельников Григорий Николаевич</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FF7A80" w:rsidRPr="00FF7A80" w:rsidRDefault="00FF7A80" w:rsidP="00FF7A80">
            <w:pPr>
              <w:spacing w:after="0" w:line="240" w:lineRule="auto"/>
              <w:ind w:left="113" w:right="113"/>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420</w:t>
            </w:r>
          </w:p>
        </w:tc>
        <w:tc>
          <w:tcPr>
            <w:tcW w:w="711" w:type="pct"/>
            <w:tcBorders>
              <w:top w:val="single" w:sz="4" w:space="0" w:color="auto"/>
              <w:left w:val="single" w:sz="4" w:space="0" w:color="auto"/>
              <w:bottom w:val="single" w:sz="4" w:space="0" w:color="auto"/>
              <w:right w:val="single" w:sz="4" w:space="0" w:color="auto"/>
            </w:tcBorders>
            <w:vAlign w:val="center"/>
            <w:hideMark/>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lang w:eastAsia="ru-RU"/>
              </w:rPr>
              <w:t>Образование земельного участка в результате раздела</w:t>
            </w:r>
          </w:p>
        </w:tc>
      </w:tr>
    </w:tbl>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FF7A80">
        <w:rPr>
          <w:rFonts w:ascii="Times New Roman" w:eastAsia="Calibri" w:hAnsi="Times New Roman" w:cs="Times New Roman"/>
          <w:bCs/>
          <w:sz w:val="12"/>
          <w:szCs w:val="12"/>
        </w:rPr>
        <w:t xml:space="preserve">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    </w:t>
      </w:r>
    </w:p>
    <w:p w:rsid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Общая площадь образуемых земельных участков: 7595 м²</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ПЕРЕЧЕНЬ КООРДИНАТ ХАРАКТЕРНЫХ ТОЧЕК ОБРАЗУЕМЫХ ЗЕМЕЛЬНЫХ УЧАСТКОВ</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ЕГРН приведены в таблице «Ведомость координат поворотных точек границ формируемых земельных участков и частей земельных участков, отображенных на плане межевания». </w:t>
      </w:r>
    </w:p>
    <w:p w:rsid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ВЕДОМОСТЬ КООРДИНАТ ПОВОРОТНЫХ ТОЧЕК ГРАНИЦ ФОРМИРУЕМЫХ ЗЕМЕЛЬНЫХ УЧАСТКОВ И ЧАСТЕЙ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4A0" w:firstRow="1" w:lastRow="0" w:firstColumn="1" w:lastColumn="0" w:noHBand="0" w:noVBand="1"/>
      </w:tblPr>
      <w:tblGrid>
        <w:gridCol w:w="2276"/>
        <w:gridCol w:w="2855"/>
        <w:gridCol w:w="2622"/>
      </w:tblGrid>
      <w:tr w:rsidR="00FF7A80" w:rsidRPr="00FF7A80" w:rsidTr="00FF7A80">
        <w:trPr>
          <w:cantSplit/>
        </w:trPr>
        <w:tc>
          <w:tcPr>
            <w:tcW w:w="5000" w:type="pct"/>
            <w:gridSpan w:val="3"/>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 xml:space="preserve">Условный номер земельного участка  </w:t>
            </w:r>
            <w:r w:rsidRPr="00FF7A80">
              <w:rPr>
                <w:rFonts w:ascii="Times New Roman" w:hAnsi="Times New Roman" w:cs="Times New Roman"/>
                <w:snapToGrid w:val="0"/>
                <w:sz w:val="12"/>
                <w:szCs w:val="12"/>
                <w:lang w:eastAsia="ru-RU"/>
              </w:rPr>
              <w:t>63:31:0103002:35:ЗУ1</w:t>
            </w:r>
          </w:p>
        </w:tc>
      </w:tr>
      <w:tr w:rsidR="00FF7A80" w:rsidRPr="00FF7A80" w:rsidTr="00FF7A80">
        <w:trPr>
          <w:cantSplit/>
        </w:trPr>
        <w:tc>
          <w:tcPr>
            <w:tcW w:w="5000" w:type="pct"/>
            <w:gridSpan w:val="3"/>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Площадь земельного участка</w:t>
            </w:r>
            <w:r w:rsidRPr="00FF7A80">
              <w:rPr>
                <w:rFonts w:ascii="Times New Roman" w:hAnsi="Times New Roman" w:cs="Times New Roman"/>
                <w:snapToGrid w:val="0"/>
                <w:sz w:val="12"/>
                <w:szCs w:val="12"/>
                <w:lang w:eastAsia="ru-RU"/>
              </w:rPr>
              <w:t xml:space="preserve"> 4774 м</w:t>
            </w:r>
            <w:r w:rsidRPr="00FF7A80">
              <w:rPr>
                <w:rFonts w:ascii="Times New Roman" w:hAnsi="Times New Roman" w:cs="Times New Roman"/>
                <w:snapToGrid w:val="0"/>
                <w:sz w:val="12"/>
                <w:szCs w:val="12"/>
                <w:vertAlign w:val="superscript"/>
                <w:lang w:eastAsia="ru-RU"/>
              </w:rPr>
              <w:t>2</w:t>
            </w:r>
          </w:p>
        </w:tc>
      </w:tr>
      <w:tr w:rsidR="00FF7A80" w:rsidRPr="00FF7A80" w:rsidTr="00FF7A80">
        <w:trPr>
          <w:cantSplit/>
          <w:tblHeader/>
        </w:trPr>
        <w:tc>
          <w:tcPr>
            <w:tcW w:w="1468" w:type="pct"/>
            <w:vMerge w:val="restart"/>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val="en-US" w:eastAsia="ru-RU"/>
              </w:rPr>
            </w:pPr>
            <w:r w:rsidRPr="00FF7A80">
              <w:rPr>
                <w:rFonts w:ascii="Times New Roman" w:hAnsi="Times New Roman" w:cs="Times New Roman"/>
                <w:b/>
                <w:snapToGrid w:val="0"/>
                <w:sz w:val="12"/>
                <w:szCs w:val="12"/>
                <w:lang w:eastAsia="ru-RU"/>
              </w:rPr>
              <w:t>Обозначение</w:t>
            </w:r>
            <w:r w:rsidRPr="00FF7A80">
              <w:rPr>
                <w:rFonts w:ascii="Times New Roman" w:hAnsi="Times New Roman" w:cs="Times New Roman"/>
                <w:b/>
                <w:snapToGrid w:val="0"/>
                <w:sz w:val="12"/>
                <w:szCs w:val="12"/>
                <w:lang w:val="en-US" w:eastAsia="ru-RU"/>
              </w:rPr>
              <w:t xml:space="preserve"> </w:t>
            </w:r>
            <w:r w:rsidRPr="00FF7A80">
              <w:rPr>
                <w:rFonts w:ascii="Times New Roman" w:hAnsi="Times New Roman" w:cs="Times New Roman"/>
                <w:b/>
                <w:snapToGrid w:val="0"/>
                <w:sz w:val="12"/>
                <w:szCs w:val="12"/>
                <w:lang w:eastAsia="ru-RU"/>
              </w:rPr>
              <w:t>характерных точек границ</w:t>
            </w:r>
          </w:p>
        </w:tc>
        <w:tc>
          <w:tcPr>
            <w:tcW w:w="3532" w:type="pct"/>
            <w:gridSpan w:val="2"/>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Координаты, м</w:t>
            </w:r>
          </w:p>
        </w:tc>
      </w:tr>
      <w:tr w:rsidR="00FF7A80" w:rsidRPr="00FF7A80" w:rsidTr="00FF7A80">
        <w:trPr>
          <w:cantSplit/>
          <w:tblHeader/>
        </w:trPr>
        <w:tc>
          <w:tcPr>
            <w:tcW w:w="1468" w:type="pct"/>
            <w:vMerge/>
            <w:vAlign w:val="center"/>
            <w:hideMark/>
          </w:tcPr>
          <w:p w:rsidR="00FF7A80" w:rsidRPr="00FF7A80" w:rsidRDefault="00FF7A80" w:rsidP="00FF7A80">
            <w:pPr>
              <w:spacing w:after="0" w:line="240" w:lineRule="auto"/>
              <w:jc w:val="center"/>
              <w:rPr>
                <w:rFonts w:ascii="Times New Roman" w:hAnsi="Times New Roman" w:cs="Times New Roman"/>
                <w:b/>
                <w:snapToGrid w:val="0"/>
                <w:sz w:val="12"/>
                <w:szCs w:val="12"/>
                <w:lang w:val="en-US" w:eastAsia="ru-RU"/>
              </w:rPr>
            </w:pPr>
          </w:p>
        </w:tc>
        <w:tc>
          <w:tcPr>
            <w:tcW w:w="1841" w:type="pct"/>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Х</w:t>
            </w:r>
          </w:p>
        </w:tc>
        <w:tc>
          <w:tcPr>
            <w:tcW w:w="1691" w:type="pct"/>
            <w:vAlign w:val="center"/>
            <w:hideMark/>
          </w:tcPr>
          <w:p w:rsidR="00FF7A80" w:rsidRPr="00FF7A80" w:rsidRDefault="00FF7A80" w:rsidP="00FF7A80">
            <w:pPr>
              <w:keepNext/>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val="en-US" w:eastAsia="ru-RU"/>
              </w:rPr>
              <w:t>Y</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1</w:t>
            </w:r>
          </w:p>
        </w:tc>
        <w:tc>
          <w:tcPr>
            <w:tcW w:w="1841" w:type="pct"/>
            <w:vAlign w:val="center"/>
          </w:tcPr>
          <w:p w:rsidR="00FF7A80" w:rsidRPr="00FF7A80" w:rsidRDefault="00FF7A80" w:rsidP="00FF7A80">
            <w:pPr>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2</w:t>
            </w:r>
          </w:p>
        </w:tc>
        <w:tc>
          <w:tcPr>
            <w:tcW w:w="1691" w:type="pct"/>
            <w:vAlign w:val="center"/>
          </w:tcPr>
          <w:p w:rsidR="00FF7A80" w:rsidRPr="00FF7A80" w:rsidRDefault="00FF7A80" w:rsidP="00FF7A80">
            <w:pPr>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3</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Cs/>
                <w:snapToGrid w:val="0"/>
                <w:sz w:val="12"/>
                <w:szCs w:val="12"/>
                <w:lang w:eastAsia="ru-RU"/>
              </w:rPr>
            </w:pPr>
            <w:r w:rsidRPr="00FF7A80">
              <w:rPr>
                <w:rFonts w:ascii="Times New Roman" w:hAnsi="Times New Roman" w:cs="Times New Roman"/>
                <w:sz w:val="12"/>
                <w:szCs w:val="12"/>
              </w:rPr>
              <w:t>1</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506359.74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2250629.42</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Cs/>
                <w:snapToGrid w:val="0"/>
                <w:sz w:val="12"/>
                <w:szCs w:val="12"/>
                <w:lang w:eastAsia="ru-RU"/>
              </w:rPr>
            </w:pPr>
            <w:r w:rsidRPr="00FF7A80">
              <w:rPr>
                <w:rFonts w:ascii="Times New Roman" w:hAnsi="Times New Roman" w:cs="Times New Roman"/>
                <w:sz w:val="12"/>
                <w:szCs w:val="12"/>
              </w:rPr>
              <w:t>2</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506382.35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2250573.85</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Cs/>
                <w:snapToGrid w:val="0"/>
                <w:sz w:val="12"/>
                <w:szCs w:val="12"/>
                <w:lang w:eastAsia="ru-RU"/>
              </w:rPr>
            </w:pPr>
            <w:r w:rsidRPr="00FF7A80">
              <w:rPr>
                <w:rFonts w:ascii="Times New Roman" w:hAnsi="Times New Roman" w:cs="Times New Roman"/>
                <w:sz w:val="12"/>
                <w:szCs w:val="12"/>
              </w:rPr>
              <w:t>3</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506326.77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2250551.23</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Cs/>
                <w:snapToGrid w:val="0"/>
                <w:sz w:val="12"/>
                <w:szCs w:val="12"/>
                <w:lang w:eastAsia="ru-RU"/>
              </w:rPr>
            </w:pPr>
            <w:r w:rsidRPr="00FF7A80">
              <w:rPr>
                <w:rFonts w:ascii="Times New Roman" w:hAnsi="Times New Roman" w:cs="Times New Roman"/>
                <w:sz w:val="12"/>
                <w:szCs w:val="12"/>
              </w:rPr>
              <w:t>4</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506317.97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2250572.87</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bCs/>
                <w:snapToGrid w:val="0"/>
                <w:sz w:val="12"/>
                <w:szCs w:val="12"/>
                <w:lang w:eastAsia="ru-RU"/>
              </w:rPr>
            </w:pPr>
            <w:r w:rsidRPr="00FF7A80">
              <w:rPr>
                <w:rFonts w:ascii="Times New Roman" w:hAnsi="Times New Roman" w:cs="Times New Roman"/>
                <w:sz w:val="12"/>
                <w:szCs w:val="12"/>
              </w:rPr>
              <w:t>5</w:t>
            </w:r>
          </w:p>
        </w:tc>
        <w:tc>
          <w:tcPr>
            <w:tcW w:w="1841" w:type="pct"/>
            <w:vAlign w:val="center"/>
          </w:tcPr>
          <w:p w:rsidR="00FF7A80" w:rsidRPr="00FF7A80" w:rsidRDefault="00FF7A80" w:rsidP="00FF7A80">
            <w:pPr>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sz w:val="12"/>
                <w:szCs w:val="12"/>
              </w:rPr>
              <w:t>506310.33</w:t>
            </w:r>
          </w:p>
        </w:tc>
        <w:tc>
          <w:tcPr>
            <w:tcW w:w="1691" w:type="pct"/>
            <w:vAlign w:val="center"/>
          </w:tcPr>
          <w:p w:rsidR="00FF7A80" w:rsidRPr="00FF7A80" w:rsidRDefault="00FF7A80" w:rsidP="00FF7A80">
            <w:pPr>
              <w:spacing w:after="0" w:line="240" w:lineRule="auto"/>
              <w:ind w:firstLine="142"/>
              <w:jc w:val="center"/>
              <w:rPr>
                <w:rFonts w:ascii="Times New Roman" w:hAnsi="Times New Roman" w:cs="Times New Roman"/>
                <w:b/>
                <w:snapToGrid w:val="0"/>
                <w:sz w:val="12"/>
                <w:szCs w:val="12"/>
                <w:lang w:eastAsia="ru-RU"/>
              </w:rPr>
            </w:pPr>
            <w:r w:rsidRPr="00FF7A80">
              <w:rPr>
                <w:rFonts w:ascii="Times New Roman" w:hAnsi="Times New Roman" w:cs="Times New Roman"/>
                <w:sz w:val="12"/>
                <w:szCs w:val="12"/>
              </w:rPr>
              <w:t>2250569.76</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6</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506306.32</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2250568.13</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7</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506304.24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2250566.02</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8</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506304.32</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2250564.62</w:t>
            </w:r>
          </w:p>
        </w:tc>
      </w:tr>
      <w:tr w:rsidR="00FF7A80" w:rsidRPr="00FF7A80" w:rsidTr="00FF7A80">
        <w:trPr>
          <w:cantSplit/>
          <w:tblHeader/>
        </w:trPr>
        <w:tc>
          <w:tcPr>
            <w:tcW w:w="1468" w:type="pct"/>
            <w:vAlign w:val="center"/>
          </w:tcPr>
          <w:p w:rsidR="00FF7A80" w:rsidRPr="00FF7A80" w:rsidRDefault="00FF7A80" w:rsidP="00FF7A80">
            <w:pPr>
              <w:spacing w:after="0" w:line="240" w:lineRule="auto"/>
              <w:ind w:firstLine="142"/>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9</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506314.72</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2250539.07</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10</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506303.01</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2250537.33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11</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506281.18</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2250590.98</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12</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506298.53</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2250598.04</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13</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506305.84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2250602.69</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14</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506304.16</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2250606.81</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506359.74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2250629.42</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 xml:space="preserve">Условный номер земельного участка </w:t>
            </w:r>
            <w:r w:rsidRPr="00FF7A80">
              <w:rPr>
                <w:rFonts w:ascii="Times New Roman" w:hAnsi="Times New Roman" w:cs="Times New Roman"/>
                <w:snapToGrid w:val="0"/>
                <w:sz w:val="12"/>
                <w:szCs w:val="12"/>
                <w:lang w:eastAsia="ru-RU"/>
              </w:rPr>
              <w:t>63:31:0103002:35:ЗУ2</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Площадь земельного участка</w:t>
            </w:r>
            <w:r w:rsidRPr="00FF7A80">
              <w:rPr>
                <w:rFonts w:ascii="Times New Roman" w:hAnsi="Times New Roman" w:cs="Times New Roman"/>
                <w:snapToGrid w:val="0"/>
                <w:sz w:val="12"/>
                <w:szCs w:val="12"/>
                <w:lang w:eastAsia="ru-RU"/>
              </w:rPr>
              <w:t xml:space="preserve"> 1000 м</w:t>
            </w:r>
            <w:r w:rsidRPr="00FF7A80">
              <w:rPr>
                <w:rFonts w:ascii="Times New Roman" w:hAnsi="Times New Roman" w:cs="Times New Roman"/>
                <w:snapToGrid w:val="0"/>
                <w:sz w:val="12"/>
                <w:szCs w:val="12"/>
                <w:vertAlign w:val="superscript"/>
                <w:lang w:eastAsia="ru-RU"/>
              </w:rPr>
              <w:t>2</w:t>
            </w:r>
          </w:p>
        </w:tc>
      </w:tr>
      <w:tr w:rsidR="00FF7A80" w:rsidRPr="00FF7A80" w:rsidTr="00FF7A80">
        <w:trPr>
          <w:cantSplit/>
          <w:tblHeader/>
        </w:trPr>
        <w:tc>
          <w:tcPr>
            <w:tcW w:w="1468" w:type="pct"/>
            <w:vMerge w:val="restar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val="en-US" w:eastAsia="ru-RU"/>
              </w:rPr>
            </w:pPr>
            <w:r w:rsidRPr="00FF7A80">
              <w:rPr>
                <w:rFonts w:ascii="Times New Roman" w:hAnsi="Times New Roman" w:cs="Times New Roman"/>
                <w:b/>
                <w:snapToGrid w:val="0"/>
                <w:sz w:val="12"/>
                <w:szCs w:val="12"/>
                <w:lang w:eastAsia="ru-RU"/>
              </w:rPr>
              <w:t>Обозначение</w:t>
            </w:r>
            <w:r w:rsidRPr="00FF7A80">
              <w:rPr>
                <w:rFonts w:ascii="Times New Roman" w:hAnsi="Times New Roman" w:cs="Times New Roman"/>
                <w:b/>
                <w:snapToGrid w:val="0"/>
                <w:sz w:val="12"/>
                <w:szCs w:val="12"/>
                <w:lang w:val="en-US" w:eastAsia="ru-RU"/>
              </w:rPr>
              <w:t xml:space="preserve"> </w:t>
            </w:r>
            <w:r w:rsidRPr="00FF7A80">
              <w:rPr>
                <w:rFonts w:ascii="Times New Roman" w:hAnsi="Times New Roman" w:cs="Times New Roman"/>
                <w:b/>
                <w:snapToGrid w:val="0"/>
                <w:sz w:val="12"/>
                <w:szCs w:val="12"/>
                <w:lang w:eastAsia="ru-RU"/>
              </w:rPr>
              <w:t>характерных точек границ</w:t>
            </w:r>
          </w:p>
        </w:tc>
        <w:tc>
          <w:tcPr>
            <w:tcW w:w="3532" w:type="pct"/>
            <w:gridSpan w:val="2"/>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Координаты, м</w:t>
            </w:r>
          </w:p>
        </w:tc>
      </w:tr>
      <w:tr w:rsidR="00FF7A80" w:rsidRPr="00FF7A80" w:rsidTr="00FF7A80">
        <w:trPr>
          <w:cantSplit/>
          <w:tblHeader/>
        </w:trPr>
        <w:tc>
          <w:tcPr>
            <w:tcW w:w="1468" w:type="pct"/>
            <w:vMerge/>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val="en-US" w:eastAsia="ru-RU"/>
              </w:rPr>
            </w:pPr>
          </w:p>
        </w:tc>
        <w:tc>
          <w:tcPr>
            <w:tcW w:w="184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Х</w:t>
            </w:r>
          </w:p>
        </w:tc>
        <w:tc>
          <w:tcPr>
            <w:tcW w:w="169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val="en-US" w:eastAsia="ru-RU"/>
              </w:rPr>
              <w:t>Y</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1</w:t>
            </w:r>
          </w:p>
        </w:tc>
        <w:tc>
          <w:tcPr>
            <w:tcW w:w="184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2</w:t>
            </w:r>
          </w:p>
        </w:tc>
        <w:tc>
          <w:tcPr>
            <w:tcW w:w="169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15</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506359.74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2250629.42</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16</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506382.35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2250573.85</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17</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506397.79</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2250580.13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18</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506375.17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2250635.70</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15</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506359.74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2250629.42</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 xml:space="preserve">Условный номер земельного участка </w:t>
            </w:r>
            <w:r w:rsidRPr="00FF7A80">
              <w:rPr>
                <w:rFonts w:ascii="Times New Roman" w:hAnsi="Times New Roman" w:cs="Times New Roman"/>
                <w:snapToGrid w:val="0"/>
                <w:sz w:val="12"/>
                <w:szCs w:val="12"/>
                <w:lang w:eastAsia="ru-RU"/>
              </w:rPr>
              <w:t>63:31:0103002:35:ЗУ3</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Площадь земельного участка</w:t>
            </w:r>
            <w:r w:rsidRPr="00FF7A80">
              <w:rPr>
                <w:rFonts w:ascii="Times New Roman" w:hAnsi="Times New Roman" w:cs="Times New Roman"/>
                <w:snapToGrid w:val="0"/>
                <w:sz w:val="12"/>
                <w:szCs w:val="12"/>
                <w:lang w:eastAsia="ru-RU"/>
              </w:rPr>
              <w:t xml:space="preserve"> 1401 м</w:t>
            </w:r>
            <w:r w:rsidRPr="00FF7A80">
              <w:rPr>
                <w:rFonts w:ascii="Times New Roman" w:hAnsi="Times New Roman" w:cs="Times New Roman"/>
                <w:snapToGrid w:val="0"/>
                <w:sz w:val="12"/>
                <w:szCs w:val="12"/>
                <w:vertAlign w:val="superscript"/>
                <w:lang w:eastAsia="ru-RU"/>
              </w:rPr>
              <w:t>2</w:t>
            </w:r>
          </w:p>
        </w:tc>
      </w:tr>
      <w:tr w:rsidR="00FF7A80" w:rsidRPr="00FF7A80" w:rsidTr="00FF7A80">
        <w:trPr>
          <w:cantSplit/>
          <w:tblHeader/>
        </w:trPr>
        <w:tc>
          <w:tcPr>
            <w:tcW w:w="1468" w:type="pct"/>
            <w:vMerge w:val="restar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val="en-US" w:eastAsia="ru-RU"/>
              </w:rPr>
            </w:pPr>
            <w:r w:rsidRPr="00FF7A80">
              <w:rPr>
                <w:rFonts w:ascii="Times New Roman" w:hAnsi="Times New Roman" w:cs="Times New Roman"/>
                <w:b/>
                <w:snapToGrid w:val="0"/>
                <w:sz w:val="12"/>
                <w:szCs w:val="12"/>
                <w:lang w:eastAsia="ru-RU"/>
              </w:rPr>
              <w:t>Обозначение</w:t>
            </w:r>
            <w:r w:rsidRPr="00FF7A80">
              <w:rPr>
                <w:rFonts w:ascii="Times New Roman" w:hAnsi="Times New Roman" w:cs="Times New Roman"/>
                <w:b/>
                <w:snapToGrid w:val="0"/>
                <w:sz w:val="12"/>
                <w:szCs w:val="12"/>
                <w:lang w:val="en-US" w:eastAsia="ru-RU"/>
              </w:rPr>
              <w:t xml:space="preserve"> </w:t>
            </w:r>
            <w:r w:rsidRPr="00FF7A80">
              <w:rPr>
                <w:rFonts w:ascii="Times New Roman" w:hAnsi="Times New Roman" w:cs="Times New Roman"/>
                <w:b/>
                <w:snapToGrid w:val="0"/>
                <w:sz w:val="12"/>
                <w:szCs w:val="12"/>
                <w:lang w:eastAsia="ru-RU"/>
              </w:rPr>
              <w:t>характерных точек границ</w:t>
            </w:r>
          </w:p>
        </w:tc>
        <w:tc>
          <w:tcPr>
            <w:tcW w:w="3532" w:type="pct"/>
            <w:gridSpan w:val="2"/>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Координаты, м</w:t>
            </w:r>
          </w:p>
        </w:tc>
      </w:tr>
      <w:tr w:rsidR="00FF7A80" w:rsidRPr="00FF7A80" w:rsidTr="00FF7A80">
        <w:trPr>
          <w:cantSplit/>
          <w:tblHeader/>
        </w:trPr>
        <w:tc>
          <w:tcPr>
            <w:tcW w:w="1468" w:type="pct"/>
            <w:vMerge/>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val="en-US" w:eastAsia="ru-RU"/>
              </w:rPr>
            </w:pPr>
          </w:p>
        </w:tc>
        <w:tc>
          <w:tcPr>
            <w:tcW w:w="184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Х</w:t>
            </w:r>
          </w:p>
        </w:tc>
        <w:tc>
          <w:tcPr>
            <w:tcW w:w="169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val="en-US" w:eastAsia="ru-RU"/>
              </w:rPr>
              <w:t>Y</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lastRenderedPageBreak/>
              <w:t>1</w:t>
            </w:r>
          </w:p>
        </w:tc>
        <w:tc>
          <w:tcPr>
            <w:tcW w:w="184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2</w:t>
            </w:r>
          </w:p>
        </w:tc>
        <w:tc>
          <w:tcPr>
            <w:tcW w:w="169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19</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506375.17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2250635.70</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20</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506397.79</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2250580.13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21</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506419.42</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2250588.93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22</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506396.80</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2250644.50</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19</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506375.17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2250635.70</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 xml:space="preserve">Условный номер земельного участка </w:t>
            </w:r>
            <w:r w:rsidRPr="00FF7A80">
              <w:rPr>
                <w:rFonts w:ascii="Times New Roman" w:hAnsi="Times New Roman" w:cs="Times New Roman"/>
                <w:snapToGrid w:val="0"/>
                <w:sz w:val="12"/>
                <w:szCs w:val="12"/>
                <w:lang w:eastAsia="ru-RU"/>
              </w:rPr>
              <w:t>63:31:0000000:5556:ЗУ1</w:t>
            </w:r>
          </w:p>
        </w:tc>
      </w:tr>
      <w:tr w:rsidR="00FF7A80" w:rsidRPr="00FF7A80" w:rsidTr="00FF7A80">
        <w:trPr>
          <w:cantSplit/>
          <w:tblHeader/>
        </w:trPr>
        <w:tc>
          <w:tcPr>
            <w:tcW w:w="5000" w:type="pct"/>
            <w:gridSpan w:val="3"/>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Площадь земельного участка</w:t>
            </w:r>
            <w:r w:rsidRPr="00FF7A80">
              <w:rPr>
                <w:rFonts w:ascii="Times New Roman" w:hAnsi="Times New Roman" w:cs="Times New Roman"/>
                <w:snapToGrid w:val="0"/>
                <w:sz w:val="12"/>
                <w:szCs w:val="12"/>
                <w:lang w:eastAsia="ru-RU"/>
              </w:rPr>
              <w:t xml:space="preserve"> 420 м</w:t>
            </w:r>
            <w:r w:rsidRPr="00FF7A80">
              <w:rPr>
                <w:rFonts w:ascii="Times New Roman" w:hAnsi="Times New Roman" w:cs="Times New Roman"/>
                <w:snapToGrid w:val="0"/>
                <w:sz w:val="12"/>
                <w:szCs w:val="12"/>
                <w:vertAlign w:val="superscript"/>
                <w:lang w:eastAsia="ru-RU"/>
              </w:rPr>
              <w:t>2</w:t>
            </w:r>
          </w:p>
        </w:tc>
      </w:tr>
      <w:tr w:rsidR="00FF7A80" w:rsidRPr="00FF7A80" w:rsidTr="00FF7A80">
        <w:trPr>
          <w:cantSplit/>
          <w:tblHeader/>
        </w:trPr>
        <w:tc>
          <w:tcPr>
            <w:tcW w:w="1468" w:type="pct"/>
            <w:vMerge w:val="restar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val="en-US" w:eastAsia="ru-RU"/>
              </w:rPr>
            </w:pPr>
            <w:r w:rsidRPr="00FF7A80">
              <w:rPr>
                <w:rFonts w:ascii="Times New Roman" w:hAnsi="Times New Roman" w:cs="Times New Roman"/>
                <w:b/>
                <w:snapToGrid w:val="0"/>
                <w:sz w:val="12"/>
                <w:szCs w:val="12"/>
                <w:lang w:eastAsia="ru-RU"/>
              </w:rPr>
              <w:t>Обозначение</w:t>
            </w:r>
            <w:r w:rsidRPr="00FF7A80">
              <w:rPr>
                <w:rFonts w:ascii="Times New Roman" w:hAnsi="Times New Roman" w:cs="Times New Roman"/>
                <w:b/>
                <w:snapToGrid w:val="0"/>
                <w:sz w:val="12"/>
                <w:szCs w:val="12"/>
                <w:lang w:val="en-US" w:eastAsia="ru-RU"/>
              </w:rPr>
              <w:t xml:space="preserve"> </w:t>
            </w:r>
            <w:r w:rsidRPr="00FF7A80">
              <w:rPr>
                <w:rFonts w:ascii="Times New Roman" w:hAnsi="Times New Roman" w:cs="Times New Roman"/>
                <w:b/>
                <w:snapToGrid w:val="0"/>
                <w:sz w:val="12"/>
                <w:szCs w:val="12"/>
                <w:lang w:eastAsia="ru-RU"/>
              </w:rPr>
              <w:t>характерных точек границ</w:t>
            </w:r>
          </w:p>
        </w:tc>
        <w:tc>
          <w:tcPr>
            <w:tcW w:w="3532" w:type="pct"/>
            <w:gridSpan w:val="2"/>
            <w:vAlign w:val="center"/>
          </w:tcPr>
          <w:p w:rsidR="00FF7A80" w:rsidRPr="00FF7A80" w:rsidRDefault="00FF7A80" w:rsidP="00FF7A80">
            <w:pPr>
              <w:spacing w:after="0" w:line="240" w:lineRule="auto"/>
              <w:jc w:val="center"/>
              <w:rPr>
                <w:rFonts w:ascii="Times New Roman" w:hAnsi="Times New Roman" w:cs="Times New Roman"/>
                <w:sz w:val="12"/>
                <w:szCs w:val="12"/>
              </w:rPr>
            </w:pPr>
            <w:r w:rsidRPr="00FF7A80">
              <w:rPr>
                <w:rFonts w:ascii="Times New Roman" w:hAnsi="Times New Roman" w:cs="Times New Roman"/>
                <w:b/>
                <w:snapToGrid w:val="0"/>
                <w:sz w:val="12"/>
                <w:szCs w:val="12"/>
                <w:lang w:eastAsia="ru-RU"/>
              </w:rPr>
              <w:t>Координаты, м</w:t>
            </w:r>
          </w:p>
        </w:tc>
      </w:tr>
      <w:tr w:rsidR="00FF7A80" w:rsidRPr="00FF7A80" w:rsidTr="00FF7A80">
        <w:trPr>
          <w:cantSplit/>
          <w:tblHeader/>
        </w:trPr>
        <w:tc>
          <w:tcPr>
            <w:tcW w:w="1468" w:type="pct"/>
            <w:vMerge/>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val="en-US" w:eastAsia="ru-RU"/>
              </w:rPr>
            </w:pPr>
          </w:p>
        </w:tc>
        <w:tc>
          <w:tcPr>
            <w:tcW w:w="184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Х</w:t>
            </w:r>
          </w:p>
        </w:tc>
        <w:tc>
          <w:tcPr>
            <w:tcW w:w="1691" w:type="pct"/>
            <w:vAlign w:val="center"/>
          </w:tcPr>
          <w:p w:rsidR="00FF7A80" w:rsidRPr="00FF7A80" w:rsidRDefault="00FF7A80" w:rsidP="00FF7A80">
            <w:pPr>
              <w:keepNext/>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val="en-US" w:eastAsia="ru-RU"/>
              </w:rPr>
              <w:t>Y</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1</w:t>
            </w:r>
          </w:p>
        </w:tc>
        <w:tc>
          <w:tcPr>
            <w:tcW w:w="184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2</w:t>
            </w:r>
          </w:p>
        </w:tc>
        <w:tc>
          <w:tcPr>
            <w:tcW w:w="1691" w:type="pct"/>
            <w:vAlign w:val="center"/>
          </w:tcPr>
          <w:p w:rsidR="00FF7A80" w:rsidRPr="00FF7A80" w:rsidRDefault="00FF7A80" w:rsidP="00FF7A80">
            <w:pPr>
              <w:spacing w:after="0" w:line="240" w:lineRule="auto"/>
              <w:jc w:val="center"/>
              <w:rPr>
                <w:rFonts w:ascii="Times New Roman" w:hAnsi="Times New Roman" w:cs="Times New Roman"/>
                <w:b/>
                <w:snapToGrid w:val="0"/>
                <w:sz w:val="12"/>
                <w:szCs w:val="12"/>
                <w:lang w:eastAsia="ru-RU"/>
              </w:rPr>
            </w:pPr>
            <w:r w:rsidRPr="00FF7A80">
              <w:rPr>
                <w:rFonts w:ascii="Times New Roman" w:hAnsi="Times New Roman" w:cs="Times New Roman"/>
                <w:b/>
                <w:snapToGrid w:val="0"/>
                <w:sz w:val="12"/>
                <w:szCs w:val="12"/>
                <w:lang w:eastAsia="ru-RU"/>
              </w:rPr>
              <w:t>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23</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506301.35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2250511.08</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24</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506323.87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2250519.49</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25</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506332.75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2250522.81</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26</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506331.44</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2250526.77</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27</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506323.05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2250527.00</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28</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506317.85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2250531.65</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29</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506317.06</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2250533.32</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30</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506314.72</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2250539.07</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31</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506303.01</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2250537.33</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32</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506306.13</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2250529.67</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33</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506306.80</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2250523.07</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napToGrid w:val="0"/>
                <w:sz w:val="12"/>
                <w:szCs w:val="12"/>
                <w:lang w:eastAsia="ru-RU"/>
              </w:rPr>
            </w:pPr>
            <w:r w:rsidRPr="00FF7A80">
              <w:rPr>
                <w:rFonts w:ascii="Times New Roman" w:hAnsi="Times New Roman" w:cs="Times New Roman"/>
                <w:sz w:val="12"/>
                <w:szCs w:val="12"/>
              </w:rPr>
              <w:t>34</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506304.77</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ru-RU"/>
              </w:rPr>
            </w:pPr>
            <w:r w:rsidRPr="00FF7A80">
              <w:rPr>
                <w:rFonts w:ascii="Times New Roman" w:hAnsi="Times New Roman" w:cs="Times New Roman"/>
                <w:sz w:val="12"/>
                <w:szCs w:val="12"/>
              </w:rPr>
              <w:t>2250518.51</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35</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506299.58</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2250514.69</w:t>
            </w:r>
          </w:p>
        </w:tc>
      </w:tr>
      <w:tr w:rsidR="00FF7A80" w:rsidRPr="00FF7A80" w:rsidTr="00FF7A80">
        <w:trPr>
          <w:cantSplit/>
          <w:tblHeader/>
        </w:trPr>
        <w:tc>
          <w:tcPr>
            <w:tcW w:w="1468"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23</w:t>
            </w:r>
          </w:p>
        </w:tc>
        <w:tc>
          <w:tcPr>
            <w:tcW w:w="184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506301.35</w:t>
            </w:r>
          </w:p>
        </w:tc>
        <w:tc>
          <w:tcPr>
            <w:tcW w:w="1691" w:type="pct"/>
            <w:vAlign w:val="center"/>
          </w:tcPr>
          <w:p w:rsidR="00FF7A80" w:rsidRPr="00FF7A80" w:rsidRDefault="00FF7A80" w:rsidP="00FF7A80">
            <w:pPr>
              <w:spacing w:after="0" w:line="240" w:lineRule="auto"/>
              <w:jc w:val="center"/>
              <w:rPr>
                <w:rFonts w:ascii="Times New Roman" w:hAnsi="Times New Roman" w:cs="Times New Roman"/>
                <w:sz w:val="12"/>
                <w:szCs w:val="12"/>
                <w:lang w:eastAsia="ar-SA"/>
              </w:rPr>
            </w:pPr>
            <w:r w:rsidRPr="00FF7A80">
              <w:rPr>
                <w:rFonts w:ascii="Times New Roman" w:hAnsi="Times New Roman" w:cs="Times New Roman"/>
                <w:sz w:val="12"/>
                <w:szCs w:val="12"/>
              </w:rPr>
              <w:t>2250511.08</w:t>
            </w:r>
          </w:p>
        </w:tc>
      </w:tr>
    </w:tbl>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2.3.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Согласно ответа Министерства лесного хозяйства, охраны окружающей среды и природопользования Самарской области, объект не з</w:t>
      </w:r>
      <w:r>
        <w:rPr>
          <w:rFonts w:ascii="Times New Roman" w:eastAsia="Calibri" w:hAnsi="Times New Roman" w:cs="Times New Roman"/>
          <w:bCs/>
          <w:sz w:val="12"/>
          <w:szCs w:val="12"/>
        </w:rPr>
        <w:t>атрагивает земли лесного фонда.</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2.4. 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Земельные участки, в отношении которых предполагаются их резервирование и (или) изъятие для государственных или м</w:t>
      </w:r>
      <w:r>
        <w:rPr>
          <w:rFonts w:ascii="Times New Roman" w:eastAsia="Calibri" w:hAnsi="Times New Roman" w:cs="Times New Roman"/>
          <w:bCs/>
          <w:sz w:val="12"/>
          <w:szCs w:val="12"/>
        </w:rPr>
        <w:t>униципальных нужд, отсутствуют.</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2.5. Перечень кадастровых номеров существующих земельных участков, на которых линейный объект может быть р</w:t>
      </w:r>
      <w:r>
        <w:rPr>
          <w:rFonts w:ascii="Times New Roman" w:eastAsia="Calibri" w:hAnsi="Times New Roman" w:cs="Times New Roman"/>
          <w:bCs/>
          <w:sz w:val="12"/>
          <w:szCs w:val="12"/>
        </w:rPr>
        <w:t xml:space="preserve">азмещен на условиях сервитута, </w:t>
      </w:r>
      <w:r w:rsidRPr="00FF7A80">
        <w:rPr>
          <w:rFonts w:ascii="Times New Roman" w:eastAsia="Calibri" w:hAnsi="Times New Roman" w:cs="Times New Roman"/>
          <w:bCs/>
          <w:sz w:val="12"/>
          <w:szCs w:val="12"/>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Земельные участки, на которых линейный объект может быть размещен на условиях сервитута, пуб</w:t>
      </w:r>
      <w:r>
        <w:rPr>
          <w:rFonts w:ascii="Times New Roman" w:eastAsia="Calibri" w:hAnsi="Times New Roman" w:cs="Times New Roman"/>
          <w:bCs/>
          <w:sz w:val="12"/>
          <w:szCs w:val="12"/>
        </w:rPr>
        <w:t>личного сервитута, отсутствуют.</w:t>
      </w:r>
    </w:p>
    <w:p w:rsidR="00FF7A80" w:rsidRP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2.6. 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rsidR="00FF7A80" w:rsidRDefault="00FF7A80" w:rsidP="00FF7A80">
      <w:pPr>
        <w:spacing w:after="0" w:line="240" w:lineRule="auto"/>
        <w:ind w:firstLine="284"/>
        <w:jc w:val="both"/>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Земельные участки под постоянный отвод из категории сельскохозяйственного назначения будут переводиться в категорию земли промышленности</w:t>
      </w:r>
    </w:p>
    <w:p w:rsidR="00F46225" w:rsidRDefault="00F46225" w:rsidP="00FF7A80">
      <w:pPr>
        <w:spacing w:after="0" w:line="240" w:lineRule="auto"/>
        <w:ind w:firstLine="284"/>
        <w:jc w:val="center"/>
        <w:rPr>
          <w:rFonts w:ascii="Times New Roman" w:eastAsia="Calibri" w:hAnsi="Times New Roman" w:cs="Times New Roman"/>
          <w:bCs/>
          <w:sz w:val="12"/>
          <w:szCs w:val="12"/>
        </w:rPr>
      </w:pP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Общество с ограниченной ответственностью</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«СРЕДНЕВОЛЖСК</w:t>
      </w:r>
      <w:r>
        <w:rPr>
          <w:rFonts w:ascii="Times New Roman" w:eastAsia="Calibri" w:hAnsi="Times New Roman" w:cs="Times New Roman"/>
          <w:bCs/>
          <w:sz w:val="12"/>
          <w:szCs w:val="12"/>
        </w:rPr>
        <w:t>АЯ ЗЕМЛЕУСТРОИТЕЛЬНАЯ КОМПАНИЯ»</w:t>
      </w:r>
    </w:p>
    <w:p w:rsidR="00F46225" w:rsidRDefault="00F46225" w:rsidP="00FF7A80">
      <w:pPr>
        <w:spacing w:after="0" w:line="240" w:lineRule="auto"/>
        <w:ind w:firstLine="284"/>
        <w:jc w:val="center"/>
        <w:rPr>
          <w:rFonts w:ascii="Times New Roman" w:eastAsia="Calibri" w:hAnsi="Times New Roman" w:cs="Times New Roman"/>
          <w:bCs/>
          <w:sz w:val="12"/>
          <w:szCs w:val="12"/>
        </w:rPr>
      </w:pPr>
    </w:p>
    <w:p w:rsidR="00FF7A80" w:rsidRPr="00FF7A80" w:rsidRDefault="00F46225" w:rsidP="00F46225">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ПРОЕКТ МЕЖЕВАНИЯ ТЕРРИТОРИИ</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для строительства объекта АО «</w:t>
      </w:r>
      <w:proofErr w:type="spellStart"/>
      <w:r w:rsidRPr="00FF7A80">
        <w:rPr>
          <w:rFonts w:ascii="Times New Roman" w:eastAsia="Calibri" w:hAnsi="Times New Roman" w:cs="Times New Roman"/>
          <w:bCs/>
          <w:sz w:val="12"/>
          <w:szCs w:val="12"/>
        </w:rPr>
        <w:t>Самараинвестнефть</w:t>
      </w:r>
      <w:proofErr w:type="spellEnd"/>
      <w:r w:rsidRPr="00FF7A80">
        <w:rPr>
          <w:rFonts w:ascii="Times New Roman" w:eastAsia="Calibri" w:hAnsi="Times New Roman" w:cs="Times New Roman"/>
          <w:bCs/>
          <w:sz w:val="12"/>
          <w:szCs w:val="12"/>
        </w:rPr>
        <w:t xml:space="preserve">» </w:t>
      </w:r>
    </w:p>
    <w:p w:rsidR="00FF7A80" w:rsidRPr="00FF7A80" w:rsidRDefault="00FF7A80" w:rsidP="00F46225">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«Обустройство Южно-</w:t>
      </w:r>
      <w:proofErr w:type="spellStart"/>
      <w:r w:rsidRPr="00FF7A80">
        <w:rPr>
          <w:rFonts w:ascii="Times New Roman" w:eastAsia="Calibri" w:hAnsi="Times New Roman" w:cs="Times New Roman"/>
          <w:bCs/>
          <w:sz w:val="12"/>
          <w:szCs w:val="12"/>
        </w:rPr>
        <w:t>Золотаревского</w:t>
      </w:r>
      <w:proofErr w:type="spellEnd"/>
      <w:r w:rsidRPr="00FF7A80">
        <w:rPr>
          <w:rFonts w:ascii="Times New Roman" w:eastAsia="Calibri" w:hAnsi="Times New Roman" w:cs="Times New Roman"/>
          <w:bCs/>
          <w:sz w:val="12"/>
          <w:szCs w:val="12"/>
        </w:rPr>
        <w:t xml:space="preserve"> нефтяного месторожд</w:t>
      </w:r>
      <w:r w:rsidR="00F46225">
        <w:rPr>
          <w:rFonts w:ascii="Times New Roman" w:eastAsia="Calibri" w:hAnsi="Times New Roman" w:cs="Times New Roman"/>
          <w:bCs/>
          <w:sz w:val="12"/>
          <w:szCs w:val="12"/>
        </w:rPr>
        <w:t>ения. Скважины № 311, 325, 326»</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 xml:space="preserve"> в границах муниципального района Сергиевский Самарской области</w:t>
      </w:r>
    </w:p>
    <w:p w:rsidR="00FF7A80" w:rsidRPr="00FF7A80" w:rsidRDefault="00FF7A80" w:rsidP="00FF7A80">
      <w:pPr>
        <w:spacing w:after="0" w:line="240" w:lineRule="auto"/>
        <w:rPr>
          <w:rFonts w:ascii="Times New Roman" w:eastAsia="Calibri" w:hAnsi="Times New Roman" w:cs="Times New Roman"/>
          <w:bCs/>
          <w:sz w:val="12"/>
          <w:szCs w:val="12"/>
        </w:rPr>
      </w:pP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Книга 4.</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 xml:space="preserve">Раздел 3. Материалы по обоснованию проекта </w:t>
      </w:r>
      <w:proofErr w:type="spellStart"/>
      <w:r w:rsidRPr="00FF7A80">
        <w:rPr>
          <w:rFonts w:ascii="Times New Roman" w:eastAsia="Calibri" w:hAnsi="Times New Roman" w:cs="Times New Roman"/>
          <w:bCs/>
          <w:sz w:val="12"/>
          <w:szCs w:val="12"/>
        </w:rPr>
        <w:t>м</w:t>
      </w:r>
      <w:r>
        <w:rPr>
          <w:rFonts w:ascii="Times New Roman" w:eastAsia="Calibri" w:hAnsi="Times New Roman" w:cs="Times New Roman"/>
          <w:bCs/>
          <w:sz w:val="12"/>
          <w:szCs w:val="12"/>
        </w:rPr>
        <w:t>ежевания.Графическая</w:t>
      </w:r>
      <w:proofErr w:type="spellEnd"/>
      <w:r>
        <w:rPr>
          <w:rFonts w:ascii="Times New Roman" w:eastAsia="Calibri" w:hAnsi="Times New Roman" w:cs="Times New Roman"/>
          <w:bCs/>
          <w:sz w:val="12"/>
          <w:szCs w:val="12"/>
        </w:rPr>
        <w:t xml:space="preserve"> часть. </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Раздел 4. Материалы по обоснованию проекта межевания территории. Пояснительная записка.</w:t>
      </w:r>
    </w:p>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ПМТ.МО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F7A80" w:rsidTr="00FF7A80">
        <w:tc>
          <w:tcPr>
            <w:tcW w:w="3864" w:type="dxa"/>
            <w:vAlign w:val="center"/>
          </w:tcPr>
          <w:p w:rsidR="00FF7A80" w:rsidRDefault="00FF7A80" w:rsidP="00FF7A80">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FF7A80" w:rsidRDefault="00FF7A80" w:rsidP="00FF7A80">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FF7A80" w:rsidTr="00FF7A80">
        <w:tc>
          <w:tcPr>
            <w:tcW w:w="3864" w:type="dxa"/>
            <w:vAlign w:val="center"/>
          </w:tcPr>
          <w:p w:rsidR="00FF7A80" w:rsidRDefault="00FF7A80" w:rsidP="00FF7A80">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FF7A80" w:rsidRDefault="00FF7A80" w:rsidP="00FF7A80">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FF7A80" w:rsidRPr="00FF7A80" w:rsidRDefault="00FF7A80" w:rsidP="00FF7A80">
      <w:pPr>
        <w:spacing w:after="0" w:line="240" w:lineRule="auto"/>
        <w:ind w:firstLine="284"/>
        <w:jc w:val="center"/>
        <w:rPr>
          <w:rFonts w:ascii="Times New Roman" w:eastAsia="Calibri" w:hAnsi="Times New Roman" w:cs="Times New Roman"/>
          <w:bCs/>
          <w:sz w:val="12"/>
          <w:szCs w:val="12"/>
        </w:rPr>
      </w:pPr>
      <w:r w:rsidRPr="00FF7A80">
        <w:rPr>
          <w:rFonts w:ascii="Times New Roman" w:eastAsia="Calibri" w:hAnsi="Times New Roman" w:cs="Times New Roman"/>
          <w:bCs/>
          <w:sz w:val="12"/>
          <w:szCs w:val="12"/>
        </w:rPr>
        <w:t>Самара 2022г.</w:t>
      </w:r>
    </w:p>
    <w:p w:rsidR="00DB2354" w:rsidRDefault="00DB2354" w:rsidP="002D7E35">
      <w:pPr>
        <w:spacing w:after="0" w:line="240" w:lineRule="auto"/>
        <w:ind w:firstLine="284"/>
        <w:jc w:val="center"/>
        <w:rPr>
          <w:rFonts w:ascii="Times New Roman" w:eastAsia="Times New Roman" w:hAnsi="Times New Roman" w:cs="Times New Roman"/>
          <w:sz w:val="12"/>
          <w:szCs w:val="12"/>
          <w:lang w:eastAsia="ru-RU"/>
        </w:rPr>
      </w:pPr>
    </w:p>
    <w:p w:rsidR="00F46225" w:rsidRP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Книга 4. ПРОЕКТ МЕЖЕВАНИЯ ТЕРРИТ</w:t>
      </w:r>
      <w:r>
        <w:rPr>
          <w:rFonts w:ascii="Times New Roman" w:eastAsia="Times New Roman" w:hAnsi="Times New Roman" w:cs="Times New Roman"/>
          <w:sz w:val="12"/>
          <w:szCs w:val="12"/>
          <w:lang w:eastAsia="ru-RU"/>
        </w:rPr>
        <w:t>ОРИИ (МАТЕРИАЛЫ ПО ОБОСНОВАНИЮ)</w:t>
      </w:r>
    </w:p>
    <w:p w:rsid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237"/>
        <w:gridCol w:w="533"/>
      </w:tblGrid>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b/>
                <w:sz w:val="12"/>
                <w:szCs w:val="12"/>
                <w:lang w:eastAsia="zh-CN"/>
              </w:rPr>
            </w:pPr>
            <w:r w:rsidRPr="00F46225">
              <w:rPr>
                <w:b/>
                <w:sz w:val="12"/>
                <w:szCs w:val="12"/>
                <w:lang w:eastAsia="zh-CN"/>
              </w:rPr>
              <w:t>№ п/п</w:t>
            </w: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b/>
                <w:sz w:val="12"/>
                <w:szCs w:val="12"/>
                <w:lang w:eastAsia="zh-CN"/>
              </w:rPr>
            </w:pPr>
            <w:r w:rsidRPr="00F46225">
              <w:rPr>
                <w:b/>
                <w:sz w:val="12"/>
                <w:szCs w:val="12"/>
                <w:lang w:eastAsia="zh-CN"/>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b/>
                <w:sz w:val="12"/>
                <w:szCs w:val="12"/>
                <w:lang w:eastAsia="zh-CN"/>
              </w:rPr>
            </w:pPr>
            <w:r w:rsidRPr="00F46225">
              <w:rPr>
                <w:b/>
                <w:sz w:val="12"/>
                <w:szCs w:val="12"/>
                <w:lang w:eastAsia="zh-CN"/>
              </w:rPr>
              <w:t>Лист</w:t>
            </w: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F46225" w:rsidRPr="00F46225" w:rsidRDefault="00F46225" w:rsidP="00F46225">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b/>
                <w:sz w:val="12"/>
                <w:szCs w:val="12"/>
                <w:lang w:eastAsia="zh-CN"/>
              </w:rPr>
              <w:t>Раздел 3. Материалы по обоснованию проекта межевания территории. Графическая часть</w:t>
            </w:r>
          </w:p>
        </w:tc>
        <w:tc>
          <w:tcPr>
            <w:tcW w:w="533" w:type="dxa"/>
            <w:tcBorders>
              <w:top w:val="single" w:sz="4" w:space="0" w:color="auto"/>
              <w:left w:val="single" w:sz="4" w:space="0" w:color="auto"/>
              <w:bottom w:val="single" w:sz="4" w:space="0" w:color="auto"/>
              <w:right w:val="single" w:sz="4" w:space="0" w:color="auto"/>
            </w:tcBorders>
            <w:vAlign w:val="center"/>
          </w:tcPr>
          <w:p w:rsidR="00F46225" w:rsidRPr="00F46225" w:rsidRDefault="00F46225" w:rsidP="00F46225">
            <w:pPr>
              <w:pStyle w:val="38"/>
              <w:jc w:val="center"/>
              <w:rPr>
                <w:sz w:val="12"/>
                <w:szCs w:val="12"/>
                <w:lang w:eastAsia="zh-CN"/>
              </w:rPr>
            </w:pP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F46225" w:rsidRPr="00F46225" w:rsidRDefault="00F46225" w:rsidP="00F46225">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rPr>
            </w:pPr>
            <w:r w:rsidRPr="00F46225">
              <w:rPr>
                <w:sz w:val="12"/>
                <w:szCs w:val="12"/>
              </w:rPr>
              <w:t>Чертеж зон с особыми условиями использования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w:t>
            </w: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F46225" w:rsidRPr="00F46225" w:rsidRDefault="00F46225" w:rsidP="00F46225">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b/>
                <w:bCs/>
                <w:sz w:val="12"/>
                <w:szCs w:val="12"/>
              </w:rPr>
            </w:pPr>
            <w:r w:rsidRPr="00F46225">
              <w:rPr>
                <w:b/>
                <w:bCs/>
                <w:sz w:val="12"/>
                <w:szCs w:val="12"/>
              </w:rPr>
              <w:t>Раздел 4. Материалы по обоснованию проекта межевания территории.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rsidR="00F46225" w:rsidRPr="00F46225" w:rsidRDefault="00F46225" w:rsidP="00F46225">
            <w:pPr>
              <w:pStyle w:val="38"/>
              <w:jc w:val="center"/>
              <w:rPr>
                <w:sz w:val="12"/>
                <w:szCs w:val="12"/>
                <w:lang w:eastAsia="zh-CN"/>
              </w:rPr>
            </w:pP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4.1.</w:t>
            </w: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rPr>
            </w:pPr>
            <w:r w:rsidRPr="00F46225">
              <w:rPr>
                <w:sz w:val="12"/>
                <w:szCs w:val="12"/>
              </w:rPr>
              <w:t xml:space="preserve">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w:t>
            </w:r>
            <w:r w:rsidRPr="00F46225">
              <w:rPr>
                <w:sz w:val="12"/>
                <w:szCs w:val="12"/>
              </w:rPr>
              <w:lastRenderedPageBreak/>
              <w:t>максимальным) размерам земельных участков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lastRenderedPageBreak/>
              <w:t>5</w:t>
            </w: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lastRenderedPageBreak/>
              <w:t>4.2.</w:t>
            </w: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rPr>
            </w:pPr>
            <w:r w:rsidRPr="00F46225">
              <w:rPr>
                <w:sz w:val="12"/>
                <w:szCs w:val="12"/>
              </w:rPr>
              <w:t>Обоснование способа образования земельного участка Порядок формирования границ земельных участков и рекомендации по порядку установления границ на местности</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6</w:t>
            </w: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4.3.</w:t>
            </w: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rPr>
            </w:pPr>
            <w:r w:rsidRPr="00F46225">
              <w:rPr>
                <w:sz w:val="12"/>
                <w:szCs w:val="12"/>
              </w:rPr>
              <w:t>Обоснование определения размеров образуемого земельного участка</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6</w:t>
            </w:r>
          </w:p>
        </w:tc>
      </w:tr>
      <w:tr w:rsidR="00F46225" w:rsidRPr="00F46225" w:rsidTr="00F46225">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rPr>
            </w:pPr>
            <w:r w:rsidRPr="00F46225">
              <w:rPr>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F46225" w:rsidRPr="00F46225" w:rsidRDefault="00F46225" w:rsidP="00F46225">
            <w:pPr>
              <w:pStyle w:val="38"/>
              <w:jc w:val="center"/>
              <w:rPr>
                <w:sz w:val="12"/>
                <w:szCs w:val="12"/>
                <w:lang w:eastAsia="zh-CN"/>
              </w:rPr>
            </w:pPr>
            <w:r w:rsidRPr="00F46225">
              <w:rPr>
                <w:sz w:val="12"/>
                <w:szCs w:val="12"/>
                <w:lang w:eastAsia="zh-CN"/>
              </w:rPr>
              <w:t>6</w:t>
            </w:r>
          </w:p>
        </w:tc>
      </w:tr>
    </w:tbl>
    <w:p w:rsid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p>
    <w:p w:rsid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Раздел 3. Материалы по обоснованию проекта межевания территории. Графическая часть</w:t>
      </w:r>
    </w:p>
    <w:p w:rsid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280759DD" wp14:editId="3D0F3E83">
            <wp:extent cx="1428750" cy="1009898"/>
            <wp:effectExtent l="0" t="0" r="0" b="0"/>
            <wp:docPr id="74" name="Рисунок 74" descr="C:\Users\user\AppData\Local\Microsoft\Windows\Temporary Internet Files\Content.Word\Чертеж ПМ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AppData\Local\Microsoft\Windows\Temporary Internet Files\Content.Word\Чертеж ПМТ_МО.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8750" cy="1009898"/>
                    </a:xfrm>
                    <a:prstGeom prst="rect">
                      <a:avLst/>
                    </a:prstGeom>
                    <a:noFill/>
                    <a:ln>
                      <a:noFill/>
                    </a:ln>
                  </pic:spPr>
                </pic:pic>
              </a:graphicData>
            </a:graphic>
          </wp:inline>
        </w:drawing>
      </w:r>
    </w:p>
    <w:p w:rsidR="00F46225" w:rsidRDefault="00F46225" w:rsidP="00F46225">
      <w:pPr>
        <w:spacing w:after="0" w:line="240" w:lineRule="auto"/>
        <w:ind w:firstLine="284"/>
        <w:jc w:val="center"/>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Раздел 4. Материалы по обоснованию проекта межевания территории. Пояснительная записка</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w:t>
      </w:r>
      <w:r>
        <w:rPr>
          <w:rFonts w:ascii="Times New Roman" w:eastAsia="Times New Roman" w:hAnsi="Times New Roman" w:cs="Times New Roman"/>
          <w:sz w:val="12"/>
          <w:szCs w:val="12"/>
          <w:lang w:eastAsia="ru-RU"/>
        </w:rPr>
        <w:t>ым) размерам земельных участков</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В административном отношении район работ находится в границах сельского поселения Кутузовский муниципального района Сергиевский Самарской области. Административный центр – с. Сергиевск.</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Проектируемый объект расположен в границах кадастровых кварталов: 63:31:0103002, 63:31:0000000, границы которых установлены в соответствии с кадастровым делением территории Самарской области. Категория земель: земли с/х назначения, земли промышленности.</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 xml:space="preserve">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w:t>
      </w:r>
      <w:proofErr w:type="spellStart"/>
      <w:r w:rsidRPr="00F46225">
        <w:rPr>
          <w:rFonts w:ascii="Times New Roman" w:eastAsia="Times New Roman" w:hAnsi="Times New Roman" w:cs="Times New Roman"/>
          <w:sz w:val="12"/>
          <w:szCs w:val="12"/>
          <w:lang w:eastAsia="ru-RU"/>
        </w:rPr>
        <w:t>рекультивируются</w:t>
      </w:r>
      <w:proofErr w:type="spellEnd"/>
      <w:r w:rsidRPr="00F46225">
        <w:rPr>
          <w:rFonts w:ascii="Times New Roman" w:eastAsia="Times New Roman" w:hAnsi="Times New Roman" w:cs="Times New Roman"/>
          <w:sz w:val="12"/>
          <w:szCs w:val="12"/>
          <w:lang w:eastAsia="ru-RU"/>
        </w:rPr>
        <w:t>.</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Основой для отвода земель являются следующие нормативные документы:</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СН 459-74 «Нормы отвода земель для нефтяных и газовых скважин»;</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основы земельного законодательства Российской Федерации;</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исходные данные заказчика;</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проектные решения.</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 xml:space="preserve">В соответствии СН 459-74 (табл.2) ширина полосы отвода земель для водоводов трубопроводов агрессивных вод и канализации и </w:t>
      </w:r>
      <w:proofErr w:type="spellStart"/>
      <w:r w:rsidRPr="00F46225">
        <w:rPr>
          <w:rFonts w:ascii="Times New Roman" w:eastAsia="Times New Roman" w:hAnsi="Times New Roman" w:cs="Times New Roman"/>
          <w:sz w:val="12"/>
          <w:szCs w:val="12"/>
          <w:lang w:eastAsia="ru-RU"/>
        </w:rPr>
        <w:t>глинопроводы</w:t>
      </w:r>
      <w:proofErr w:type="spellEnd"/>
      <w:r w:rsidRPr="00F46225">
        <w:rPr>
          <w:rFonts w:ascii="Times New Roman" w:eastAsia="Times New Roman" w:hAnsi="Times New Roman" w:cs="Times New Roman"/>
          <w:sz w:val="12"/>
          <w:szCs w:val="12"/>
          <w:lang w:eastAsia="ru-RU"/>
        </w:rPr>
        <w:t xml:space="preserve"> диаметром до 500 мм. (при глубине заложения 2,2 м до верха трубы):</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на землях, где не производится снятие и восстановление плодородного слоя – 27 м.</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46225">
        <w:rPr>
          <w:rFonts w:ascii="Times New Roman" w:eastAsia="Times New Roman" w:hAnsi="Times New Roman" w:cs="Times New Roman"/>
          <w:sz w:val="12"/>
          <w:szCs w:val="12"/>
          <w:lang w:eastAsia="ru-RU"/>
        </w:rPr>
        <w:t>на землях, где должно производиться снятие</w:t>
      </w:r>
      <w:r>
        <w:rPr>
          <w:rFonts w:ascii="Times New Roman" w:eastAsia="Times New Roman" w:hAnsi="Times New Roman" w:cs="Times New Roman"/>
          <w:sz w:val="12"/>
          <w:szCs w:val="12"/>
          <w:lang w:eastAsia="ru-RU"/>
        </w:rPr>
        <w:t xml:space="preserve"> и восстановление плодородного </w:t>
      </w:r>
      <w:r w:rsidRPr="00F46225">
        <w:rPr>
          <w:rFonts w:ascii="Times New Roman" w:eastAsia="Times New Roman" w:hAnsi="Times New Roman" w:cs="Times New Roman"/>
          <w:sz w:val="12"/>
          <w:szCs w:val="12"/>
          <w:lang w:eastAsia="ru-RU"/>
        </w:rPr>
        <w:t>слоя – 36 м.</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В соответствии с п. 7.3 СП 284.1325800.2016 для обеспечения нормальных условий эксплуатации и исключения возможности повреждения трубопроводов вдоль трассы трубопровода установлена охранная зона по аналогии с магистральными трубопроводами, в виде участка земли, ограниченного условными линиями, проходящими в 25 м от оси</w:t>
      </w:r>
      <w:r>
        <w:rPr>
          <w:rFonts w:ascii="Times New Roman" w:eastAsia="Times New Roman" w:hAnsi="Times New Roman" w:cs="Times New Roman"/>
          <w:sz w:val="12"/>
          <w:szCs w:val="12"/>
          <w:lang w:eastAsia="ru-RU"/>
        </w:rPr>
        <w:t xml:space="preserve"> трубопровода с каждой стороны.</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4.2 Обоснование способа образования земельного участка</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Участки сформированы из земельных участков, находящихся в частной собственности, с учётом категории земель, кадастрового деления и возможности размещения объекта проектирования с целью дальнейшего предоставления во временное и постоянное пользование.</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Проектом не предусматривается образование земельных участков, отнесенных к территориям общего пользования или имуществу общего пользования. Резервирование и изъятие для государственных или муниципальных нужд проектом не предусмотрено. Сервитуты проектом не устанавливаются.</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Возможный способ образования, площадь и сведения об образуемых земельных участках временного отвода и его частей представлены в «Перечне образуемых и изменяемых земельных участков и их частей» (РАЗДЕЛ 1. ПРОЕКТ МЕЖЕВА</w:t>
      </w:r>
      <w:r>
        <w:rPr>
          <w:rFonts w:ascii="Times New Roman" w:eastAsia="Times New Roman" w:hAnsi="Times New Roman" w:cs="Times New Roman"/>
          <w:sz w:val="12"/>
          <w:szCs w:val="12"/>
          <w:lang w:eastAsia="ru-RU"/>
        </w:rPr>
        <w:t>НИЯ ТЕРРИТОРИИ.ТЕКСТОВАЯ ЧАСТЬ)</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4.3 Обоснование определения размеров образуемого земельного участка</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Проектом межевания определены площадь и границы образуемых земельных участков. Образование земельных участков выполнено по границам размещения линейного объекта в соответствии с нормами отвода земельных участков (см. «Перечне образуемых и изменяемых земельных участков и их частей» РАЗДЕЛ1. ПРОЕКТ МЕЖЕВАН</w:t>
      </w:r>
      <w:r>
        <w:rPr>
          <w:rFonts w:ascii="Times New Roman" w:eastAsia="Times New Roman" w:hAnsi="Times New Roman" w:cs="Times New Roman"/>
          <w:sz w:val="12"/>
          <w:szCs w:val="12"/>
          <w:lang w:eastAsia="ru-RU"/>
        </w:rPr>
        <w:t>ИЯ ТЕРРИТОРИИ.ТЕКСТОВАЯ ЧАСТЬ).</w:t>
      </w:r>
    </w:p>
    <w:p w:rsidR="00F46225" w:rsidRP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F46225" w:rsidRDefault="00F46225" w:rsidP="00F46225">
      <w:pPr>
        <w:spacing w:after="0" w:line="240" w:lineRule="auto"/>
        <w:ind w:firstLine="284"/>
        <w:jc w:val="both"/>
        <w:rPr>
          <w:rFonts w:ascii="Times New Roman" w:eastAsia="Times New Roman" w:hAnsi="Times New Roman" w:cs="Times New Roman"/>
          <w:sz w:val="12"/>
          <w:szCs w:val="12"/>
          <w:lang w:eastAsia="ru-RU"/>
        </w:rPr>
      </w:pPr>
      <w:r w:rsidRPr="00F46225">
        <w:rPr>
          <w:rFonts w:ascii="Times New Roman" w:eastAsia="Times New Roman" w:hAnsi="Times New Roman" w:cs="Times New Roman"/>
          <w:sz w:val="12"/>
          <w:szCs w:val="12"/>
          <w:lang w:eastAsia="ru-RU"/>
        </w:rPr>
        <w:t>Проектом не предусмотрено установление публичного сервитута в границах проектирования.</w:t>
      </w:r>
    </w:p>
    <w:p w:rsidR="002D7E35" w:rsidRDefault="002D7E35" w:rsidP="00F46225">
      <w:pPr>
        <w:spacing w:after="0" w:line="240" w:lineRule="auto"/>
        <w:rPr>
          <w:rFonts w:ascii="Times New Roman" w:eastAsia="Times New Roman" w:hAnsi="Times New Roman" w:cs="Times New Roman"/>
          <w:sz w:val="12"/>
          <w:szCs w:val="12"/>
          <w:lang w:eastAsia="ru-RU"/>
        </w:rPr>
      </w:pPr>
    </w:p>
    <w:p w:rsid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Администрация</w:t>
      </w:r>
    </w:p>
    <w:p w:rsidR="002D7E35" w:rsidRPr="00CB41FA" w:rsidRDefault="002D7E35" w:rsidP="002D7E3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 поселения Кутузовский</w:t>
      </w:r>
    </w:p>
    <w:p w:rsidR="002D7E35" w:rsidRPr="00CB41FA" w:rsidRDefault="002D7E35" w:rsidP="002D7E3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CB41FA">
        <w:rPr>
          <w:rFonts w:ascii="Times New Roman" w:eastAsia="Times New Roman" w:hAnsi="Times New Roman" w:cs="Times New Roman"/>
          <w:sz w:val="12"/>
          <w:szCs w:val="12"/>
          <w:lang w:eastAsia="ru-RU"/>
        </w:rPr>
        <w:t>Сергиевский</w:t>
      </w:r>
    </w:p>
    <w:p w:rsidR="002D7E35" w:rsidRPr="00CB41FA" w:rsidRDefault="002D7E35" w:rsidP="002D7E3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2D7E35" w:rsidRPr="00CB41FA" w:rsidRDefault="002D7E35" w:rsidP="002D7E3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2D7E35" w:rsidRDefault="002D7E35" w:rsidP="002D7E35">
      <w:pPr>
        <w:spacing w:after="0" w:line="240" w:lineRule="auto"/>
        <w:ind w:firstLine="284"/>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«25» января 2023г.</w:t>
      </w:r>
      <w:r>
        <w:rPr>
          <w:rFonts w:ascii="Times New Roman" w:eastAsia="Times New Roman" w:hAnsi="Times New Roman" w:cs="Times New Roman"/>
          <w:sz w:val="12"/>
          <w:szCs w:val="12"/>
          <w:lang w:eastAsia="ru-RU"/>
        </w:rPr>
        <w:t xml:space="preserve">                                                                                                                                                                                                         №3</w:t>
      </w:r>
    </w:p>
    <w:p w:rsidR="002D7E35" w:rsidRP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lastRenderedPageBreak/>
        <w:t>Об утверждении проекта планировки территории и проекта межевания территории объекта АО «</w:t>
      </w:r>
      <w:proofErr w:type="spellStart"/>
      <w:r w:rsidRPr="002D7E35">
        <w:rPr>
          <w:rFonts w:ascii="Times New Roman" w:eastAsia="Times New Roman" w:hAnsi="Times New Roman" w:cs="Times New Roman"/>
          <w:sz w:val="12"/>
          <w:szCs w:val="12"/>
          <w:lang w:eastAsia="ru-RU"/>
        </w:rPr>
        <w:t>Самараинвестнефть</w:t>
      </w:r>
      <w:proofErr w:type="spellEnd"/>
      <w:r w:rsidRPr="002D7E35">
        <w:rPr>
          <w:rFonts w:ascii="Times New Roman" w:eastAsia="Times New Roman" w:hAnsi="Times New Roman" w:cs="Times New Roman"/>
          <w:sz w:val="12"/>
          <w:szCs w:val="12"/>
          <w:lang w:eastAsia="ru-RU"/>
        </w:rPr>
        <w:t>»: «Обустройство Южно-</w:t>
      </w:r>
      <w:proofErr w:type="spellStart"/>
      <w:r w:rsidRPr="002D7E35">
        <w:rPr>
          <w:rFonts w:ascii="Times New Roman" w:eastAsia="Times New Roman" w:hAnsi="Times New Roman" w:cs="Times New Roman"/>
          <w:sz w:val="12"/>
          <w:szCs w:val="12"/>
          <w:lang w:eastAsia="ru-RU"/>
        </w:rPr>
        <w:t>Золотаревского</w:t>
      </w:r>
      <w:proofErr w:type="spellEnd"/>
      <w:r w:rsidRPr="002D7E35">
        <w:rPr>
          <w:rFonts w:ascii="Times New Roman" w:eastAsia="Times New Roman" w:hAnsi="Times New Roman" w:cs="Times New Roman"/>
          <w:sz w:val="12"/>
          <w:szCs w:val="12"/>
          <w:lang w:eastAsia="ru-RU"/>
        </w:rPr>
        <w:t xml:space="preserve"> нефтяного месторождения. Скважины №313, №312, №314» в границах сельского поселения Кутузовский муниципального района Сергиевский Самарской области</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Кутузовский муниципального района Сергиевский Самарской области от 17.01.2023 г.; Заключение о результатах публичных слушаний по проекту планировки территории и проекту межевания территории от 24.01.2023 г., руководствуясь Федеральным законом от 06.10.2003 г. № 131-ФЗ «Об общих принципах организации местного самоуправлении в РФ», Администрация сельского поселения Кутузовский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ПОСТАНОВЛЯЕТ:</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АО «</w:t>
      </w:r>
      <w:proofErr w:type="spellStart"/>
      <w:r w:rsidRPr="002D7E35">
        <w:rPr>
          <w:rFonts w:ascii="Times New Roman" w:eastAsia="Times New Roman" w:hAnsi="Times New Roman" w:cs="Times New Roman"/>
          <w:sz w:val="12"/>
          <w:szCs w:val="12"/>
          <w:lang w:eastAsia="ru-RU"/>
        </w:rPr>
        <w:t>Самараинвестнефть</w:t>
      </w:r>
      <w:proofErr w:type="spellEnd"/>
      <w:r w:rsidRPr="002D7E35">
        <w:rPr>
          <w:rFonts w:ascii="Times New Roman" w:eastAsia="Times New Roman" w:hAnsi="Times New Roman" w:cs="Times New Roman"/>
          <w:sz w:val="12"/>
          <w:szCs w:val="12"/>
          <w:lang w:eastAsia="ru-RU"/>
        </w:rPr>
        <w:t>»: «Обустройство Южно-</w:t>
      </w:r>
      <w:proofErr w:type="spellStart"/>
      <w:r w:rsidRPr="002D7E35">
        <w:rPr>
          <w:rFonts w:ascii="Times New Roman" w:eastAsia="Times New Roman" w:hAnsi="Times New Roman" w:cs="Times New Roman"/>
          <w:sz w:val="12"/>
          <w:szCs w:val="12"/>
          <w:lang w:eastAsia="ru-RU"/>
        </w:rPr>
        <w:t>Золотаревского</w:t>
      </w:r>
      <w:proofErr w:type="spellEnd"/>
      <w:r w:rsidRPr="002D7E35">
        <w:rPr>
          <w:rFonts w:ascii="Times New Roman" w:eastAsia="Times New Roman" w:hAnsi="Times New Roman" w:cs="Times New Roman"/>
          <w:sz w:val="12"/>
          <w:szCs w:val="12"/>
          <w:lang w:eastAsia="ru-RU"/>
        </w:rPr>
        <w:t xml:space="preserve"> нефтяного месторождения. Скважины №313, №312, №314» в границах сельского поселения Кутузовский муниципального района Сергиевский Самарской области.</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2D7E35" w:rsidRPr="002D7E35" w:rsidRDefault="002D7E35" w:rsidP="002D7E35">
      <w:pPr>
        <w:spacing w:after="0" w:line="240" w:lineRule="auto"/>
        <w:ind w:firstLine="284"/>
        <w:jc w:val="both"/>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4.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2D7E35" w:rsidRPr="002D7E35" w:rsidRDefault="002D7E35" w:rsidP="002D7E35">
      <w:pPr>
        <w:spacing w:after="0" w:line="240" w:lineRule="auto"/>
        <w:ind w:firstLine="284"/>
        <w:jc w:val="right"/>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Глава сельского поселения Кутузовский</w:t>
      </w:r>
    </w:p>
    <w:p w:rsidR="002D7E35" w:rsidRDefault="002D7E35" w:rsidP="002D7E35">
      <w:pPr>
        <w:spacing w:after="0" w:line="240" w:lineRule="auto"/>
        <w:ind w:firstLine="284"/>
        <w:jc w:val="right"/>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 xml:space="preserve">муниципального района Сергиевский                     </w:t>
      </w:r>
    </w:p>
    <w:p w:rsidR="002D7E35" w:rsidRDefault="002D7E35" w:rsidP="002D7E35">
      <w:pPr>
        <w:spacing w:after="0" w:line="240" w:lineRule="auto"/>
        <w:ind w:firstLine="284"/>
        <w:jc w:val="right"/>
        <w:rPr>
          <w:rFonts w:ascii="Times New Roman" w:eastAsia="Times New Roman" w:hAnsi="Times New Roman" w:cs="Times New Roman"/>
          <w:sz w:val="12"/>
          <w:szCs w:val="12"/>
          <w:lang w:eastAsia="ru-RU"/>
        </w:rPr>
      </w:pPr>
      <w:r w:rsidRPr="002D7E35">
        <w:rPr>
          <w:rFonts w:ascii="Times New Roman" w:eastAsia="Times New Roman" w:hAnsi="Times New Roman" w:cs="Times New Roman"/>
          <w:sz w:val="12"/>
          <w:szCs w:val="12"/>
          <w:lang w:eastAsia="ru-RU"/>
        </w:rPr>
        <w:t xml:space="preserve">           </w:t>
      </w:r>
      <w:proofErr w:type="spellStart"/>
      <w:r w:rsidRPr="002D7E35">
        <w:rPr>
          <w:rFonts w:ascii="Times New Roman" w:eastAsia="Times New Roman" w:hAnsi="Times New Roman" w:cs="Times New Roman"/>
          <w:sz w:val="12"/>
          <w:szCs w:val="12"/>
          <w:lang w:eastAsia="ru-RU"/>
        </w:rPr>
        <w:t>А.В.Сабельникова</w:t>
      </w:r>
      <w:proofErr w:type="spellEnd"/>
    </w:p>
    <w:p w:rsidR="002D7E35" w:rsidRDefault="002D7E35" w:rsidP="002D7E35">
      <w:pPr>
        <w:spacing w:after="0" w:line="240" w:lineRule="auto"/>
        <w:ind w:firstLine="284"/>
        <w:jc w:val="center"/>
        <w:rPr>
          <w:rFonts w:ascii="Times New Roman" w:eastAsia="Times New Roman" w:hAnsi="Times New Roman" w:cs="Times New Roman"/>
          <w:sz w:val="12"/>
          <w:szCs w:val="12"/>
          <w:lang w:eastAsia="ru-RU"/>
        </w:rPr>
      </w:pP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Общество с ограниченной ответственностью</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«СРЕДНЕВОЛЖСКАЯ ЗЕМЛЕУСТРОИТЕЛЬНАЯ КОМПАНИЯ»</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ПРОЕКТ ПЛАНИРОВКИ ТЕРРИТОРИИ</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для строительства объекта АО «</w:t>
      </w:r>
      <w:proofErr w:type="spellStart"/>
      <w:r w:rsidRPr="00D9105F">
        <w:rPr>
          <w:rFonts w:ascii="Times New Roman" w:eastAsia="Times New Roman" w:hAnsi="Times New Roman" w:cs="Times New Roman"/>
          <w:sz w:val="12"/>
          <w:szCs w:val="12"/>
          <w:lang w:eastAsia="ru-RU"/>
        </w:rPr>
        <w:t>Самараинвестнефть</w:t>
      </w:r>
      <w:proofErr w:type="spellEnd"/>
      <w:r w:rsidRPr="00D9105F">
        <w:rPr>
          <w:rFonts w:ascii="Times New Roman" w:eastAsia="Times New Roman" w:hAnsi="Times New Roman" w:cs="Times New Roman"/>
          <w:sz w:val="12"/>
          <w:szCs w:val="12"/>
          <w:lang w:eastAsia="ru-RU"/>
        </w:rPr>
        <w:t xml:space="preserve">» </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«Обустройство Южно-</w:t>
      </w:r>
      <w:proofErr w:type="spellStart"/>
      <w:r w:rsidRPr="00D9105F">
        <w:rPr>
          <w:rFonts w:ascii="Times New Roman" w:eastAsia="Times New Roman" w:hAnsi="Times New Roman" w:cs="Times New Roman"/>
          <w:sz w:val="12"/>
          <w:szCs w:val="12"/>
          <w:lang w:eastAsia="ru-RU"/>
        </w:rPr>
        <w:t>Золотаревского</w:t>
      </w:r>
      <w:proofErr w:type="spellEnd"/>
      <w:r w:rsidRPr="00D9105F">
        <w:rPr>
          <w:rFonts w:ascii="Times New Roman" w:eastAsia="Times New Roman" w:hAnsi="Times New Roman" w:cs="Times New Roman"/>
          <w:sz w:val="12"/>
          <w:szCs w:val="12"/>
          <w:lang w:eastAsia="ru-RU"/>
        </w:rPr>
        <w:t xml:space="preserve"> нефтяного месторождения. Скважины № 313, 312, 314»</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в границах муниципального района Сергиевский Самарской области</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Книга 1.</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Раздел 1. Проект планировки территории. Графическая часть</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Раздел 2. Положение о размещении линейных объектов</w:t>
      </w:r>
    </w:p>
    <w:p w:rsidR="00D9105F" w:rsidRP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ППТ.ОЧ</w:t>
      </w:r>
      <w:r w:rsidRPr="00D9105F">
        <w:rPr>
          <w:rFonts w:ascii="Times New Roman" w:eastAsia="Times New Roman" w:hAnsi="Times New Roman" w:cs="Times New Roman"/>
          <w:sz w:val="12"/>
          <w:szCs w:val="12"/>
          <w:lang w:eastAsia="ru-RU"/>
        </w:rPr>
        <w:t xml:space="preserve"> </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9105F" w:rsidTr="00D9105F">
        <w:tc>
          <w:tcPr>
            <w:tcW w:w="3864" w:type="dxa"/>
            <w:vAlign w:val="center"/>
          </w:tcPr>
          <w:p w:rsidR="00D9105F" w:rsidRDefault="00D9105F" w:rsidP="00D9105F">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D9105F" w:rsidRDefault="00D9105F" w:rsidP="00D9105F">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D9105F" w:rsidTr="00D9105F">
        <w:tc>
          <w:tcPr>
            <w:tcW w:w="3864" w:type="dxa"/>
            <w:vAlign w:val="center"/>
          </w:tcPr>
          <w:p w:rsidR="00D9105F" w:rsidRDefault="00D9105F" w:rsidP="00D9105F">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D9105F" w:rsidRDefault="00D9105F" w:rsidP="00D9105F">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D9105F" w:rsidRDefault="00D9105F" w:rsidP="00D9105F">
      <w:pPr>
        <w:spacing w:after="0" w:line="240" w:lineRule="auto"/>
        <w:ind w:firstLine="284"/>
        <w:jc w:val="cente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Самара 2022г.</w:t>
      </w:r>
    </w:p>
    <w:p w:rsidR="00D9621C" w:rsidRDefault="00D9621C" w:rsidP="00D9105F">
      <w:pPr>
        <w:spacing w:after="0" w:line="240" w:lineRule="auto"/>
        <w:ind w:firstLine="284"/>
        <w:jc w:val="center"/>
        <w:rPr>
          <w:rFonts w:ascii="Times New Roman" w:eastAsia="Times New Roman" w:hAnsi="Times New Roman" w:cs="Times New Roman"/>
          <w:sz w:val="12"/>
          <w:szCs w:val="12"/>
          <w:lang w:eastAsia="ru-RU"/>
        </w:rPr>
      </w:pPr>
    </w:p>
    <w:p w:rsidR="00D9621C" w:rsidRP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Книга 1. ПРОЕКТ ПЛАНИРОВКИ ТЕРРИТОРИИ</w:t>
      </w: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805"/>
        <w:gridCol w:w="532"/>
      </w:tblGrid>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 п/п</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Наименование</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Лист</w:t>
            </w:r>
          </w:p>
        </w:tc>
      </w:tr>
      <w:tr w:rsidR="00D9621C" w:rsidRPr="00D9621C" w:rsidTr="00D9621C">
        <w:trPr>
          <w:trHeight w:val="113"/>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Раздел 1. Графические материалы</w:t>
            </w:r>
          </w:p>
        </w:tc>
      </w:tr>
      <w:tr w:rsidR="00D9621C" w:rsidRPr="00D9621C" w:rsidTr="00D9621C">
        <w:trPr>
          <w:trHeight w:hRule="exact" w:val="154"/>
          <w:jc w:val="center"/>
        </w:trPr>
        <w:tc>
          <w:tcPr>
            <w:tcW w:w="254" w:type="pct"/>
            <w:tcBorders>
              <w:top w:val="single" w:sz="4" w:space="0" w:color="auto"/>
              <w:left w:val="single" w:sz="4" w:space="0" w:color="auto"/>
              <w:bottom w:val="single" w:sz="4" w:space="0" w:color="auto"/>
              <w:right w:val="single" w:sz="4" w:space="0" w:color="auto"/>
            </w:tcBorders>
            <w:vAlign w:val="center"/>
          </w:tcPr>
          <w:p w:rsidR="00D9621C" w:rsidRPr="00D9621C" w:rsidRDefault="00D9621C" w:rsidP="00D9621C">
            <w:pPr>
              <w:pStyle w:val="aff1"/>
              <w:jc w:val="center"/>
              <w:rPr>
                <w:rFonts w:ascii="Times New Roman" w:hAnsi="Times New Roman" w:cs="Times New Roman"/>
                <w:sz w:val="12"/>
                <w:szCs w:val="12"/>
              </w:rPr>
            </w:pP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Чертеж границ зон планируемого размещения линейных объектов</w:t>
            </w:r>
            <w:r>
              <w:rPr>
                <w:rFonts w:ascii="Times New Roman" w:hAnsi="Times New Roman" w:cs="Times New Roman"/>
                <w:sz w:val="12"/>
                <w:szCs w:val="12"/>
              </w:rPr>
              <w:t xml:space="preserve"> </w:t>
            </w:r>
            <w:r w:rsidRPr="00D9621C">
              <w:rPr>
                <w:rFonts w:ascii="Times New Roman" w:hAnsi="Times New Roman" w:cs="Times New Roman"/>
                <w:sz w:val="12"/>
                <w:szCs w:val="12"/>
              </w:rPr>
              <w:t>М 1:1000</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w:t>
            </w:r>
          </w:p>
        </w:tc>
      </w:tr>
      <w:tr w:rsidR="00D9621C" w:rsidRPr="00D9621C" w:rsidTr="00D9621C">
        <w:trPr>
          <w:trHeight w:hRule="exact" w:val="222"/>
          <w:jc w:val="center"/>
        </w:trPr>
        <w:tc>
          <w:tcPr>
            <w:tcW w:w="4655" w:type="pct"/>
            <w:gridSpan w:val="2"/>
            <w:tcBorders>
              <w:top w:val="single" w:sz="4" w:space="0" w:color="auto"/>
              <w:left w:val="single" w:sz="4" w:space="0" w:color="auto"/>
              <w:bottom w:val="single" w:sz="4" w:space="0" w:color="auto"/>
              <w:right w:val="single" w:sz="4" w:space="0" w:color="auto"/>
            </w:tcBorders>
            <w:vAlign w:val="center"/>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Раздел 2 «Положение о размещении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Наименование, основные характеристики и назначение</w:t>
            </w:r>
            <w:r>
              <w:rPr>
                <w:rFonts w:ascii="Times New Roman" w:hAnsi="Times New Roman" w:cs="Times New Roman"/>
                <w:sz w:val="12"/>
                <w:szCs w:val="12"/>
              </w:rPr>
              <w:t xml:space="preserve"> </w:t>
            </w:r>
            <w:r w:rsidRPr="00D9621C">
              <w:rPr>
                <w:rFonts w:ascii="Times New Roman" w:hAnsi="Times New Roman" w:cs="Times New Roman"/>
                <w:sz w:val="12"/>
                <w:szCs w:val="12"/>
              </w:rPr>
              <w:t>планируемых для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5</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2.1</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5</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2.2</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7</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2.3</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Перечень координат характерных точек границ зон планируемого</w:t>
            </w:r>
            <w:r>
              <w:rPr>
                <w:rFonts w:ascii="Times New Roman" w:hAnsi="Times New Roman" w:cs="Times New Roman"/>
                <w:sz w:val="12"/>
                <w:szCs w:val="12"/>
              </w:rPr>
              <w:t xml:space="preserve"> </w:t>
            </w:r>
            <w:r w:rsidRPr="00D9621C">
              <w:rPr>
                <w:rFonts w:ascii="Times New Roman" w:hAnsi="Times New Roman" w:cs="Times New Roman"/>
                <w:sz w:val="12"/>
                <w:szCs w:val="12"/>
              </w:rPr>
              <w:t>размещения линейных объектов, подлежащих реконструкции в связи с изменением их местоположения.</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7</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2.4</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bCs/>
                <w:sz w:val="12"/>
                <w:szCs w:val="12"/>
              </w:rPr>
              <w:t>Предельные параметры разрешенного строительства, реконструкции</w:t>
            </w:r>
            <w:r>
              <w:rPr>
                <w:rFonts w:ascii="Times New Roman" w:hAnsi="Times New Roman" w:cs="Times New Roman"/>
                <w:sz w:val="12"/>
                <w:szCs w:val="12"/>
              </w:rPr>
              <w:t xml:space="preserve"> </w:t>
            </w:r>
            <w:r w:rsidRPr="00D9621C">
              <w:rPr>
                <w:rFonts w:ascii="Times New Roman" w:hAnsi="Times New Roman" w:cs="Times New Roman"/>
                <w:bCs/>
                <w:sz w:val="12"/>
                <w:szCs w:val="12"/>
              </w:rPr>
              <w:t>объектов капитального строительства, входящих в состав линейных</w:t>
            </w:r>
            <w:r>
              <w:rPr>
                <w:rFonts w:ascii="Times New Roman" w:hAnsi="Times New Roman" w:cs="Times New Roman"/>
                <w:sz w:val="12"/>
                <w:szCs w:val="12"/>
              </w:rPr>
              <w:t xml:space="preserve"> </w:t>
            </w:r>
            <w:r w:rsidRPr="00D9621C">
              <w:rPr>
                <w:rFonts w:ascii="Times New Roman" w:hAnsi="Times New Roman" w:cs="Times New Roman"/>
                <w:bCs/>
                <w:sz w:val="12"/>
                <w:szCs w:val="12"/>
              </w:rPr>
              <w:t>объектов в границах зон их планируемого размещения.</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7</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2.5</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8</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2.6</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8</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2.7</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bCs/>
                <w:sz w:val="12"/>
                <w:szCs w:val="12"/>
              </w:rPr>
              <w:t>Информация о необходимости осуществления мероприятий по охране окружающей среды.</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8</w:t>
            </w:r>
          </w:p>
        </w:tc>
      </w:tr>
      <w:tr w:rsidR="00D9621C" w:rsidRPr="00D9621C" w:rsidTr="00D9621C">
        <w:trPr>
          <w:trHeight w:val="70"/>
          <w:jc w:val="center"/>
        </w:trPr>
        <w:tc>
          <w:tcPr>
            <w:tcW w:w="25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2.8</w:t>
            </w:r>
          </w:p>
        </w:tc>
        <w:tc>
          <w:tcPr>
            <w:tcW w:w="44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45"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aff1"/>
              <w:jc w:val="center"/>
              <w:rPr>
                <w:rFonts w:ascii="Times New Roman" w:hAnsi="Times New Roman" w:cs="Times New Roman"/>
                <w:sz w:val="12"/>
                <w:szCs w:val="12"/>
              </w:rPr>
            </w:pPr>
            <w:r w:rsidRPr="00D9621C">
              <w:rPr>
                <w:rFonts w:ascii="Times New Roman" w:hAnsi="Times New Roman" w:cs="Times New Roman"/>
                <w:sz w:val="12"/>
                <w:szCs w:val="12"/>
              </w:rPr>
              <w:t>14</w:t>
            </w:r>
          </w:p>
        </w:tc>
      </w:tr>
    </w:tbl>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Раздел 1 «Проект планировки территории. Графическая часть»</w:t>
      </w: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CDE0F85" wp14:editId="3E061252">
            <wp:extent cx="898071" cy="628650"/>
            <wp:effectExtent l="0" t="0" r="0" b="0"/>
            <wp:docPr id="1" name="Рисунок 1" descr="C:\Users\user\AppData\Local\Microsoft\Windows\Temporary Internet Files\Content.Word\Чертеж ППТ_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 ППТ_ОЧ.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8071" cy="628650"/>
                    </a:xfrm>
                    <a:prstGeom prst="rect">
                      <a:avLst/>
                    </a:prstGeom>
                    <a:noFill/>
                    <a:ln>
                      <a:noFill/>
                    </a:ln>
                  </pic:spPr>
                </pic:pic>
              </a:graphicData>
            </a:graphic>
          </wp:inline>
        </w:drawing>
      </w: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lastRenderedPageBreak/>
        <w:t>Раздел 2 «Положение о размещении линейных объектов»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 Наименование, основные характеристики и назначение планируемых для размещения линейных объектов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Наименование объекта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«Обустройство Южно-</w:t>
      </w:r>
      <w:proofErr w:type="spellStart"/>
      <w:r w:rsidRPr="00D9621C">
        <w:rPr>
          <w:rFonts w:ascii="Times New Roman" w:eastAsia="Times New Roman" w:hAnsi="Times New Roman" w:cs="Times New Roman"/>
          <w:sz w:val="12"/>
          <w:szCs w:val="12"/>
          <w:lang w:eastAsia="ru-RU"/>
        </w:rPr>
        <w:t>Золотаревского</w:t>
      </w:r>
      <w:proofErr w:type="spellEnd"/>
      <w:r w:rsidRPr="00D9621C">
        <w:rPr>
          <w:rFonts w:ascii="Times New Roman" w:eastAsia="Times New Roman" w:hAnsi="Times New Roman" w:cs="Times New Roman"/>
          <w:sz w:val="12"/>
          <w:szCs w:val="12"/>
          <w:lang w:eastAsia="ru-RU"/>
        </w:rPr>
        <w:t xml:space="preserve"> нефтяного месторождения. Скважины № 313, 312, 314».</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Основные характеристики объекта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В соответствии с заданием на проектирование настоящей проектной документацией предусматривается сбор и транспорт продукции скважин №№ 313, 312, 314 Южно-</w:t>
      </w:r>
      <w:proofErr w:type="spellStart"/>
      <w:r w:rsidRPr="00D9621C">
        <w:rPr>
          <w:rFonts w:ascii="Times New Roman" w:eastAsia="Times New Roman" w:hAnsi="Times New Roman" w:cs="Times New Roman"/>
          <w:sz w:val="12"/>
          <w:szCs w:val="12"/>
          <w:lang w:eastAsia="ru-RU"/>
        </w:rPr>
        <w:t>Золотаревского</w:t>
      </w:r>
      <w:proofErr w:type="spellEnd"/>
      <w:r w:rsidRPr="00D9621C">
        <w:rPr>
          <w:rFonts w:ascii="Times New Roman" w:eastAsia="Times New Roman" w:hAnsi="Times New Roman" w:cs="Times New Roman"/>
          <w:sz w:val="12"/>
          <w:szCs w:val="12"/>
          <w:lang w:eastAsia="ru-RU"/>
        </w:rPr>
        <w:t xml:space="preserve"> месторождения.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В состав проектируемых объектов входят:</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Проектными решениями предусматривается: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Площадные объекты:</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Площадка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№313, 312, 314;</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Площадка станции управления.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Линейные объекты: (масштаб съемки 1:2000 с сечением рельефа 1,0 м)</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Выкидной трубопровод от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№313 до узла запорной арматуры (УЗА №1);</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Выкидной трубопровод от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№312 до узла запорной арматуры (УЗА №1);</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 Выкидной трубопровод от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№314 до узла запорной арматуры (УЗА №1);</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Нефтесборный трубопровод от УЗА № 1 до сущ. АГЗУ;</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Подъездная дорога к скважинам.</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Выкидные трубопроводы запроектированы из стальных бесшовных горячедеформированных труб из стали 20 группа В по ГОСТ 8732-78/ГОСТ 8731-74 повышенной коррозионной стойкости (стойких к СКР) и эксплуатационной надежности, диаметром и толщиной стенки 89х6 мм, класса прочности не ниже К42 по ГОСТ 31443-2012. Рабочее (нормативное) давление выкидных трубопроводов принято равным 4,0 Мпа.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В административном отношении участок работ расположен на территории Сергиевского муниципального района Самарской области. Райцентр с. Сергиевск находится в 34 км юго-западнее района работ. </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Ближайшими населенными пунктами являются: </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 xml:space="preserve">с. Славкино, расположено в 1,1 км западнее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 312;</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 xml:space="preserve">с. Шаровка, расположено в 2,8 км юго-восточнее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 312;</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 xml:space="preserve">с. Красный Строитель, расположено в 7,4 км западнее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 312;</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с. Крепость-</w:t>
      </w:r>
      <w:proofErr w:type="spellStart"/>
      <w:r w:rsidRPr="00D9621C">
        <w:rPr>
          <w:rFonts w:ascii="Times New Roman" w:eastAsia="Times New Roman" w:hAnsi="Times New Roman" w:cs="Times New Roman"/>
          <w:sz w:val="12"/>
          <w:szCs w:val="12"/>
          <w:lang w:eastAsia="ru-RU"/>
        </w:rPr>
        <w:t>Кондурча</w:t>
      </w:r>
      <w:proofErr w:type="spellEnd"/>
      <w:r w:rsidRPr="00D9621C">
        <w:rPr>
          <w:rFonts w:ascii="Times New Roman" w:eastAsia="Times New Roman" w:hAnsi="Times New Roman" w:cs="Times New Roman"/>
          <w:sz w:val="12"/>
          <w:szCs w:val="12"/>
          <w:lang w:eastAsia="ru-RU"/>
        </w:rPr>
        <w:t xml:space="preserve">, расположен в 5,4 км северо-восточнее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xml:space="preserve"> .№ 312.</w:t>
      </w:r>
    </w:p>
    <w:p w:rsid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 xml:space="preserve">п. Кутузовский, расположен в 6,4 км юго-западнее </w:t>
      </w:r>
      <w:proofErr w:type="spellStart"/>
      <w:r w:rsidRPr="00D9621C">
        <w:rPr>
          <w:rFonts w:ascii="Times New Roman" w:eastAsia="Times New Roman" w:hAnsi="Times New Roman" w:cs="Times New Roman"/>
          <w:sz w:val="12"/>
          <w:szCs w:val="12"/>
          <w:lang w:eastAsia="ru-RU"/>
        </w:rPr>
        <w:t>скв</w:t>
      </w:r>
      <w:proofErr w:type="spellEnd"/>
      <w:r w:rsidRPr="00D9621C">
        <w:rPr>
          <w:rFonts w:ascii="Times New Roman" w:eastAsia="Times New Roman" w:hAnsi="Times New Roman" w:cs="Times New Roman"/>
          <w:sz w:val="12"/>
          <w:szCs w:val="12"/>
          <w:lang w:eastAsia="ru-RU"/>
        </w:rPr>
        <w:t>. № 312.. Обзорная схема района работ приведена на рис. 1.1.</w:t>
      </w: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9F9A5B0" wp14:editId="495618DE">
            <wp:extent cx="978808" cy="790575"/>
            <wp:effectExtent l="0" t="0" r="0" b="0"/>
            <wp:docPr id="5" name="Рисунок 5"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й.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9153" cy="790854"/>
                    </a:xfrm>
                    <a:prstGeom prst="rect">
                      <a:avLst/>
                    </a:prstGeom>
                    <a:noFill/>
                    <a:ln>
                      <a:noFill/>
                    </a:ln>
                  </pic:spPr>
                </pic:pic>
              </a:graphicData>
            </a:graphic>
          </wp:inline>
        </w:drawing>
      </w:r>
    </w:p>
    <w:p w:rsidR="00D9621C" w:rsidRP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Рисунок 1.</w:t>
      </w:r>
      <w:r>
        <w:rPr>
          <w:rFonts w:ascii="Times New Roman" w:eastAsia="Times New Roman" w:hAnsi="Times New Roman" w:cs="Times New Roman"/>
          <w:sz w:val="12"/>
          <w:szCs w:val="12"/>
          <w:lang w:eastAsia="ru-RU"/>
        </w:rPr>
        <w:t>1 – Обзорная схема района работ</w:t>
      </w:r>
    </w:p>
    <w:p w:rsidR="00D9621C" w:rsidRDefault="00D9621C" w:rsidP="00D9621C">
      <w:pPr>
        <w:spacing w:after="0" w:line="240" w:lineRule="auto"/>
        <w:ind w:firstLine="284"/>
        <w:jc w:val="center"/>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2.2 Перечень координат характерных точек зон планируемого размещения линейного объекта</w:t>
      </w:r>
    </w:p>
    <w:tbl>
      <w:tblPr>
        <w:tblStyle w:val="aff6"/>
        <w:tblW w:w="5000" w:type="pct"/>
        <w:tblLook w:val="04A0" w:firstRow="1" w:lastRow="0" w:firstColumn="1" w:lastColumn="0" w:noHBand="0" w:noVBand="1"/>
      </w:tblPr>
      <w:tblGrid>
        <w:gridCol w:w="2109"/>
        <w:gridCol w:w="2680"/>
        <w:gridCol w:w="2940"/>
      </w:tblGrid>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sz w:val="12"/>
                <w:szCs w:val="12"/>
              </w:rPr>
            </w:pPr>
            <w:r w:rsidRPr="00D9621C">
              <w:rPr>
                <w:b/>
                <w:i w:val="0"/>
                <w:sz w:val="12"/>
                <w:szCs w:val="12"/>
              </w:rPr>
              <w:t xml:space="preserve">№ </w:t>
            </w:r>
            <w:proofErr w:type="spellStart"/>
            <w:r w:rsidRPr="00D9621C">
              <w:rPr>
                <w:b/>
                <w:i w:val="0"/>
                <w:sz w:val="12"/>
                <w:szCs w:val="12"/>
              </w:rPr>
              <w:t>п.п</w:t>
            </w:r>
            <w:proofErr w:type="spellEnd"/>
            <w:r w:rsidRPr="00D9621C">
              <w:rPr>
                <w:b/>
                <w:i w:val="0"/>
                <w:sz w:val="12"/>
                <w:szCs w:val="12"/>
              </w:rPr>
              <w:t>.</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sz w:val="12"/>
                <w:szCs w:val="12"/>
                <w:lang w:val="en-US"/>
              </w:rPr>
            </w:pPr>
            <w:r w:rsidRPr="00D9621C">
              <w:rPr>
                <w:b/>
                <w:i w:val="0"/>
                <w:sz w:val="12"/>
                <w:szCs w:val="12"/>
                <w:lang w:val="en-US"/>
              </w:rPr>
              <w:t>X</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sz w:val="12"/>
                <w:szCs w:val="12"/>
                <w:lang w:val="en-US"/>
              </w:rPr>
            </w:pPr>
            <w:r w:rsidRPr="00D9621C">
              <w:rPr>
                <w:b/>
                <w:i w:val="0"/>
                <w:sz w:val="12"/>
                <w:szCs w:val="12"/>
                <w:lang w:val="en-US"/>
              </w:rPr>
              <w:t>Y</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506470.50</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2249155.09</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506483.24</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2249159.57</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3</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506594.65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2249198.76</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4</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506567.77</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2249275.17</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5</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506521.02</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2249258.73</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6</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506497.65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2249400.23</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7</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506486.21</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2249502.54</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8</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506480.26</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2249555.70</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9</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506439.05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2249573.72</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10</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506429.43</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2249551.73</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11</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506457.95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2249539.26</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12</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506458.13</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2249537.68</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13</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506460.92</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2249512.68</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14</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506464.15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2249483.84</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15</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506467.48</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2249454.07</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16</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506473.87</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2249396.94</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17</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506498.04</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2249250.64</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18</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506456.34</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2249235.97</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19</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506450.52</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2249233.92</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20</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506456.47</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2249216.99</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21</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506452.32</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2249215.27</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22</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506444.51</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2249207.40</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23</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506444.87</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2249201.92</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24</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506449.95</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2249197.65</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25</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506452.57</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2249190.22</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26</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506443.66</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2249187.12</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27</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506452.61</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
                <w:i w:val="0"/>
                <w:iCs w:val="0"/>
                <w:sz w:val="12"/>
                <w:szCs w:val="12"/>
              </w:rPr>
            </w:pPr>
            <w:r w:rsidRPr="00D9621C">
              <w:rPr>
                <w:i w:val="0"/>
                <w:iCs w:val="0"/>
                <w:sz w:val="12"/>
                <w:szCs w:val="12"/>
              </w:rPr>
              <w:t>2249160.59</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lastRenderedPageBreak/>
              <w:t>28</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i w:val="0"/>
                <w:iCs w:val="0"/>
                <w:sz w:val="12"/>
                <w:szCs w:val="12"/>
              </w:rPr>
            </w:pPr>
            <w:r w:rsidRPr="00D9621C">
              <w:rPr>
                <w:i w:val="0"/>
                <w:iCs w:val="0"/>
                <w:sz w:val="12"/>
                <w:szCs w:val="12"/>
              </w:rPr>
              <w:t>506466.56</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i w:val="0"/>
                <w:iCs w:val="0"/>
                <w:sz w:val="12"/>
                <w:szCs w:val="12"/>
              </w:rPr>
            </w:pPr>
            <w:r w:rsidRPr="00D9621C">
              <w:rPr>
                <w:i w:val="0"/>
                <w:iCs w:val="0"/>
                <w:sz w:val="12"/>
                <w:szCs w:val="12"/>
              </w:rPr>
              <w:t>2249165.45</w:t>
            </w:r>
          </w:p>
        </w:tc>
      </w:tr>
      <w:tr w:rsidR="00D9621C" w:rsidRPr="00D9621C" w:rsidTr="00D9621C">
        <w:tc>
          <w:tcPr>
            <w:tcW w:w="136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bCs/>
                <w:i w:val="0"/>
                <w:iCs w:val="0"/>
                <w:sz w:val="12"/>
                <w:szCs w:val="12"/>
                <w:lang w:val="en-US"/>
              </w:rPr>
            </w:pPr>
            <w:r w:rsidRPr="00D9621C">
              <w:rPr>
                <w:i w:val="0"/>
                <w:iCs w:val="0"/>
                <w:sz w:val="12"/>
                <w:szCs w:val="12"/>
              </w:rPr>
              <w:t>1</w:t>
            </w:r>
          </w:p>
        </w:tc>
        <w:tc>
          <w:tcPr>
            <w:tcW w:w="1734"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i w:val="0"/>
                <w:iCs w:val="0"/>
                <w:sz w:val="12"/>
                <w:szCs w:val="12"/>
              </w:rPr>
            </w:pPr>
            <w:r w:rsidRPr="00D9621C">
              <w:rPr>
                <w:i w:val="0"/>
                <w:iCs w:val="0"/>
                <w:sz w:val="12"/>
                <w:szCs w:val="12"/>
              </w:rPr>
              <w:t>506470.50</w:t>
            </w:r>
          </w:p>
        </w:tc>
        <w:tc>
          <w:tcPr>
            <w:tcW w:w="1902" w:type="pct"/>
            <w:tcBorders>
              <w:top w:val="single" w:sz="4" w:space="0" w:color="auto"/>
              <w:left w:val="single" w:sz="4" w:space="0" w:color="auto"/>
              <w:bottom w:val="single" w:sz="4" w:space="0" w:color="auto"/>
              <w:right w:val="single" w:sz="4" w:space="0" w:color="auto"/>
            </w:tcBorders>
            <w:vAlign w:val="center"/>
            <w:hideMark/>
          </w:tcPr>
          <w:p w:rsidR="00D9621C" w:rsidRPr="00D9621C" w:rsidRDefault="00D9621C" w:rsidP="00D9621C">
            <w:pPr>
              <w:pStyle w:val="8"/>
              <w:spacing w:before="0" w:after="0"/>
              <w:ind w:firstLine="0"/>
              <w:contextualSpacing/>
              <w:jc w:val="center"/>
              <w:outlineLvl w:val="7"/>
              <w:rPr>
                <w:i w:val="0"/>
                <w:iCs w:val="0"/>
                <w:sz w:val="12"/>
                <w:szCs w:val="12"/>
              </w:rPr>
            </w:pPr>
            <w:r w:rsidRPr="00D9621C">
              <w:rPr>
                <w:i w:val="0"/>
                <w:iCs w:val="0"/>
                <w:sz w:val="12"/>
                <w:szCs w:val="12"/>
              </w:rPr>
              <w:t>2249155.09</w:t>
            </w:r>
          </w:p>
        </w:tc>
      </w:tr>
    </w:tbl>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2.3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Линейные объекты, подлежащие реконструкции или переносу в связи с изменением</w:t>
      </w:r>
      <w:r>
        <w:rPr>
          <w:rFonts w:ascii="Times New Roman" w:eastAsia="Times New Roman" w:hAnsi="Times New Roman" w:cs="Times New Roman"/>
          <w:sz w:val="12"/>
          <w:szCs w:val="12"/>
          <w:lang w:eastAsia="ru-RU"/>
        </w:rPr>
        <w:t xml:space="preserve"> их местоположения отсутствуют.</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w:t>
      </w:r>
      <w:r>
        <w:rPr>
          <w:rFonts w:ascii="Times New Roman" w:eastAsia="Times New Roman" w:hAnsi="Times New Roman" w:cs="Times New Roman"/>
          <w:sz w:val="12"/>
          <w:szCs w:val="12"/>
          <w:lang w:eastAsia="ru-RU"/>
        </w:rPr>
        <w:t>ого размещения не определяются.</w:t>
      </w:r>
      <w:r w:rsidRPr="00D9621C">
        <w:rPr>
          <w:rFonts w:ascii="Times New Roman" w:eastAsia="Times New Roman" w:hAnsi="Times New Roman" w:cs="Times New Roman"/>
          <w:sz w:val="12"/>
          <w:szCs w:val="12"/>
          <w:lang w:eastAsia="ru-RU"/>
        </w:rPr>
        <w:t xml:space="preserve"> </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w:t>
      </w:r>
      <w:r>
        <w:rPr>
          <w:rFonts w:ascii="Times New Roman" w:eastAsia="Times New Roman" w:hAnsi="Times New Roman" w:cs="Times New Roman"/>
          <w:sz w:val="12"/>
          <w:szCs w:val="12"/>
          <w:lang w:eastAsia="ru-RU"/>
        </w:rPr>
        <w:t>уются в связи с их отсутствием.</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В связи с отсутствием объектов культурного наследия на территории размещения линейного объекта мероприятия по сохранению таких объектов не </w:t>
      </w:r>
      <w:r>
        <w:rPr>
          <w:rFonts w:ascii="Times New Roman" w:eastAsia="Times New Roman" w:hAnsi="Times New Roman" w:cs="Times New Roman"/>
          <w:sz w:val="12"/>
          <w:szCs w:val="12"/>
          <w:lang w:eastAsia="ru-RU"/>
        </w:rPr>
        <w:t>требуются.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2.7 Информация о необходимости осуществления мероприя</w:t>
      </w:r>
      <w:r>
        <w:rPr>
          <w:rFonts w:ascii="Times New Roman" w:eastAsia="Times New Roman" w:hAnsi="Times New Roman" w:cs="Times New Roman"/>
          <w:sz w:val="12"/>
          <w:szCs w:val="12"/>
          <w:lang w:eastAsia="ru-RU"/>
        </w:rPr>
        <w:t>тий по охране окружающей среды.</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Мероприятия по охране атмосферного воздуха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по обеспечению автоматизации технологических процессов;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по обеспечению приборами сигнализации нарушения технологических процессов, блокировки оборудования;</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по тщательному выполнению работ по строительству и монтажу инженерных сетей и подземных сооружений с оформлением акта на скрытые работы.</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Для обеспечения герметизации вновь смонтированное оборудование и трубопроводы перед пуском в эксплуатацию подлежат:</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испытанию на прочность и плотность с контролем швов неразрушающими методами;</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оснащению предохранительными устройствами со сбросом в закрытые системы с последующей утилизацией продукта.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соблюдение технологического регламента эксплуатации объекта;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транспорт продукции осуществляется по герметичной системе трубопроводов;</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выбор оптимального диаметра трубопровода для транспорта продукции в пределах технологического режима;</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выбор материального исполнения трубы в соответствии с коррозионными свойствами транспортируемой среды;</w:t>
      </w:r>
    </w:p>
    <w:p w:rsidR="00D9621C" w:rsidRP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9621C">
        <w:rPr>
          <w:rFonts w:ascii="Times New Roman" w:eastAsia="Times New Roman" w:hAnsi="Times New Roman" w:cs="Times New Roman"/>
          <w:sz w:val="12"/>
          <w:szCs w:val="12"/>
          <w:lang w:eastAsia="ru-RU"/>
        </w:rPr>
        <w:t>автоматический контроль параметров работы оборудования, средства сигнализации и автоматические блокировки;</w:t>
      </w:r>
    </w:p>
    <w:p w:rsidR="00D9621C" w:rsidRDefault="00D9621C" w:rsidP="00D9621C">
      <w:pPr>
        <w:spacing w:after="0" w:line="240" w:lineRule="auto"/>
        <w:ind w:firstLine="284"/>
        <w:jc w:val="both"/>
        <w:rPr>
          <w:rFonts w:ascii="Times New Roman" w:eastAsia="Times New Roman" w:hAnsi="Times New Roman" w:cs="Times New Roman"/>
          <w:sz w:val="12"/>
          <w:szCs w:val="12"/>
          <w:lang w:eastAsia="ru-RU"/>
        </w:rPr>
      </w:pPr>
      <w:r w:rsidRPr="00D9621C">
        <w:rPr>
          <w:rFonts w:ascii="Times New Roman" w:eastAsia="Times New Roman" w:hAnsi="Times New Roman" w:cs="Times New Roman"/>
          <w:sz w:val="12"/>
          <w:szCs w:val="12"/>
          <w:lang w:eastAsia="ru-RU"/>
        </w:rPr>
        <w:t>защита трубопровода от статического электричества путем заземления.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 тщательной трамбовке грунта при засыпке траншей и котлованов с осуществлением планировки поверхности земли;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 укреплению откосов насыпи засевом трав для борьбы с эрозией почв;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сбору, использованию, обезвреживанию, транспортировке и размещению опасных отходов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Осуществляется систематический контроль за сбором, сортировкой и своевременной утилизацией отходов.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К основным мероприятиям относятся: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на предприятии приказом назначается ответственный за соблюдение требований природоохранного законодательства;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места производства работ оборудуются табличкой с указанием ответственного лица за экологическую безопасность.</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охране недр</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Воздействие на геологическую среду при строительстве и эксплуатации проектируемого объекта обусловлено следующими факторами: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 xml:space="preserve"> фильтрацией загрязняющих веществ с поверхности при загрязнении грунтов почвенного покрова;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652ACD">
        <w:rPr>
          <w:rFonts w:ascii="Times New Roman" w:eastAsia="Times New Roman" w:hAnsi="Times New Roman" w:cs="Times New Roman"/>
          <w:sz w:val="12"/>
          <w:szCs w:val="12"/>
          <w:lang w:eastAsia="ru-RU"/>
        </w:rPr>
        <w:t>интенсификацией экзогенных процессов при строительстве проектируемых сооружений.</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Важнейшими задачами охраны геологической среды являются своевременное обнаружение загрязнений в поверхностных и подземных водах.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получение регулярной и достаточной информации о состоянии оборудования и инженерных коммуникаций;</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своевременное реагирование на все отклонения технического состояния оборудования от нормального;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размещение технологических сооружений на площадках с твердым покрытием, ограждение бортовым камнем;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проведение учета всех аварийных ситуаций, повлекших загрязнение окружающей среды, принимать все меры по их ликвидации.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На </w:t>
      </w:r>
      <w:proofErr w:type="spellStart"/>
      <w:r w:rsidRPr="00652ACD">
        <w:rPr>
          <w:rFonts w:ascii="Times New Roman" w:eastAsia="Times New Roman" w:hAnsi="Times New Roman" w:cs="Times New Roman"/>
          <w:sz w:val="12"/>
          <w:szCs w:val="12"/>
          <w:lang w:eastAsia="ru-RU"/>
        </w:rPr>
        <w:t>недропользователей</w:t>
      </w:r>
      <w:proofErr w:type="spellEnd"/>
      <w:r w:rsidRPr="00652ACD">
        <w:rPr>
          <w:rFonts w:ascii="Times New Roman" w:eastAsia="Times New Roman" w:hAnsi="Times New Roman" w:cs="Times New Roman"/>
          <w:sz w:val="12"/>
          <w:szCs w:val="12"/>
          <w:lang w:eastAsia="ru-RU"/>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w:t>
      </w:r>
      <w:r>
        <w:rPr>
          <w:rFonts w:ascii="Times New Roman" w:eastAsia="Times New Roman" w:hAnsi="Times New Roman" w:cs="Times New Roman"/>
          <w:sz w:val="12"/>
          <w:szCs w:val="12"/>
          <w:lang w:eastAsia="ru-RU"/>
        </w:rPr>
        <w:t>новлению почв и растительности.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охране объектов растительного и животного мира и среды их обитания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Для обеспечения рационального использования и охраны почвенно-растительного слоя данной проектной документацией предусмотрено: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защита почвы во время строительства от ветровой и водной эрозии путем трамбовки и планировки грунта при засыпке траншей;</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частности запрещается: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бросать горящие спички, окурки;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w:t>
      </w:r>
      <w:r>
        <w:rPr>
          <w:rFonts w:ascii="Times New Roman" w:eastAsia="Times New Roman" w:hAnsi="Times New Roman" w:cs="Times New Roman"/>
          <w:sz w:val="12"/>
          <w:szCs w:val="12"/>
          <w:lang w:eastAsia="ru-RU"/>
        </w:rPr>
        <w:t>трольные проезды по территории.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 месторождения как в период эксплуатации, так и при аварийных ситуациях.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Основным отрицательным воздействием являются последствия аварийных ситуаций, а именно: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кратковременные (залповые) выбросы (сбросы) загрязняющих веществ;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периодические выбросы (сбросы), связанные с нарушением технологического процесса.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строгое соблюдение всех технологических параметров;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осуществление постоянного контроля за ходом технологического процесса, изменением расходов, давления;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осуществление постоянного контроля за герметичностью оборудования и трубопроводов;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постоянное повышение культуры производства, экологических знаний обслуживающего персонала, проведение плановых профилактических ремонт</w:t>
      </w:r>
      <w:r>
        <w:rPr>
          <w:rFonts w:ascii="Times New Roman" w:eastAsia="Times New Roman" w:hAnsi="Times New Roman" w:cs="Times New Roman"/>
          <w:sz w:val="12"/>
          <w:szCs w:val="12"/>
          <w:lang w:eastAsia="ru-RU"/>
        </w:rPr>
        <w:t>ов оборудования и коммуникаций.</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2.8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652ACD">
        <w:rPr>
          <w:rFonts w:ascii="Times New Roman" w:eastAsia="Times New Roman" w:hAnsi="Times New Roman" w:cs="Times New Roman"/>
          <w:sz w:val="12"/>
          <w:szCs w:val="12"/>
          <w:lang w:eastAsia="ru-RU"/>
        </w:rPr>
        <w:t>Самараинвестнефть</w:t>
      </w:r>
      <w:proofErr w:type="spellEnd"/>
      <w:r w:rsidRPr="00652ACD">
        <w:rPr>
          <w:rFonts w:ascii="Times New Roman" w:eastAsia="Times New Roman" w:hAnsi="Times New Roman" w:cs="Times New Roman"/>
          <w:sz w:val="12"/>
          <w:szCs w:val="12"/>
          <w:lang w:eastAsia="ru-RU"/>
        </w:rPr>
        <w:t>», отнесенного к ка</w:t>
      </w:r>
      <w:r>
        <w:rPr>
          <w:rFonts w:ascii="Times New Roman" w:eastAsia="Times New Roman" w:hAnsi="Times New Roman" w:cs="Times New Roman"/>
          <w:sz w:val="12"/>
          <w:szCs w:val="12"/>
          <w:lang w:eastAsia="ru-RU"/>
        </w:rPr>
        <w:t>тегории по гражданской обороне.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lastRenderedPageBreak/>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652ACD">
        <w:rPr>
          <w:rFonts w:ascii="Times New Roman" w:eastAsia="Times New Roman" w:hAnsi="Times New Roman" w:cs="Times New Roman"/>
          <w:sz w:val="12"/>
          <w:szCs w:val="12"/>
          <w:lang w:eastAsia="ru-RU"/>
        </w:rPr>
        <w:t>т.ч</w:t>
      </w:r>
      <w:proofErr w:type="spellEnd"/>
      <w:r w:rsidRPr="00652ACD">
        <w:rPr>
          <w:rFonts w:ascii="Times New Roman" w:eastAsia="Times New Roman" w:hAnsi="Times New Roman" w:cs="Times New Roman"/>
          <w:sz w:val="12"/>
          <w:szCs w:val="12"/>
          <w:lang w:eastAsia="ru-RU"/>
        </w:rPr>
        <w:t>.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В соответствии с п. 3.15 ГОСТ Р 55201-2012 территория, на которой располагаются проектируемые сооружения входит в зону светомаскировки.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Численность персонала НРС в военное время не меняется и соответствует численности мирного времени. </w:t>
      </w:r>
    </w:p>
    <w:p w:rsidR="00D9621C"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652ACD">
        <w:rPr>
          <w:rFonts w:ascii="Times New Roman" w:eastAsia="Times New Roman" w:hAnsi="Times New Roman" w:cs="Times New Roman"/>
          <w:sz w:val="12"/>
          <w:szCs w:val="12"/>
          <w:lang w:eastAsia="ru-RU"/>
        </w:rPr>
        <w:t>некатегорированных</w:t>
      </w:r>
      <w:proofErr w:type="spellEnd"/>
      <w:r w:rsidRPr="00652ACD">
        <w:rPr>
          <w:rFonts w:ascii="Times New Roman" w:eastAsia="Times New Roman" w:hAnsi="Times New Roman" w:cs="Times New Roman"/>
          <w:sz w:val="12"/>
          <w:szCs w:val="12"/>
          <w:lang w:eastAsia="ru-RU"/>
        </w:rPr>
        <w:t xml:space="preserve"> по гражда</w:t>
      </w:r>
      <w:r>
        <w:rPr>
          <w:rFonts w:ascii="Times New Roman" w:eastAsia="Times New Roman" w:hAnsi="Times New Roman" w:cs="Times New Roman"/>
          <w:sz w:val="12"/>
          <w:szCs w:val="12"/>
          <w:lang w:eastAsia="ru-RU"/>
        </w:rPr>
        <w:t>нской обороне не предъявляются.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Общее руководство гражданской обороной в АО «</w:t>
      </w:r>
      <w:proofErr w:type="spellStart"/>
      <w:r w:rsidRPr="00652ACD">
        <w:rPr>
          <w:rFonts w:ascii="Times New Roman" w:eastAsia="Times New Roman" w:hAnsi="Times New Roman" w:cs="Times New Roman"/>
          <w:sz w:val="12"/>
          <w:szCs w:val="12"/>
          <w:lang w:eastAsia="ru-RU"/>
        </w:rPr>
        <w:t>Самараинвестнефть</w:t>
      </w:r>
      <w:proofErr w:type="spellEnd"/>
      <w:r w:rsidRPr="00652ACD">
        <w:rPr>
          <w:rFonts w:ascii="Times New Roman" w:eastAsia="Times New Roman" w:hAnsi="Times New Roman" w:cs="Times New Roman"/>
          <w:sz w:val="12"/>
          <w:szCs w:val="12"/>
          <w:lang w:eastAsia="ru-RU"/>
        </w:rPr>
        <w:t>»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652ACD">
        <w:rPr>
          <w:rFonts w:ascii="Times New Roman" w:eastAsia="Times New Roman" w:hAnsi="Times New Roman" w:cs="Times New Roman"/>
          <w:sz w:val="12"/>
          <w:szCs w:val="12"/>
          <w:lang w:eastAsia="ru-RU"/>
        </w:rPr>
        <w:t>Самараинвестнефть</w:t>
      </w:r>
      <w:proofErr w:type="spellEnd"/>
      <w:r w:rsidRPr="00652ACD">
        <w:rPr>
          <w:rFonts w:ascii="Times New Roman" w:eastAsia="Times New Roman" w:hAnsi="Times New Roman" w:cs="Times New Roman"/>
          <w:sz w:val="12"/>
          <w:szCs w:val="12"/>
          <w:lang w:eastAsia="ru-RU"/>
        </w:rPr>
        <w:t>». Схема управления, связи и оповещения по сигналам Гражданской обороны является главной схемой передачи информации, команд и руководящих указаний для персонала.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Персонал по обслуживанию проектируемых сооружений, и ремонтные бригады снабжены сотовыми телефонами, c использованием которых, в случае необходимости, возможна передача информаци</w:t>
      </w:r>
      <w:r>
        <w:rPr>
          <w:rFonts w:ascii="Times New Roman" w:eastAsia="Times New Roman" w:hAnsi="Times New Roman" w:cs="Times New Roman"/>
          <w:sz w:val="12"/>
          <w:szCs w:val="12"/>
          <w:lang w:eastAsia="ru-RU"/>
        </w:rPr>
        <w:t>и и распоряжений (сигналов) ГО.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w:t>
      </w:r>
      <w:r>
        <w:rPr>
          <w:rFonts w:ascii="Times New Roman" w:eastAsia="Times New Roman" w:hAnsi="Times New Roman" w:cs="Times New Roman"/>
          <w:sz w:val="12"/>
          <w:szCs w:val="12"/>
          <w:lang w:eastAsia="ru-RU"/>
        </w:rPr>
        <w:t xml:space="preserve"> процессе, о начале остановки.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 xml:space="preserve">размещение технологического оборудования с учетом категории по </w:t>
      </w:r>
      <w:proofErr w:type="spellStart"/>
      <w:r w:rsidRPr="00652ACD">
        <w:rPr>
          <w:rFonts w:ascii="Times New Roman" w:eastAsia="Times New Roman" w:hAnsi="Times New Roman" w:cs="Times New Roman"/>
          <w:sz w:val="12"/>
          <w:szCs w:val="12"/>
          <w:lang w:eastAsia="ru-RU"/>
        </w:rPr>
        <w:t>взрывопожароопасности</w:t>
      </w:r>
      <w:proofErr w:type="spellEnd"/>
      <w:r w:rsidRPr="00652ACD">
        <w:rPr>
          <w:rFonts w:ascii="Times New Roman" w:eastAsia="Times New Roman" w:hAnsi="Times New Roman" w:cs="Times New Roman"/>
          <w:sz w:val="12"/>
          <w:szCs w:val="12"/>
          <w:lang w:eastAsia="ru-RU"/>
        </w:rPr>
        <w:t>, с обеспечением необходимых по нормам проходов и с учетом требуемых противопожарных разрывов;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применение негорючих материалов в качестве теплоизоляции;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опорные конструкции эстакад приняты несгораемыми;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трубопровод укладывается в грунт на глубину не менее 1,0 м до верхней образующей трубы;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подготовка оборудования к безаварийной остановке;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поддержание в постоянной готовност</w:t>
      </w:r>
      <w:r>
        <w:rPr>
          <w:rFonts w:ascii="Times New Roman" w:eastAsia="Times New Roman" w:hAnsi="Times New Roman" w:cs="Times New Roman"/>
          <w:sz w:val="12"/>
          <w:szCs w:val="12"/>
          <w:lang w:eastAsia="ru-RU"/>
        </w:rPr>
        <w:t>и сил и средства пожаротушения.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Pr>
          <w:rFonts w:ascii="Times New Roman" w:eastAsia="Times New Roman" w:hAnsi="Times New Roman" w:cs="Times New Roman"/>
          <w:sz w:val="12"/>
          <w:szCs w:val="12"/>
          <w:lang w:eastAsia="ru-RU"/>
        </w:rPr>
        <w:t>ментацией не предусматриваются.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мониторингу состояния радиационной и химической обстановки на территории проектируемого объекта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w:t>
      </w:r>
      <w:r>
        <w:rPr>
          <w:rFonts w:ascii="Times New Roman" w:eastAsia="Times New Roman" w:hAnsi="Times New Roman" w:cs="Times New Roman"/>
          <w:sz w:val="12"/>
          <w:szCs w:val="12"/>
          <w:lang w:eastAsia="ru-RU"/>
        </w:rPr>
        <w:t>ооружений не предусматриваются.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инженерной защите (укрытию) персонала объекта в защитных сооружениях гражданской обороны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652ACD">
        <w:rPr>
          <w:rFonts w:ascii="Times New Roman" w:eastAsia="Times New Roman" w:hAnsi="Times New Roman" w:cs="Times New Roman"/>
          <w:sz w:val="12"/>
          <w:szCs w:val="12"/>
          <w:lang w:eastAsia="ru-RU"/>
        </w:rPr>
        <w:t>Самараинвестнефть</w:t>
      </w:r>
      <w:proofErr w:type="spellEnd"/>
      <w:r w:rsidRPr="00652ACD">
        <w:rPr>
          <w:rFonts w:ascii="Times New Roman" w:eastAsia="Times New Roman" w:hAnsi="Times New Roman" w:cs="Times New Roman"/>
          <w:sz w:val="12"/>
          <w:szCs w:val="12"/>
          <w:lang w:eastAsia="ru-RU"/>
        </w:rPr>
        <w:t>». Приказ о создании запасов материально-технических, медицин</w:t>
      </w:r>
      <w:r>
        <w:rPr>
          <w:rFonts w:ascii="Times New Roman" w:eastAsia="Times New Roman" w:hAnsi="Times New Roman" w:cs="Times New Roman"/>
          <w:sz w:val="12"/>
          <w:szCs w:val="12"/>
          <w:lang w:eastAsia="ru-RU"/>
        </w:rPr>
        <w:t>ских и иных средств в целях ГО.</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Мероприятия, направленные на уменьшение риска чрезвычайных ситуаций на проектируемом объекте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По трассе трубопровода предусмотрена установка опознавательных знаков на расстоянии не более 1 км друг от друга, так же знаки устанавливаются на углах поворота в горизонтальной плоскости и при пересечении с другими коммуникациями.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lastRenderedPageBreak/>
        <w:t>Знаки устанавливаются с правой стороны по ходу движения продукта перпендикулярно трубопроводу на расстоянии 1 м от его оси.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Согласно постановлению Правительства РФ от 24.02.2009 № 160 при пересечении водовода с существующими ВЛ-6 10 </w:t>
      </w:r>
      <w:proofErr w:type="spellStart"/>
      <w:r w:rsidRPr="00652ACD">
        <w:rPr>
          <w:rFonts w:ascii="Times New Roman" w:eastAsia="Times New Roman" w:hAnsi="Times New Roman" w:cs="Times New Roman"/>
          <w:sz w:val="12"/>
          <w:szCs w:val="12"/>
          <w:lang w:eastAsia="ru-RU"/>
        </w:rPr>
        <w:t>кВ</w:t>
      </w:r>
      <w:proofErr w:type="spellEnd"/>
      <w:r w:rsidRPr="00652ACD">
        <w:rPr>
          <w:rFonts w:ascii="Times New Roman" w:eastAsia="Times New Roman" w:hAnsi="Times New Roman" w:cs="Times New Roman"/>
          <w:sz w:val="12"/>
          <w:szCs w:val="12"/>
          <w:lang w:eastAsia="ru-RU"/>
        </w:rPr>
        <w:t xml:space="preserve"> для обеспечения безопасного функционирования и эксплуатации водовода, установлены охранные зоны по 10 м в каждую сторону от крайних проводов.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Строительство и монтаж трубопровода предусматриваются в соответствии с СП 129.13330.2019.</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Детали трубопровода применяются с материальным исполнением и механическими свойствами, соответствующими применяемым трубам по ГОСТ 10704-91.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соответствии с СП 129.13330.2019 испытание напорных трубопроводов осуществляется в 2 этапа: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Первый этап – предварительное испытание на прочность и герметичность, выполняется после засыпки пазух с подбивкой грунта на половину вертикального диаметра и присыпкой труб с оставленными открытыми для осмотра стыковыми соединениями;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Второй этап – приемочное испытание на прочность и герметичность, выполняется после полной засыпки трубопровода.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В водоводе технической воды «Водозабор-БУЗ» рабочее давление принято 1,49 МПа, соответственно давление на предварительное испытание принимается равным 2,0Рраб и составляет 2,98 МПа, а давление на приемочное испытание принимается равным 1,25Рраб и составляет 1,862 МПа. </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Выбор материального исполнения трубопровода выполнен на основании следующих данных: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климатических условий района строительства;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физико-химических свойств рабочих сред;</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сортамента заводов-изготовителей труб;</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рабочих параметров процесса (рабочее давление, рабочая температура);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технического Задания на проектирование.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Район строительства характеризуется температурами не ниже минус 37 °С, поэтому трубы должны быть из стали с гарантированной ударной вязкостью при температуре минус 40 °С.</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Все трубы должны иметь сертификат качества продукции, в котором должны быть указаны следующие данные: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химический состав;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прочностные свойства стали;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ударная вязкость основного металла и металла сварного шва для труб с толщиной стенки 6 мм и более;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 xml:space="preserve">сведения о </w:t>
      </w:r>
      <w:proofErr w:type="spellStart"/>
      <w:r w:rsidRPr="00652ACD">
        <w:rPr>
          <w:rFonts w:ascii="Times New Roman" w:eastAsia="Times New Roman" w:hAnsi="Times New Roman" w:cs="Times New Roman"/>
          <w:sz w:val="12"/>
          <w:szCs w:val="12"/>
          <w:lang w:eastAsia="ru-RU"/>
        </w:rPr>
        <w:t>гидроиспытаниях</w:t>
      </w:r>
      <w:proofErr w:type="spellEnd"/>
      <w:r w:rsidRPr="00652ACD">
        <w:rPr>
          <w:rFonts w:ascii="Times New Roman" w:eastAsia="Times New Roman" w:hAnsi="Times New Roman" w:cs="Times New Roman"/>
          <w:sz w:val="12"/>
          <w:szCs w:val="12"/>
          <w:lang w:eastAsia="ru-RU"/>
        </w:rPr>
        <w:t>, проведённых на заводе-изготовителе.</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Для подачи и приема подземных трубопроводов, прокладываемых методом горизонтально-направленного бурения, в начале и конце участков устраиваются котлованы размерами: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- 13х5 метров – рабочий котлован;</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- 3х5 метров и 3,5</w:t>
      </w:r>
      <w:r>
        <w:rPr>
          <w:rFonts w:ascii="Times New Roman" w:eastAsia="Times New Roman" w:hAnsi="Times New Roman" w:cs="Times New Roman"/>
          <w:sz w:val="12"/>
          <w:szCs w:val="12"/>
          <w:lang w:eastAsia="ru-RU"/>
        </w:rPr>
        <w:t>х5 метров – приемные котлованы.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ходе строительства и эксплуатации объекта предусматривается: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организация технического надзора за строительством объекта;</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соблюдение сроков и качества технического обслуживания и ремонта технологического оборудования;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обучение и регулярная проверка знаний персонала, строгое соблюдение порядка допуска к выполнению огневых работ;</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 xml:space="preserve">немедленное и неукоснительное выполнение предписаний по устранению нарушений, выявленных органами </w:t>
      </w:r>
      <w:proofErr w:type="spellStart"/>
      <w:r w:rsidRPr="00652ACD">
        <w:rPr>
          <w:rFonts w:ascii="Times New Roman" w:eastAsia="Times New Roman" w:hAnsi="Times New Roman" w:cs="Times New Roman"/>
          <w:sz w:val="12"/>
          <w:szCs w:val="12"/>
          <w:lang w:eastAsia="ru-RU"/>
        </w:rPr>
        <w:t>Госпожнадзора</w:t>
      </w:r>
      <w:proofErr w:type="spellEnd"/>
      <w:r w:rsidRPr="00652ACD">
        <w:rPr>
          <w:rFonts w:ascii="Times New Roman" w:eastAsia="Times New Roman" w:hAnsi="Times New Roman" w:cs="Times New Roman"/>
          <w:sz w:val="12"/>
          <w:szCs w:val="12"/>
          <w:lang w:eastAsia="ru-RU"/>
        </w:rPr>
        <w:t xml:space="preserve"> МЧС РФ, других надзорных и контролирующих органов;</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проведение инструктажей по технике безопасности, пожарной безопасности.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Основными мероприятиями по защите персонала в условиях ЧС являются:</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использование средств индивидуальной защиты органов дыхания и кожи;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развертывание пунктов оказания первой медицинской помощи пострадавшим;</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652ACD">
        <w:rPr>
          <w:rFonts w:ascii="Times New Roman" w:eastAsia="Times New Roman" w:hAnsi="Times New Roman" w:cs="Times New Roman"/>
          <w:sz w:val="12"/>
          <w:szCs w:val="12"/>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установление особого режима допуска и соблюдение правил поведения в зоне ЧС.</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Мероприятия по обеспечению эвакуации персонала и материальных ценностей в безопасные районы</w:t>
      </w:r>
    </w:p>
    <w:p w:rsidR="00652ACD" w:rsidRP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rsid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Вследствие этого мероприятия по обеспечению эвакуации персонала и материальных ценностей в безопасные районы проектом не предусматриваются.</w:t>
      </w:r>
    </w:p>
    <w:p w:rsidR="00652ACD" w:rsidRDefault="00652ACD" w:rsidP="00652ACD">
      <w:pPr>
        <w:spacing w:after="0" w:line="240" w:lineRule="auto"/>
        <w:ind w:firstLine="284"/>
        <w:jc w:val="both"/>
        <w:rPr>
          <w:rFonts w:ascii="Times New Roman" w:eastAsia="Times New Roman" w:hAnsi="Times New Roman" w:cs="Times New Roman"/>
          <w:sz w:val="12"/>
          <w:szCs w:val="12"/>
          <w:lang w:eastAsia="ru-RU"/>
        </w:rPr>
      </w:pP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Общество с ограниченной ответственностью</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«СРЕДНЕВОЛЖСКАЯ ЗЕМЛЕУСТРОИТЕЛЬНАЯ КОМПАНИЯ»</w:t>
      </w:r>
    </w:p>
    <w:p w:rsidR="00652ACD" w:rsidRPr="00652ACD" w:rsidRDefault="00652ACD" w:rsidP="00652ACD">
      <w:pPr>
        <w:spacing w:after="0" w:line="240" w:lineRule="auto"/>
        <w:rPr>
          <w:rFonts w:ascii="Times New Roman" w:eastAsia="Times New Roman" w:hAnsi="Times New Roman" w:cs="Times New Roman"/>
          <w:sz w:val="12"/>
          <w:szCs w:val="12"/>
          <w:lang w:eastAsia="ru-RU"/>
        </w:rPr>
      </w:pP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ДОКУМЕНТАЦИЯ ПО ПЛАНИРОВКЕ ТЕРРИТОРИИ</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для строительства объекта АО «</w:t>
      </w:r>
      <w:proofErr w:type="spellStart"/>
      <w:r w:rsidRPr="00652ACD">
        <w:rPr>
          <w:rFonts w:ascii="Times New Roman" w:eastAsia="Times New Roman" w:hAnsi="Times New Roman" w:cs="Times New Roman"/>
          <w:sz w:val="12"/>
          <w:szCs w:val="12"/>
          <w:lang w:eastAsia="ru-RU"/>
        </w:rPr>
        <w:t>Самараинвестнефть</w:t>
      </w:r>
      <w:proofErr w:type="spellEnd"/>
      <w:r w:rsidRPr="00652ACD">
        <w:rPr>
          <w:rFonts w:ascii="Times New Roman" w:eastAsia="Times New Roman" w:hAnsi="Times New Roman" w:cs="Times New Roman"/>
          <w:sz w:val="12"/>
          <w:szCs w:val="12"/>
          <w:lang w:eastAsia="ru-RU"/>
        </w:rPr>
        <w:t xml:space="preserve">» </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«Обустройство Южно-</w:t>
      </w:r>
      <w:proofErr w:type="spellStart"/>
      <w:r w:rsidRPr="00652ACD">
        <w:rPr>
          <w:rFonts w:ascii="Times New Roman" w:eastAsia="Times New Roman" w:hAnsi="Times New Roman" w:cs="Times New Roman"/>
          <w:sz w:val="12"/>
          <w:szCs w:val="12"/>
          <w:lang w:eastAsia="ru-RU"/>
        </w:rPr>
        <w:t>Золотаревского</w:t>
      </w:r>
      <w:proofErr w:type="spellEnd"/>
      <w:r w:rsidRPr="00652ACD">
        <w:rPr>
          <w:rFonts w:ascii="Times New Roman" w:eastAsia="Times New Roman" w:hAnsi="Times New Roman" w:cs="Times New Roman"/>
          <w:sz w:val="12"/>
          <w:szCs w:val="12"/>
          <w:lang w:eastAsia="ru-RU"/>
        </w:rPr>
        <w:t xml:space="preserve"> нефтяного месторожд</w:t>
      </w:r>
      <w:r>
        <w:rPr>
          <w:rFonts w:ascii="Times New Roman" w:eastAsia="Times New Roman" w:hAnsi="Times New Roman" w:cs="Times New Roman"/>
          <w:sz w:val="12"/>
          <w:szCs w:val="12"/>
          <w:lang w:eastAsia="ru-RU"/>
        </w:rPr>
        <w:t>ения. Скважины № 313, 312, 314»</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 xml:space="preserve"> в границах муниципального района Сергиевский Самарской области</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Книга 2.</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Раздел 4. Материалы по обоснованию проекта планировки территории. Пояснительная записка.</w:t>
      </w: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ППТ.МО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52ACD" w:rsidTr="00D73498">
        <w:tc>
          <w:tcPr>
            <w:tcW w:w="3864" w:type="dxa"/>
            <w:vAlign w:val="center"/>
          </w:tcPr>
          <w:p w:rsidR="00652ACD" w:rsidRDefault="00652ACD" w:rsidP="00D73498">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652ACD" w:rsidRDefault="00652ACD" w:rsidP="00D73498">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652ACD" w:rsidTr="00D73498">
        <w:tc>
          <w:tcPr>
            <w:tcW w:w="3864" w:type="dxa"/>
            <w:vAlign w:val="center"/>
          </w:tcPr>
          <w:p w:rsidR="00652ACD" w:rsidRDefault="00652ACD" w:rsidP="00D73498">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652ACD" w:rsidRDefault="00652ACD" w:rsidP="00D73498">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Самара 2022г</w:t>
      </w:r>
      <w:r>
        <w:rPr>
          <w:rFonts w:ascii="Times New Roman" w:eastAsia="Times New Roman" w:hAnsi="Times New Roman" w:cs="Times New Roman"/>
          <w:sz w:val="12"/>
          <w:szCs w:val="12"/>
          <w:lang w:eastAsia="ru-RU"/>
        </w:rPr>
        <w:t>.</w:t>
      </w:r>
    </w:p>
    <w:p w:rsid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p>
    <w:p w:rsidR="00652ACD" w:rsidRP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Книга 2. ПРОЕКТ ПЛАНИРОВКИ ТЕРРИТОРИИ</w:t>
      </w:r>
    </w:p>
    <w:p w:rsid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Материалы по обоснованию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237"/>
        <w:gridCol w:w="533"/>
      </w:tblGrid>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b/>
                <w:sz w:val="12"/>
                <w:szCs w:val="12"/>
                <w:lang w:eastAsia="zh-CN"/>
              </w:rPr>
            </w:pPr>
            <w:r w:rsidRPr="00652ACD">
              <w:rPr>
                <w:rFonts w:ascii="Times New Roman" w:hAnsi="Times New Roman" w:cs="Times New Roman"/>
                <w:b/>
                <w:sz w:val="12"/>
                <w:szCs w:val="12"/>
                <w:lang w:eastAsia="zh-CN"/>
              </w:rPr>
              <w:lastRenderedPageBreak/>
              <w:t>№ п/п</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b/>
                <w:sz w:val="12"/>
                <w:szCs w:val="12"/>
                <w:lang w:eastAsia="zh-CN"/>
              </w:rPr>
            </w:pPr>
            <w:r w:rsidRPr="00652ACD">
              <w:rPr>
                <w:rFonts w:ascii="Times New Roman" w:hAnsi="Times New Roman" w:cs="Times New Roman"/>
                <w:b/>
                <w:sz w:val="12"/>
                <w:szCs w:val="12"/>
                <w:lang w:eastAsia="zh-CN"/>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b/>
                <w:sz w:val="12"/>
                <w:szCs w:val="12"/>
                <w:lang w:eastAsia="zh-CN"/>
              </w:rPr>
            </w:pPr>
            <w:r w:rsidRPr="00652ACD">
              <w:rPr>
                <w:rFonts w:ascii="Times New Roman" w:hAnsi="Times New Roman" w:cs="Times New Roman"/>
                <w:b/>
                <w:sz w:val="12"/>
                <w:szCs w:val="12"/>
                <w:lang w:eastAsia="zh-CN"/>
              </w:rPr>
              <w:t>Лист</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b/>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b/>
                <w:sz w:val="12"/>
                <w:szCs w:val="12"/>
                <w:lang w:eastAsia="zh-CN"/>
              </w:rPr>
            </w:pPr>
            <w:r w:rsidRPr="00652ACD">
              <w:rPr>
                <w:rFonts w:ascii="Times New Roman" w:hAnsi="Times New Roman" w:cs="Times New Roman"/>
                <w:b/>
                <w:sz w:val="12"/>
                <w:szCs w:val="12"/>
                <w:lang w:eastAsia="zh-CN"/>
              </w:rPr>
              <w:t>Раздел 3. Материалы по обоснованию ППТ. Графическая часть</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3</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Схема расположения элемента планировочной структуры</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Схема использования территории в период подготовки проекта. Схема границ зон с особыми условиями использования территорий.</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Схема организации улично-дорожной сети и схема движения транспорта.</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Схема границ территорий, подверженной риску возникновения ЧС природного и техногенного характера.</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652ACD" w:rsidRPr="00652ACD" w:rsidRDefault="00652ACD" w:rsidP="00652ACD">
            <w:pPr>
              <w:spacing w:after="0" w:line="240" w:lineRule="auto"/>
              <w:jc w:val="center"/>
              <w:rPr>
                <w:rFonts w:ascii="Times New Roman" w:hAnsi="Times New Roman" w:cs="Times New Roman"/>
                <w:b/>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b/>
                <w:sz w:val="12"/>
                <w:szCs w:val="12"/>
                <w:lang w:eastAsia="zh-CN"/>
              </w:rPr>
            </w:pPr>
            <w:r w:rsidRPr="00652ACD">
              <w:rPr>
                <w:rFonts w:ascii="Times New Roman" w:hAnsi="Times New Roman" w:cs="Times New Roman"/>
                <w:b/>
                <w:sz w:val="12"/>
                <w:szCs w:val="12"/>
                <w:lang w:eastAsia="zh-CN"/>
              </w:rPr>
              <w:t>Раздел 4. Материалы по обоснованию ППТ.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4.1</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Описание природно-климатических условий территории, в отношении которой разрабатывается проект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5</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4.2</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10</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12</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4.2.2</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12</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4.3</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Ведомости пересечения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12</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13</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4.3.2</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14</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водными объектами</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14</w:t>
            </w:r>
          </w:p>
        </w:tc>
      </w:tr>
      <w:tr w:rsidR="00652ACD" w:rsidRPr="00652ACD" w:rsidTr="00652ACD">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color w:val="000000"/>
                <w:sz w:val="12"/>
                <w:szCs w:val="12"/>
                <w:lang w:eastAsia="ru-RU"/>
              </w:rPr>
            </w:pPr>
            <w:r w:rsidRPr="00652ACD">
              <w:rPr>
                <w:rFonts w:ascii="Times New Roman" w:hAnsi="Times New Roman" w:cs="Times New Roman"/>
                <w:color w:val="000000"/>
                <w:sz w:val="12"/>
                <w:szCs w:val="12"/>
                <w:lang w:eastAsia="ru-RU"/>
              </w:rPr>
              <w:t>Приложения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652ACD" w:rsidRPr="00652ACD" w:rsidRDefault="00652ACD" w:rsidP="00652ACD">
            <w:pPr>
              <w:spacing w:after="0" w:line="240" w:lineRule="auto"/>
              <w:jc w:val="center"/>
              <w:rPr>
                <w:rFonts w:ascii="Times New Roman" w:hAnsi="Times New Roman" w:cs="Times New Roman"/>
                <w:sz w:val="12"/>
                <w:szCs w:val="12"/>
                <w:lang w:eastAsia="zh-CN"/>
              </w:rPr>
            </w:pPr>
            <w:r w:rsidRPr="00652ACD">
              <w:rPr>
                <w:rFonts w:ascii="Times New Roman" w:hAnsi="Times New Roman" w:cs="Times New Roman"/>
                <w:sz w:val="12"/>
                <w:szCs w:val="12"/>
                <w:lang w:eastAsia="zh-CN"/>
              </w:rPr>
              <w:t>15</w:t>
            </w:r>
          </w:p>
        </w:tc>
      </w:tr>
    </w:tbl>
    <w:p w:rsid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p>
    <w:p w:rsidR="00652ACD" w:rsidRDefault="00652ACD" w:rsidP="00652ACD">
      <w:pPr>
        <w:spacing w:after="0" w:line="240" w:lineRule="auto"/>
        <w:ind w:firstLine="284"/>
        <w:jc w:val="center"/>
        <w:rPr>
          <w:rFonts w:ascii="Times New Roman" w:eastAsia="Times New Roman" w:hAnsi="Times New Roman" w:cs="Times New Roman"/>
          <w:sz w:val="12"/>
          <w:szCs w:val="12"/>
          <w:lang w:eastAsia="ru-RU"/>
        </w:rPr>
      </w:pPr>
      <w:r w:rsidRPr="00652ACD">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652ACD" w:rsidRDefault="00D73498" w:rsidP="00652ACD">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704E4E1" wp14:editId="61CD3240">
            <wp:extent cx="1064561" cy="752475"/>
            <wp:effectExtent l="0" t="0" r="2540" b="0"/>
            <wp:docPr id="28" name="Рисунок 28" descr="C:\Users\user\AppData\Local\Microsoft\Windows\Temporary Internet Files\Content.Word\Чертеж ПП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 ППТ_МО.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279" cy="752982"/>
                    </a:xfrm>
                    <a:prstGeom prst="rect">
                      <a:avLst/>
                    </a:prstGeom>
                    <a:noFill/>
                    <a:ln>
                      <a:noFill/>
                    </a:ln>
                  </pic:spPr>
                </pic:pic>
              </a:graphicData>
            </a:graphic>
          </wp:inline>
        </w:drawing>
      </w:r>
      <w:r w:rsidRPr="00D73498">
        <w:t xml:space="preserve"> </w:t>
      </w:r>
      <w:r>
        <w:rPr>
          <w:noProof/>
          <w:lang w:eastAsia="ru-RU"/>
        </w:rPr>
        <w:drawing>
          <wp:inline distT="0" distB="0" distL="0" distR="0" wp14:anchorId="180DA907" wp14:editId="5F1A3AF9">
            <wp:extent cx="1063844" cy="752475"/>
            <wp:effectExtent l="0" t="0" r="3175" b="0"/>
            <wp:docPr id="29" name="Рисунок 29" descr="C:\Users\user\AppData\Local\Microsoft\Windows\Temporary Internet Files\Content.Word\СХЕМА Э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ХЕМА ЭПС.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6614" cy="754434"/>
                    </a:xfrm>
                    <a:prstGeom prst="rect">
                      <a:avLst/>
                    </a:prstGeom>
                    <a:noFill/>
                    <a:ln>
                      <a:noFill/>
                    </a:ln>
                  </pic:spPr>
                </pic:pic>
              </a:graphicData>
            </a:graphic>
          </wp:inline>
        </w:drawing>
      </w:r>
    </w:p>
    <w:p w:rsidR="00D9105F" w:rsidRDefault="00D73498" w:rsidP="00D73498">
      <w:pPr>
        <w:spacing w:after="0" w:line="240" w:lineRule="auto"/>
        <w:ind w:firstLine="284"/>
        <w:jc w:val="center"/>
        <w:rPr>
          <w:rFonts w:ascii="Times New Roman" w:hAnsi="Times New Roman" w:cs="Times New Roman"/>
          <w:sz w:val="12"/>
          <w:szCs w:val="12"/>
        </w:rPr>
      </w:pPr>
      <w:r w:rsidRPr="00D73498">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rsidR="00D73498" w:rsidRPr="00D73498" w:rsidRDefault="00D73498" w:rsidP="00D73498">
      <w:pPr>
        <w:autoSpaceDE w:val="0"/>
        <w:autoSpaceDN w:val="0"/>
        <w:adjustRightInd w:val="0"/>
        <w:spacing w:after="0" w:line="240" w:lineRule="auto"/>
        <w:ind w:firstLine="284"/>
        <w:jc w:val="center"/>
        <w:rPr>
          <w:rFonts w:ascii="Times New Roman" w:hAnsi="Times New Roman" w:cs="Times New Roman"/>
          <w:sz w:val="12"/>
          <w:szCs w:val="12"/>
          <w:lang w:eastAsia="zh-CN"/>
        </w:rPr>
      </w:pPr>
      <w:r w:rsidRPr="00D73498">
        <w:rPr>
          <w:rFonts w:ascii="Times New Roman" w:hAnsi="Times New Roman" w:cs="Times New Roman"/>
          <w:sz w:val="12"/>
          <w:szCs w:val="12"/>
          <w:lang w:eastAsia="zh-CN"/>
        </w:rPr>
        <w:t>4.1 Описание природно-климатических условий территории, в отношении которой разрабатывается проект планировки территории</w:t>
      </w:r>
    </w:p>
    <w:p w:rsidR="00D73498" w:rsidRPr="00D73498" w:rsidRDefault="00D73498" w:rsidP="00D73498">
      <w:pPr>
        <w:spacing w:after="0" w:line="240" w:lineRule="auto"/>
        <w:ind w:firstLine="284"/>
        <w:jc w:val="both"/>
        <w:rPr>
          <w:rFonts w:ascii="Times New Roman" w:eastAsia="Calibri" w:hAnsi="Times New Roman" w:cs="Times New Roman"/>
          <w:bCs/>
          <w:sz w:val="12"/>
          <w:szCs w:val="12"/>
          <w:lang w:eastAsia="ru-RU"/>
        </w:rPr>
      </w:pPr>
      <w:r w:rsidRPr="00D73498">
        <w:rPr>
          <w:rFonts w:ascii="Times New Roman" w:eastAsia="Calibri" w:hAnsi="Times New Roman" w:cs="Times New Roman"/>
          <w:bCs/>
          <w:sz w:val="12"/>
          <w:szCs w:val="12"/>
        </w:rPr>
        <w:t>Климатическая характеристика составлена по данным многолетних наблюдений на МС Серноводск согласно справкам, выданным ФГБУ «Приволжское УГМС» и приведенной в Приложении В. Климатические параметры, не вошедшие в справку, приняты по наиболее консервативным значениям.</w:t>
      </w:r>
    </w:p>
    <w:p w:rsidR="00D73498" w:rsidRPr="00D73498" w:rsidRDefault="00D73498" w:rsidP="00D73498">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D73498">
        <w:rPr>
          <w:rFonts w:ascii="Times New Roman" w:eastAsia="Calibri" w:hAnsi="Times New Roman" w:cs="Times New Roman"/>
          <w:bCs/>
          <w:sz w:val="12"/>
          <w:szCs w:val="12"/>
          <w:vertAlign w:val="subscript"/>
        </w:rPr>
        <w:t>5</w:t>
      </w:r>
      <w:r w:rsidRPr="00D73498">
        <w:rPr>
          <w:rFonts w:ascii="Times New Roman" w:eastAsia="Calibri" w:hAnsi="Times New Roman" w:cs="Times New Roman"/>
          <w:bCs/>
          <w:sz w:val="12"/>
          <w:szCs w:val="12"/>
        </w:rPr>
        <w:t xml:space="preserve">. Согласно СП 131.13330.2020 (рисунок 1 [10]) территория изысканий относится к климатическому району </w:t>
      </w:r>
      <w:r w:rsidRPr="00D73498">
        <w:rPr>
          <w:rFonts w:ascii="Times New Roman" w:eastAsia="Calibri" w:hAnsi="Times New Roman" w:cs="Times New Roman"/>
          <w:sz w:val="12"/>
          <w:szCs w:val="12"/>
          <w:lang w:val="en-US"/>
        </w:rPr>
        <w:t>I</w:t>
      </w:r>
      <w:r w:rsidRPr="00D73498">
        <w:rPr>
          <w:rFonts w:ascii="Times New Roman" w:eastAsia="Calibri" w:hAnsi="Times New Roman" w:cs="Times New Roman"/>
          <w:sz w:val="12"/>
          <w:szCs w:val="12"/>
        </w:rPr>
        <w:t> В.</w:t>
      </w:r>
    </w:p>
    <w:p w:rsidR="00D73498" w:rsidRPr="00D73498" w:rsidRDefault="00D73498" w:rsidP="00D73498">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bCs/>
          <w:sz w:val="12"/>
          <w:szCs w:val="12"/>
        </w:rPr>
        <w:t>Температура воздуха</w:t>
      </w:r>
      <w:r w:rsidRPr="00D73498">
        <w:rPr>
          <w:rFonts w:ascii="Times New Roman" w:eastAsia="Calibri" w:hAnsi="Times New Roman" w:cs="Times New Roman"/>
          <w:bCs/>
          <w:i/>
          <w:sz w:val="12"/>
          <w:szCs w:val="12"/>
        </w:rPr>
        <w:t>.</w:t>
      </w:r>
      <w:r w:rsidRPr="00D73498">
        <w:rPr>
          <w:rFonts w:ascii="Times New Roman" w:eastAsia="Calibri" w:hAnsi="Times New Roman" w:cs="Times New Roman"/>
          <w:sz w:val="12"/>
          <w:szCs w:val="12"/>
        </w:rPr>
        <w:t xml:space="preserve"> </w:t>
      </w:r>
      <w:r w:rsidRPr="00D73498">
        <w:rPr>
          <w:rFonts w:ascii="Times New Roman" w:eastAsia="Calibri" w:hAnsi="Times New Roman" w:cs="Times New Roman"/>
          <w:bCs/>
          <w:sz w:val="12"/>
          <w:szCs w:val="12"/>
        </w:rPr>
        <w:t xml:space="preserve">Температура воздуха на территории по данным МС Серноводск в среднем за год положительная и составляет 4,1 </w:t>
      </w:r>
      <w:proofErr w:type="spellStart"/>
      <w:r w:rsidRPr="00D73498">
        <w:rPr>
          <w:rFonts w:ascii="Times New Roman" w:eastAsia="Calibri" w:hAnsi="Times New Roman" w:cs="Times New Roman"/>
          <w:bCs/>
          <w:sz w:val="12"/>
          <w:szCs w:val="12"/>
          <w:vertAlign w:val="superscript"/>
        </w:rPr>
        <w:t>о</w:t>
      </w:r>
      <w:r w:rsidRPr="00D73498">
        <w:rPr>
          <w:rFonts w:ascii="Times New Roman" w:eastAsia="Calibri" w:hAnsi="Times New Roman" w:cs="Times New Roman"/>
          <w:bCs/>
          <w:sz w:val="12"/>
          <w:szCs w:val="12"/>
        </w:rPr>
        <w:t>С</w:t>
      </w:r>
      <w:proofErr w:type="spellEnd"/>
      <w:r w:rsidRPr="00D73498">
        <w:rPr>
          <w:rFonts w:ascii="Times New Roman" w:eastAsia="Calibri" w:hAnsi="Times New Roman" w:cs="Times New Roman"/>
          <w:bCs/>
          <w:sz w:val="12"/>
          <w:szCs w:val="12"/>
        </w:rPr>
        <w:t>. Самым жарким месяцем является июль (плюс 20,3</w:t>
      </w:r>
      <w:r w:rsidRPr="00D73498">
        <w:rPr>
          <w:rFonts w:ascii="Times New Roman" w:eastAsia="Calibri" w:hAnsi="Times New Roman" w:cs="Times New Roman"/>
          <w:bCs/>
          <w:sz w:val="12"/>
          <w:szCs w:val="12"/>
          <w:vertAlign w:val="superscript"/>
        </w:rPr>
        <w:t>о</w:t>
      </w:r>
      <w:r w:rsidRPr="00D73498">
        <w:rPr>
          <w:rFonts w:ascii="Times New Roman" w:eastAsia="Calibri" w:hAnsi="Times New Roman" w:cs="Times New Roman"/>
          <w:bCs/>
          <w:sz w:val="12"/>
          <w:szCs w:val="12"/>
        </w:rPr>
        <w:t>С), самым холодным – январь (минус 12,7</w:t>
      </w:r>
      <w:r w:rsidRPr="00D73498">
        <w:rPr>
          <w:rFonts w:ascii="Times New Roman" w:eastAsia="Calibri" w:hAnsi="Times New Roman" w:cs="Times New Roman"/>
          <w:bCs/>
          <w:sz w:val="12"/>
          <w:szCs w:val="12"/>
          <w:vertAlign w:val="superscript"/>
        </w:rPr>
        <w:t>о</w:t>
      </w:r>
      <w:r w:rsidRPr="00D73498">
        <w:rPr>
          <w:rFonts w:ascii="Times New Roman" w:eastAsia="Calibri" w:hAnsi="Times New Roman" w:cs="Times New Roman"/>
          <w:bCs/>
          <w:sz w:val="12"/>
          <w:szCs w:val="12"/>
        </w:rPr>
        <w:t>С). Абсолютный максимум зафиксирован на отметке плюс 39,8</w:t>
      </w:r>
      <w:r w:rsidRPr="00D73498">
        <w:rPr>
          <w:rFonts w:ascii="Times New Roman" w:eastAsia="Calibri" w:hAnsi="Times New Roman" w:cs="Times New Roman"/>
          <w:bCs/>
          <w:sz w:val="12"/>
          <w:szCs w:val="12"/>
          <w:vertAlign w:val="superscript"/>
        </w:rPr>
        <w:t>о</w:t>
      </w:r>
      <w:r w:rsidRPr="00D73498">
        <w:rPr>
          <w:rFonts w:ascii="Times New Roman" w:eastAsia="Calibri" w:hAnsi="Times New Roman" w:cs="Times New Roman"/>
          <w:bCs/>
          <w:sz w:val="12"/>
          <w:szCs w:val="12"/>
        </w:rPr>
        <w:t>С, абсолютный минимум – минус 48,1</w:t>
      </w:r>
      <w:r w:rsidRPr="00D73498">
        <w:rPr>
          <w:rFonts w:ascii="Times New Roman" w:eastAsia="Calibri" w:hAnsi="Times New Roman" w:cs="Times New Roman"/>
          <w:bCs/>
          <w:sz w:val="12"/>
          <w:szCs w:val="12"/>
          <w:vertAlign w:val="superscript"/>
        </w:rPr>
        <w:t>о</w:t>
      </w:r>
      <w:r w:rsidRPr="00D73498">
        <w:rPr>
          <w:rFonts w:ascii="Times New Roman" w:eastAsia="Calibri" w:hAnsi="Times New Roman" w:cs="Times New Roman"/>
          <w:bCs/>
          <w:sz w:val="12"/>
          <w:szCs w:val="12"/>
        </w:rPr>
        <w:t>С.</w:t>
      </w:r>
      <w:r w:rsidRPr="00D73498">
        <w:rPr>
          <w:rFonts w:ascii="Times New Roman" w:eastAsia="Calibri" w:hAnsi="Times New Roman" w:cs="Times New Roman"/>
          <w:sz w:val="12"/>
          <w:szCs w:val="12"/>
        </w:rPr>
        <w:t xml:space="preserve"> Средний из ежегодный абсолютных максимумов +34,9</w:t>
      </w:r>
      <w:r w:rsidRPr="00D73498">
        <w:rPr>
          <w:rFonts w:ascii="Times New Roman" w:eastAsia="Calibri" w:hAnsi="Times New Roman" w:cs="Times New Roman"/>
          <w:sz w:val="12"/>
          <w:szCs w:val="12"/>
          <w:vertAlign w:val="superscript"/>
        </w:rPr>
        <w:t>0</w:t>
      </w:r>
      <w:r w:rsidRPr="00D73498">
        <w:rPr>
          <w:rFonts w:ascii="Times New Roman" w:eastAsia="Calibri" w:hAnsi="Times New Roman" w:cs="Times New Roman"/>
          <w:sz w:val="12"/>
          <w:szCs w:val="12"/>
        </w:rPr>
        <w:t xml:space="preserve">С. </w:t>
      </w:r>
      <w:r w:rsidRPr="00D73498">
        <w:rPr>
          <w:rFonts w:ascii="Times New Roman" w:eastAsia="Calibri" w:hAnsi="Times New Roman" w:cs="Times New Roman"/>
          <w:bCs/>
          <w:sz w:val="12"/>
          <w:szCs w:val="12"/>
        </w:rPr>
        <w:t>С</w:t>
      </w:r>
      <w:r w:rsidRPr="00D73498">
        <w:rPr>
          <w:rFonts w:ascii="Times New Roman" w:eastAsia="Calibri" w:hAnsi="Times New Roman" w:cs="Times New Roman"/>
          <w:sz w:val="12"/>
          <w:szCs w:val="12"/>
        </w:rPr>
        <w:t>редняя максимальная температура воздуха самого жаркого месяца (июль) - плюс 26,6</w:t>
      </w:r>
      <w:r w:rsidRPr="00D73498">
        <w:rPr>
          <w:rFonts w:ascii="Times New Roman" w:eastAsia="Calibri" w:hAnsi="Times New Roman" w:cs="Times New Roman"/>
          <w:sz w:val="12"/>
          <w:szCs w:val="12"/>
        </w:rPr>
        <w:sym w:font="Symbol" w:char="F0B0"/>
      </w:r>
      <w:r w:rsidRPr="00D73498">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D73498">
        <w:rPr>
          <w:rFonts w:ascii="Times New Roman" w:eastAsia="Calibri" w:hAnsi="Times New Roman" w:cs="Times New Roman"/>
          <w:sz w:val="12"/>
          <w:szCs w:val="12"/>
        </w:rPr>
        <w:sym w:font="Symbol" w:char="F0B0"/>
      </w:r>
      <w:r w:rsidRPr="00D73498">
        <w:rPr>
          <w:rFonts w:ascii="Times New Roman" w:eastAsia="Calibri" w:hAnsi="Times New Roman" w:cs="Times New Roman"/>
          <w:sz w:val="12"/>
          <w:szCs w:val="12"/>
        </w:rPr>
        <w:t>С.</w:t>
      </w:r>
    </w:p>
    <w:p w:rsidR="00D73498" w:rsidRPr="00D73498" w:rsidRDefault="00D73498" w:rsidP="00D73498">
      <w:pPr>
        <w:spacing w:after="0" w:line="240" w:lineRule="auto"/>
        <w:ind w:firstLine="284"/>
        <w:jc w:val="both"/>
        <w:rPr>
          <w:rFonts w:ascii="Times New Roman" w:eastAsia="Calibri" w:hAnsi="Times New Roman" w:cs="Times New Roman"/>
          <w:bCs/>
          <w:sz w:val="12"/>
          <w:szCs w:val="12"/>
          <w:lang w:eastAsia="ru-RU"/>
        </w:rPr>
      </w:pPr>
      <w:r w:rsidRPr="00D73498">
        <w:rPr>
          <w:rFonts w:ascii="Times New Roman" w:eastAsia="Calibri" w:hAnsi="Times New Roman" w:cs="Times New Roman"/>
          <w:bCs/>
          <w:sz w:val="12"/>
          <w:szCs w:val="12"/>
          <w:lang w:eastAsia="ru-RU"/>
        </w:rPr>
        <w:t xml:space="preserve">Таблица 1 – Температура воздуха, </w:t>
      </w:r>
      <w:proofErr w:type="spellStart"/>
      <w:r w:rsidRPr="00D73498">
        <w:rPr>
          <w:rFonts w:ascii="Times New Roman" w:eastAsia="Calibri" w:hAnsi="Times New Roman" w:cs="Times New Roman"/>
          <w:bCs/>
          <w:sz w:val="12"/>
          <w:szCs w:val="12"/>
          <w:vertAlign w:val="superscript"/>
          <w:lang w:eastAsia="ru-RU"/>
        </w:rPr>
        <w:t>о</w:t>
      </w:r>
      <w:r w:rsidRPr="00D73498">
        <w:rPr>
          <w:rFonts w:ascii="Times New Roman" w:eastAsia="Calibri" w:hAnsi="Times New Roman" w:cs="Times New Roman"/>
          <w:bCs/>
          <w:sz w:val="12"/>
          <w:szCs w:val="12"/>
          <w:lang w:eastAsia="ru-RU"/>
        </w:rPr>
        <w:t>С</w:t>
      </w:r>
      <w:proofErr w:type="spellEnd"/>
      <w:r w:rsidRPr="00D73498">
        <w:rPr>
          <w:rFonts w:ascii="Times New Roman" w:eastAsia="Calibri" w:hAnsi="Times New Roman" w:cs="Times New Roman"/>
          <w:bCs/>
          <w:sz w:val="12"/>
          <w:szCs w:val="12"/>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64"/>
        <w:gridCol w:w="579"/>
        <w:gridCol w:w="522"/>
        <w:gridCol w:w="608"/>
        <w:gridCol w:w="608"/>
        <w:gridCol w:w="608"/>
        <w:gridCol w:w="608"/>
        <w:gridCol w:w="608"/>
        <w:gridCol w:w="522"/>
        <w:gridCol w:w="579"/>
        <w:gridCol w:w="579"/>
        <w:gridCol w:w="580"/>
      </w:tblGrid>
      <w:tr w:rsidR="00D73498" w:rsidRPr="00D73498" w:rsidTr="00D73498">
        <w:trPr>
          <w:jc w:val="center"/>
        </w:trPr>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rPr>
              <w:t>Месяц</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rPr>
              <w:t>Год</w:t>
            </w:r>
          </w:p>
        </w:tc>
      </w:tr>
      <w:tr w:rsidR="00D73498" w:rsidRPr="00D73498" w:rsidTr="00D7349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VI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napToGrid w:val="0"/>
                <w:sz w:val="12"/>
                <w:szCs w:val="12"/>
              </w:rPr>
            </w:pPr>
            <w:r w:rsidRPr="00D73498">
              <w:rPr>
                <w:rFonts w:ascii="Times New Roman" w:eastAsia="Calibri" w:hAnsi="Times New Roman" w:cs="Times New Roman"/>
                <w:bCs/>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bCs/>
                <w:snapToGrid w:val="0"/>
                <w:sz w:val="12"/>
                <w:szCs w:val="12"/>
              </w:rPr>
            </w:pPr>
          </w:p>
        </w:tc>
      </w:tr>
      <w:tr w:rsidR="00D73498" w:rsidRPr="00D73498" w:rsidTr="00D73498">
        <w:trPr>
          <w:jc w:val="cent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 xml:space="preserve">Средняя месячная температура воздуха </w:t>
            </w:r>
          </w:p>
        </w:tc>
      </w:tr>
      <w:tr w:rsidR="00D73498" w:rsidRPr="00D73498" w:rsidTr="00D7349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4,1</w:t>
            </w:r>
          </w:p>
        </w:tc>
      </w:tr>
    </w:tbl>
    <w:p w:rsidR="00D73498" w:rsidRPr="00D73498" w:rsidRDefault="00D73498" w:rsidP="00D73498">
      <w:pPr>
        <w:spacing w:after="0" w:line="240" w:lineRule="auto"/>
        <w:ind w:firstLine="284"/>
        <w:jc w:val="both"/>
        <w:rPr>
          <w:rFonts w:ascii="Times New Roman" w:eastAsia="Calibri" w:hAnsi="Times New Roman" w:cs="Times New Roman"/>
          <w:bCs/>
          <w:i/>
          <w:sz w:val="12"/>
          <w:szCs w:val="12"/>
        </w:rPr>
      </w:pPr>
      <w:r w:rsidRPr="00D73498">
        <w:rPr>
          <w:rFonts w:ascii="Times New Roman" w:eastAsia="Calibri" w:hAnsi="Times New Roman" w:cs="Times New Roman"/>
          <w:bCs/>
          <w:sz w:val="12"/>
          <w:szCs w:val="12"/>
        </w:rPr>
        <w:t>Скорость и направление ветра.</w:t>
      </w:r>
      <w:r w:rsidRPr="00D73498">
        <w:rPr>
          <w:rFonts w:ascii="Times New Roman" w:eastAsia="Calibri" w:hAnsi="Times New Roman" w:cs="Times New Roman"/>
          <w:bCs/>
          <w:i/>
          <w:sz w:val="12"/>
          <w:szCs w:val="12"/>
        </w:rPr>
        <w:t xml:space="preserve"> </w:t>
      </w:r>
      <w:r w:rsidRPr="00D73498">
        <w:rPr>
          <w:rFonts w:ascii="Times New Roman" w:eastAsia="Calibri" w:hAnsi="Times New Roman" w:cs="Times New Roman"/>
          <w:bCs/>
          <w:sz w:val="12"/>
          <w:szCs w:val="12"/>
        </w:rPr>
        <w:t xml:space="preserve">Средняя годовая скорость ветра составляет 3,6 м/с (таблица 2). Данные </w:t>
      </w:r>
      <w:r w:rsidRPr="00D73498">
        <w:rPr>
          <w:rFonts w:ascii="Times New Roman" w:eastAsia="Calibri" w:hAnsi="Times New Roman" w:cs="Times New Roman"/>
          <w:sz w:val="12"/>
          <w:szCs w:val="12"/>
        </w:rPr>
        <w:t xml:space="preserve">о повторяемости направлений ветра, штилей и скорости ветра представлены в таблице3. </w:t>
      </w:r>
    </w:p>
    <w:p w:rsidR="00D73498" w:rsidRPr="00D73498" w:rsidRDefault="00D73498" w:rsidP="00D73498">
      <w:pPr>
        <w:keepLines/>
        <w:spacing w:after="0" w:line="240" w:lineRule="auto"/>
        <w:ind w:firstLine="284"/>
        <w:jc w:val="both"/>
        <w:rPr>
          <w:rFonts w:ascii="Times New Roman" w:eastAsia="Times New Roman" w:hAnsi="Times New Roman" w:cs="Times New Roman"/>
          <w:sz w:val="12"/>
          <w:szCs w:val="12"/>
          <w:lang w:eastAsia="ru-RU"/>
        </w:rPr>
      </w:pPr>
      <w:r w:rsidRPr="00D73498">
        <w:rPr>
          <w:rFonts w:ascii="Times New Roman" w:hAnsi="Times New Roman" w:cs="Times New Roman"/>
          <w:sz w:val="12"/>
          <w:szCs w:val="12"/>
          <w:lang w:eastAsia="ru-RU"/>
        </w:rPr>
        <w:t xml:space="preserve">Таблица 2 – </w:t>
      </w:r>
      <w:r w:rsidRPr="00D73498">
        <w:rPr>
          <w:rFonts w:ascii="Times New Roman" w:eastAsia="Batang" w:hAnsi="Times New Roman" w:cs="Times New Roman"/>
          <w:sz w:val="12"/>
          <w:szCs w:val="12"/>
          <w:lang w:eastAsia="ru-RU"/>
        </w:rPr>
        <w:t xml:space="preserve">Средняя месячная и годовая скорость ветра МС Серноводск, м/сек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6"/>
        <w:gridCol w:w="608"/>
        <w:gridCol w:w="608"/>
        <w:gridCol w:w="608"/>
        <w:gridCol w:w="607"/>
        <w:gridCol w:w="607"/>
        <w:gridCol w:w="607"/>
        <w:gridCol w:w="607"/>
        <w:gridCol w:w="607"/>
        <w:gridCol w:w="607"/>
        <w:gridCol w:w="587"/>
        <w:gridCol w:w="547"/>
      </w:tblGrid>
      <w:tr w:rsidR="00D73498" w:rsidRPr="00D73498" w:rsidTr="00D73498">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Год</w:t>
            </w:r>
          </w:p>
        </w:tc>
      </w:tr>
      <w:tr w:rsidR="00D73498" w:rsidRPr="00D73498" w:rsidTr="00D73498">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XI</w:t>
            </w:r>
          </w:p>
        </w:tc>
        <w:tc>
          <w:tcPr>
            <w:tcW w:w="38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snapToGrid w:val="0"/>
                <w:sz w:val="12"/>
                <w:szCs w:val="12"/>
              </w:rPr>
            </w:pPr>
          </w:p>
        </w:tc>
      </w:tr>
      <w:tr w:rsidR="00D73498" w:rsidRPr="00D73498" w:rsidTr="00D73498">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3,9</w:t>
            </w:r>
          </w:p>
        </w:tc>
        <w:tc>
          <w:tcPr>
            <w:tcW w:w="37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3,3</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3,0</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2,9</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3,1</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3,7</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3,9</w:t>
            </w:r>
          </w:p>
        </w:tc>
        <w:tc>
          <w:tcPr>
            <w:tcW w:w="35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3,6</w:t>
            </w:r>
          </w:p>
        </w:tc>
      </w:tr>
    </w:tbl>
    <w:p w:rsidR="00D73498" w:rsidRPr="00D73498" w:rsidRDefault="00D73498" w:rsidP="00D73498">
      <w:pPr>
        <w:keepLines/>
        <w:spacing w:after="0" w:line="240" w:lineRule="auto"/>
        <w:ind w:firstLine="284"/>
        <w:rPr>
          <w:rFonts w:ascii="Times New Roman" w:hAnsi="Times New Roman" w:cs="Times New Roman"/>
          <w:sz w:val="12"/>
          <w:szCs w:val="12"/>
          <w:lang w:eastAsia="ru-RU"/>
        </w:rPr>
      </w:pPr>
      <w:r w:rsidRPr="00D73498">
        <w:rPr>
          <w:rFonts w:ascii="Times New Roman" w:hAnsi="Times New Roman" w:cs="Times New Roman"/>
          <w:sz w:val="12"/>
          <w:szCs w:val="12"/>
          <w:lang w:eastAsia="ru-RU"/>
        </w:rPr>
        <w:t xml:space="preserve">Таблица 3 – </w:t>
      </w:r>
      <w:r w:rsidRPr="00D73498">
        <w:rPr>
          <w:rFonts w:ascii="Times New Roman" w:eastAsia="Batang" w:hAnsi="Times New Roman" w:cs="Times New Roman"/>
          <w:sz w:val="12"/>
          <w:szCs w:val="12"/>
          <w:lang w:eastAsia="ru-RU"/>
        </w:rPr>
        <w:t xml:space="preserve">Повторяемость ветра и штилей (%). Годовая МС </w:t>
      </w:r>
      <w:r w:rsidRPr="00D73498">
        <w:rPr>
          <w:rFonts w:ascii="Times New Roman" w:hAnsi="Times New Roman" w:cs="Times New Roman"/>
          <w:sz w:val="12"/>
          <w:szCs w:val="12"/>
          <w:lang w:eastAsia="ru-RU"/>
        </w:rPr>
        <w:t>Серноводск (приложение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59"/>
        <w:gridCol w:w="859"/>
        <w:gridCol w:w="859"/>
        <w:gridCol w:w="858"/>
        <w:gridCol w:w="858"/>
        <w:gridCol w:w="858"/>
        <w:gridCol w:w="858"/>
      </w:tblGrid>
      <w:tr w:rsidR="00D73498" w:rsidRPr="00D73498" w:rsidTr="00D73498">
        <w:trPr>
          <w:trHeight w:val="70"/>
        </w:trPr>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СВ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Ю</w:t>
            </w:r>
          </w:p>
        </w:tc>
        <w:tc>
          <w:tcPr>
            <w:tcW w:w="55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Штиль</w:t>
            </w:r>
          </w:p>
        </w:tc>
      </w:tr>
      <w:tr w:rsidR="00D73498" w:rsidRPr="00D73498" w:rsidTr="00D73498">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13</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19</w:t>
            </w:r>
          </w:p>
        </w:tc>
        <w:tc>
          <w:tcPr>
            <w:tcW w:w="55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9</w:t>
            </w:r>
          </w:p>
        </w:tc>
        <w:tc>
          <w:tcPr>
            <w:tcW w:w="555"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w:t>
            </w:r>
          </w:p>
        </w:tc>
      </w:tr>
    </w:tbl>
    <w:p w:rsidR="00D73498" w:rsidRPr="00D73498" w:rsidRDefault="00D73498" w:rsidP="00D73498">
      <w:pPr>
        <w:spacing w:after="0" w:line="240" w:lineRule="auto"/>
        <w:ind w:firstLine="284"/>
        <w:jc w:val="both"/>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На рисунке 2 представлена годовая роза ветров по данным метеостанции Серноводск.</w:t>
      </w:r>
    </w:p>
    <w:p w:rsidR="00D73498" w:rsidRDefault="00D73498" w:rsidP="00D7349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C553C99" wp14:editId="3D0280C4">
            <wp:extent cx="871361" cy="904875"/>
            <wp:effectExtent l="0" t="0" r="5080" b="0"/>
            <wp:docPr id="30" name="Рисунок 3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2319" cy="905870"/>
                    </a:xfrm>
                    <a:prstGeom prst="rect">
                      <a:avLst/>
                    </a:prstGeom>
                    <a:noFill/>
                    <a:ln>
                      <a:noFill/>
                    </a:ln>
                  </pic:spPr>
                </pic:pic>
              </a:graphicData>
            </a:graphic>
          </wp:inline>
        </w:drawing>
      </w:r>
    </w:p>
    <w:p w:rsidR="00D73498" w:rsidRPr="00D73498" w:rsidRDefault="00D73498" w:rsidP="00D73498">
      <w:pPr>
        <w:spacing w:after="0" w:line="240" w:lineRule="auto"/>
        <w:ind w:firstLine="284"/>
        <w:rPr>
          <w:rFonts w:ascii="Times New Roman" w:eastAsia="Calibri" w:hAnsi="Times New Roman" w:cs="Times New Roman"/>
          <w:bCs/>
          <w:iCs/>
          <w:sz w:val="12"/>
          <w:szCs w:val="12"/>
        </w:rPr>
      </w:pPr>
      <w:r w:rsidRPr="00D73498">
        <w:rPr>
          <w:rFonts w:ascii="Times New Roman" w:hAnsi="Times New Roman" w:cs="Times New Roman"/>
          <w:sz w:val="12"/>
          <w:szCs w:val="12"/>
          <w:lang w:eastAsia="ru-RU"/>
        </w:rPr>
        <w:t>Рисунок 2 - Годовая повторяемость направлений ветра, %</w:t>
      </w:r>
      <w:r w:rsidRPr="00D73498">
        <w:rPr>
          <w:rFonts w:ascii="Times New Roman" w:eastAsia="Calibri" w:hAnsi="Times New Roman" w:cs="Times New Roman"/>
          <w:bCs/>
          <w:iCs/>
          <w:sz w:val="12"/>
          <w:szCs w:val="12"/>
        </w:rPr>
        <w:t xml:space="preserve"> </w:t>
      </w:r>
    </w:p>
    <w:p w:rsidR="00D73498" w:rsidRPr="00D73498" w:rsidRDefault="00D73498" w:rsidP="00D73498">
      <w:pPr>
        <w:spacing w:after="0" w:line="240" w:lineRule="auto"/>
        <w:ind w:firstLine="284"/>
        <w:jc w:val="both"/>
        <w:rPr>
          <w:rFonts w:ascii="Times New Roman" w:eastAsia="Times New Roman" w:hAnsi="Times New Roman" w:cs="Times New Roman"/>
          <w:sz w:val="12"/>
          <w:szCs w:val="12"/>
        </w:rPr>
      </w:pPr>
      <w:r w:rsidRPr="00D73498">
        <w:rPr>
          <w:rFonts w:ascii="Times New Roman" w:eastAsia="Calibri" w:hAnsi="Times New Roman" w:cs="Times New Roman"/>
          <w:bCs/>
          <w:sz w:val="12"/>
          <w:szCs w:val="12"/>
        </w:rPr>
        <w:lastRenderedPageBreak/>
        <w:t xml:space="preserve">По карте </w:t>
      </w:r>
      <w:r w:rsidRPr="00D73498">
        <w:rPr>
          <w:rFonts w:ascii="Times New Roman" w:eastAsia="Calibri" w:hAnsi="Times New Roman" w:cs="Times New Roman"/>
          <w:bCs/>
          <w:iCs/>
          <w:sz w:val="12"/>
          <w:szCs w:val="12"/>
        </w:rPr>
        <w:t xml:space="preserve">районирования </w:t>
      </w:r>
      <w:r w:rsidRPr="00D73498">
        <w:rPr>
          <w:rFonts w:ascii="Times New Roman" w:eastAsia="Calibri" w:hAnsi="Times New Roman" w:cs="Times New Roman"/>
          <w:bCs/>
          <w:sz w:val="12"/>
          <w:szCs w:val="12"/>
        </w:rPr>
        <w:t>(карта 2, СП 20.13330.2016 «Нагрузки и воздействия»)</w:t>
      </w:r>
      <w:r w:rsidRPr="00D73498">
        <w:rPr>
          <w:rFonts w:ascii="Times New Roman" w:eastAsia="Calibri" w:hAnsi="Times New Roman" w:cs="Times New Roman"/>
          <w:bCs/>
          <w:iCs/>
          <w:sz w:val="12"/>
          <w:szCs w:val="12"/>
        </w:rPr>
        <w:t xml:space="preserve">территория изысканий по давлению ветра относится к </w:t>
      </w:r>
      <w:r w:rsidRPr="00D73498">
        <w:rPr>
          <w:rFonts w:ascii="Times New Roman" w:eastAsia="Calibri" w:hAnsi="Times New Roman" w:cs="Times New Roman"/>
          <w:bCs/>
          <w:sz w:val="12"/>
          <w:szCs w:val="12"/>
        </w:rPr>
        <w:t>III району</w:t>
      </w:r>
      <w:r w:rsidRPr="00D73498">
        <w:rPr>
          <w:rFonts w:ascii="Times New Roman" w:eastAsia="Calibri" w:hAnsi="Times New Roman" w:cs="Times New Roman"/>
          <w:bCs/>
          <w:iCs/>
          <w:sz w:val="12"/>
          <w:szCs w:val="12"/>
        </w:rPr>
        <w:t xml:space="preserve"> со значением показателя 0,38 кПа. </w:t>
      </w:r>
      <w:r w:rsidRPr="00D73498">
        <w:rPr>
          <w:rFonts w:ascii="Times New Roman" w:eastAsia="Calibri" w:hAnsi="Times New Roman" w:cs="Times New Roman"/>
          <w:bCs/>
          <w:sz w:val="12"/>
          <w:szCs w:val="12"/>
        </w:rPr>
        <w:t xml:space="preserve">По картам </w:t>
      </w:r>
      <w:r w:rsidRPr="00D73498">
        <w:rPr>
          <w:rFonts w:ascii="Times New Roman" w:eastAsia="Calibri" w:hAnsi="Times New Roman" w:cs="Times New Roman"/>
          <w:bCs/>
          <w:iCs/>
          <w:sz w:val="12"/>
          <w:szCs w:val="12"/>
        </w:rPr>
        <w:t xml:space="preserve">районирования </w:t>
      </w:r>
      <w:r w:rsidRPr="00D73498">
        <w:rPr>
          <w:rFonts w:ascii="Times New Roman" w:eastAsia="Calibri" w:hAnsi="Times New Roman" w:cs="Times New Roman"/>
          <w:bCs/>
          <w:sz w:val="12"/>
          <w:szCs w:val="12"/>
        </w:rPr>
        <w:t>(ПУЭ-7) территория изысканий находится в III ветровом районе</w:t>
      </w:r>
      <w:r w:rsidRPr="00D73498">
        <w:rPr>
          <w:rFonts w:ascii="Times New Roman" w:eastAsia="Calibri" w:hAnsi="Times New Roman" w:cs="Times New Roman"/>
          <w:bCs/>
          <w:iCs/>
          <w:sz w:val="12"/>
          <w:szCs w:val="12"/>
        </w:rPr>
        <w:t xml:space="preserve"> со значением показателя 0,65 кПа (</w:t>
      </w:r>
      <w:r w:rsidRPr="00D73498">
        <w:rPr>
          <w:rFonts w:ascii="Times New Roman" w:eastAsia="Calibri" w:hAnsi="Times New Roman" w:cs="Times New Roman"/>
          <w:bCs/>
          <w:sz w:val="12"/>
          <w:szCs w:val="12"/>
        </w:rPr>
        <w:t>32 м/с), в зоне с частой и интенсивной пляской</w:t>
      </w:r>
      <w:r w:rsidRPr="00D73498">
        <w:rPr>
          <w:rFonts w:ascii="Times New Roman" w:eastAsia="Calibri" w:hAnsi="Times New Roman" w:cs="Times New Roman"/>
          <w:sz w:val="12"/>
          <w:szCs w:val="12"/>
        </w:rPr>
        <w:t xml:space="preserve"> проводов (частота повторяемости пляски более 1 раз в 5 лет).</w:t>
      </w:r>
    </w:p>
    <w:p w:rsidR="00D73498" w:rsidRPr="00D73498" w:rsidRDefault="00D73498" w:rsidP="00D73498">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bCs/>
          <w:sz w:val="12"/>
          <w:szCs w:val="12"/>
        </w:rPr>
        <w:t>Согласно Карте районирования территории Российской Федерации по частоте повторяемости и интенсивности пляске проводов и тросов (ПУЭ 7) территория изысканий относится к району с частой и интенсивной пляской</w:t>
      </w:r>
      <w:r w:rsidRPr="00D73498">
        <w:rPr>
          <w:rFonts w:ascii="Times New Roman" w:eastAsia="Calibri" w:hAnsi="Times New Roman" w:cs="Times New Roman"/>
          <w:sz w:val="12"/>
          <w:szCs w:val="12"/>
        </w:rPr>
        <w:t xml:space="preserve"> проводов (частота повторяемости пляски более 1 раз в 5 лет).</w:t>
      </w:r>
    </w:p>
    <w:p w:rsidR="00D73498" w:rsidRPr="00D73498" w:rsidRDefault="00D73498" w:rsidP="00D73498">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bCs/>
          <w:sz w:val="12"/>
          <w:szCs w:val="12"/>
        </w:rPr>
        <w:t>Влажность воздуха. Средняя месячная и годовая относительная влажность воздуха представлена в таблице 4. Наиболее низкие значения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D73498">
        <w:rPr>
          <w:rFonts w:ascii="Times New Roman" w:eastAsia="Calibri" w:hAnsi="Times New Roman" w:cs="Times New Roman"/>
          <w:sz w:val="12"/>
          <w:szCs w:val="12"/>
        </w:rPr>
        <w:t>.</w:t>
      </w:r>
    </w:p>
    <w:p w:rsidR="00D73498" w:rsidRPr="00D73498" w:rsidRDefault="00D73498" w:rsidP="00D73498">
      <w:pPr>
        <w:keepLines/>
        <w:spacing w:after="0" w:line="240" w:lineRule="auto"/>
        <w:ind w:firstLine="284"/>
        <w:rPr>
          <w:rFonts w:ascii="Times New Roman" w:eastAsia="Times New Roman" w:hAnsi="Times New Roman" w:cs="Times New Roman"/>
          <w:spacing w:val="-2"/>
          <w:sz w:val="12"/>
          <w:szCs w:val="12"/>
          <w:lang w:eastAsia="ru-RU"/>
        </w:rPr>
      </w:pPr>
      <w:r w:rsidRPr="00D73498">
        <w:rPr>
          <w:rFonts w:ascii="Times New Roman" w:hAnsi="Times New Roman" w:cs="Times New Roman"/>
          <w:sz w:val="12"/>
          <w:szCs w:val="12"/>
          <w:lang w:eastAsia="ru-RU"/>
        </w:rPr>
        <w:t>Таблица 4 – Средняя месячная относительная влажность (%) воздуха,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85"/>
        <w:gridCol w:w="585"/>
        <w:gridCol w:w="588"/>
        <w:gridCol w:w="585"/>
        <w:gridCol w:w="588"/>
        <w:gridCol w:w="606"/>
        <w:gridCol w:w="623"/>
        <w:gridCol w:w="588"/>
        <w:gridCol w:w="585"/>
        <w:gridCol w:w="588"/>
        <w:gridCol w:w="606"/>
        <w:gridCol w:w="616"/>
      </w:tblGrid>
      <w:tr w:rsidR="00D73498" w:rsidRPr="00D73498" w:rsidTr="00D73498">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I</w:t>
            </w:r>
          </w:p>
        </w:tc>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II</w:t>
            </w:r>
          </w:p>
        </w:tc>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IV</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V</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VI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VII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VIII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IX</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X</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XI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lang w:val="en-US"/>
              </w:rPr>
            </w:pPr>
            <w:r w:rsidRPr="00D73498">
              <w:rPr>
                <w:rFonts w:ascii="Times New Roman" w:eastAsia="Calibri" w:hAnsi="Times New Roman" w:cs="Times New Roman"/>
                <w:sz w:val="12"/>
                <w:szCs w:val="12"/>
                <w:lang w:val="en-US"/>
              </w:rPr>
              <w:t>XII</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rPr>
            </w:pPr>
            <w:r w:rsidRPr="00D73498">
              <w:rPr>
                <w:rFonts w:ascii="Times New Roman" w:eastAsia="Calibri" w:hAnsi="Times New Roman" w:cs="Times New Roman"/>
                <w:sz w:val="12"/>
                <w:szCs w:val="12"/>
              </w:rPr>
              <w:t>Год</w:t>
            </w:r>
          </w:p>
        </w:tc>
      </w:tr>
      <w:tr w:rsidR="00D73498" w:rsidRPr="00D73498" w:rsidTr="00D73498">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81</w:t>
            </w:r>
          </w:p>
        </w:tc>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78</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68</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55</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69</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77</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72</w:t>
            </w:r>
          </w:p>
        </w:tc>
      </w:tr>
    </w:tbl>
    <w:p w:rsidR="00D73498" w:rsidRPr="00D73498" w:rsidRDefault="00D73498" w:rsidP="00D73498">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sz w:val="12"/>
          <w:szCs w:val="12"/>
        </w:rPr>
        <w:t>Атмосферные осадки.</w:t>
      </w:r>
      <w:r w:rsidRPr="00D73498">
        <w:rPr>
          <w:rFonts w:ascii="Times New Roman" w:eastAsia="Calibri" w:hAnsi="Times New Roman" w:cs="Times New Roman"/>
          <w:i/>
          <w:sz w:val="12"/>
          <w:szCs w:val="12"/>
        </w:rPr>
        <w:t xml:space="preserve"> </w:t>
      </w:r>
      <w:r w:rsidRPr="00D73498">
        <w:rPr>
          <w:rFonts w:ascii="Times New Roman" w:eastAsia="Calibri" w:hAnsi="Times New Roman" w:cs="Times New Roman"/>
          <w:bCs/>
          <w:sz w:val="12"/>
          <w:szCs w:val="12"/>
        </w:rPr>
        <w:t xml:space="preserve">Атмосферные осадки по данным МС Серноводск на исследуемой территории составляют в среднем за год 462 мм (таблица 5).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307 мм осадков, на холодный (ноябрь – март) – 155 мм. Наибольшее количество осадков (54 мм) отмечено в июле, наименьшее – в феврале (24 мм). В течение года жидкие осадки по данным МС Самара составляют в среднем 57,7%, твердые – 20,5%, смешанные – 21,8%. Максимальное суточное наблюденное количество осадков на МС Серноводск отмечено июле – 88 мм. </w:t>
      </w:r>
      <w:r w:rsidRPr="00D73498">
        <w:rPr>
          <w:rFonts w:ascii="Times New Roman" w:eastAsia="Calibri" w:hAnsi="Times New Roman" w:cs="Times New Roman"/>
          <w:sz w:val="12"/>
          <w:szCs w:val="12"/>
        </w:rPr>
        <w:t xml:space="preserve">Суточный максимум осадков 1% вероятности превышения принят по МС Самара равен 68,2 мм </w:t>
      </w:r>
    </w:p>
    <w:p w:rsidR="00D73498" w:rsidRPr="00D73498" w:rsidRDefault="00D73498" w:rsidP="00D73498">
      <w:pPr>
        <w:keepLines/>
        <w:spacing w:after="0" w:line="240" w:lineRule="auto"/>
        <w:ind w:firstLine="284"/>
        <w:rPr>
          <w:rFonts w:ascii="Times New Roman" w:eastAsia="Times New Roman" w:hAnsi="Times New Roman" w:cs="Times New Roman"/>
          <w:sz w:val="12"/>
          <w:szCs w:val="12"/>
          <w:lang w:eastAsia="ru-RU"/>
        </w:rPr>
      </w:pPr>
      <w:r w:rsidRPr="00D73498">
        <w:rPr>
          <w:rFonts w:ascii="Times New Roman" w:hAnsi="Times New Roman" w:cs="Times New Roman"/>
          <w:sz w:val="12"/>
          <w:szCs w:val="12"/>
          <w:lang w:eastAsia="ru-RU"/>
        </w:rPr>
        <w:t xml:space="preserve">Таблица 5 – Среднее месячное и годовое количество осадков МС Серноводск, мм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8"/>
        <w:gridCol w:w="608"/>
        <w:gridCol w:w="608"/>
        <w:gridCol w:w="607"/>
        <w:gridCol w:w="607"/>
        <w:gridCol w:w="607"/>
        <w:gridCol w:w="607"/>
        <w:gridCol w:w="607"/>
        <w:gridCol w:w="607"/>
        <w:gridCol w:w="607"/>
        <w:gridCol w:w="586"/>
        <w:gridCol w:w="547"/>
      </w:tblGrid>
      <w:tr w:rsidR="00D73498" w:rsidRPr="00D73498" w:rsidTr="00D73498">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Год</w:t>
            </w:r>
          </w:p>
        </w:tc>
      </w:tr>
      <w:tr w:rsidR="00D73498" w:rsidRPr="00D73498" w:rsidTr="00D73498">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lang w:val="en-US"/>
              </w:rPr>
            </w:pPr>
            <w:r w:rsidRPr="00D73498">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snapToGrid w:val="0"/>
                <w:sz w:val="12"/>
                <w:szCs w:val="12"/>
              </w:rPr>
            </w:pPr>
          </w:p>
        </w:tc>
      </w:tr>
      <w:tr w:rsidR="00D73498" w:rsidRPr="00D73498" w:rsidTr="00D73498">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32</w:t>
            </w:r>
          </w:p>
        </w:tc>
        <w:tc>
          <w:tcPr>
            <w:tcW w:w="37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28</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36</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50</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47</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35</w:t>
            </w:r>
          </w:p>
        </w:tc>
        <w:tc>
          <w:tcPr>
            <w:tcW w:w="35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462</w:t>
            </w:r>
          </w:p>
        </w:tc>
      </w:tr>
    </w:tbl>
    <w:p w:rsidR="00D73498" w:rsidRPr="00D73498" w:rsidRDefault="00D73498" w:rsidP="00D73498">
      <w:pPr>
        <w:spacing w:after="0" w:line="240" w:lineRule="auto"/>
        <w:ind w:firstLine="284"/>
        <w:jc w:val="both"/>
        <w:rPr>
          <w:rFonts w:ascii="Times New Roman" w:eastAsia="Batang" w:hAnsi="Times New Roman" w:cs="Times New Roman"/>
          <w:bCs/>
          <w:sz w:val="12"/>
          <w:szCs w:val="12"/>
        </w:rPr>
      </w:pPr>
      <w:r w:rsidRPr="00D73498">
        <w:rPr>
          <w:rFonts w:ascii="Times New Roman" w:eastAsia="Batang" w:hAnsi="Times New Roman" w:cs="Times New Roman"/>
          <w:bCs/>
          <w:sz w:val="12"/>
          <w:szCs w:val="12"/>
        </w:rPr>
        <w:t>Атмосферные явления.</w:t>
      </w:r>
      <w:r w:rsidRPr="00D73498">
        <w:rPr>
          <w:rFonts w:ascii="Times New Roman" w:eastAsia="Batang" w:hAnsi="Times New Roman" w:cs="Times New Roman"/>
          <w:bCs/>
          <w:i/>
          <w:sz w:val="12"/>
          <w:szCs w:val="12"/>
        </w:rPr>
        <w:t xml:space="preserve"> </w:t>
      </w:r>
      <w:r w:rsidRPr="00D73498">
        <w:rPr>
          <w:rFonts w:ascii="Times New Roman" w:eastAsia="Batang"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D73498" w:rsidRPr="00D73498" w:rsidRDefault="00D73498" w:rsidP="00D73498">
      <w:pPr>
        <w:spacing w:after="0" w:line="240" w:lineRule="auto"/>
        <w:ind w:firstLine="284"/>
        <w:jc w:val="both"/>
        <w:rPr>
          <w:rFonts w:ascii="Times New Roman" w:eastAsia="Batang" w:hAnsi="Times New Roman" w:cs="Times New Roman"/>
          <w:bCs/>
          <w:sz w:val="12"/>
          <w:szCs w:val="12"/>
        </w:rPr>
      </w:pPr>
      <w:r w:rsidRPr="00D73498">
        <w:rPr>
          <w:rFonts w:ascii="Times New Roman" w:eastAsia="Calibri" w:hAnsi="Times New Roman" w:cs="Times New Roman"/>
          <w:bCs/>
          <w:sz w:val="12"/>
          <w:szCs w:val="12"/>
        </w:rPr>
        <w:t>Среди атмосферных явлений в течение года наблюдаются туманы (обычно 26 дней за год) с наибольшей частотой в холодный период (таблица 6). Метели возможны с сентября по апрель (за год в среднем 25 дней), с наибольшей повторяемостью (до 7 дней) в январе. Грозы регистрируются обычно с апреля по октябрь с наибольшей частотой в июне и июле. Данные о числе дней с пыльной бурей представлены по МС Самара.</w:t>
      </w:r>
    </w:p>
    <w:p w:rsidR="00D73498" w:rsidRPr="00D73498" w:rsidRDefault="00D73498" w:rsidP="00D73498">
      <w:pPr>
        <w:keepLines/>
        <w:spacing w:after="0" w:line="240" w:lineRule="auto"/>
        <w:ind w:firstLine="284"/>
        <w:rPr>
          <w:rFonts w:ascii="Times New Roman" w:eastAsia="Times New Roman" w:hAnsi="Times New Roman" w:cs="Times New Roman"/>
          <w:sz w:val="12"/>
          <w:szCs w:val="12"/>
          <w:lang w:eastAsia="ru-RU"/>
        </w:rPr>
      </w:pPr>
      <w:r w:rsidRPr="00D73498">
        <w:rPr>
          <w:rFonts w:ascii="Times New Roman" w:hAnsi="Times New Roman" w:cs="Times New Roman"/>
          <w:sz w:val="12"/>
          <w:szCs w:val="12"/>
          <w:lang w:eastAsia="ru-RU"/>
        </w:rPr>
        <w:t xml:space="preserve">Таблица 6 – Число дней с атмосферными явлениями </w:t>
      </w:r>
      <w:r w:rsidRPr="00D73498">
        <w:rPr>
          <w:rFonts w:ascii="Times New Roman" w:eastAsia="Batang" w:hAnsi="Times New Roman" w:cs="Times New Roman"/>
          <w:sz w:val="12"/>
          <w:szCs w:val="12"/>
          <w:lang w:eastAsia="ru-RU"/>
        </w:rPr>
        <w:t>МС Серноводск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506"/>
        <w:gridCol w:w="506"/>
        <w:gridCol w:w="506"/>
        <w:gridCol w:w="418"/>
        <w:gridCol w:w="506"/>
        <w:gridCol w:w="486"/>
        <w:gridCol w:w="506"/>
        <w:gridCol w:w="510"/>
        <w:gridCol w:w="486"/>
        <w:gridCol w:w="483"/>
        <w:gridCol w:w="391"/>
        <w:gridCol w:w="454"/>
        <w:gridCol w:w="467"/>
      </w:tblGrid>
      <w:tr w:rsidR="00D73498" w:rsidRPr="00D73498" w:rsidTr="001238E0">
        <w:trPr>
          <w:trHeight w:val="70"/>
          <w:tblHeader/>
          <w:jc w:val="center"/>
        </w:trPr>
        <w:tc>
          <w:tcPr>
            <w:tcW w:w="890" w:type="pct"/>
            <w:vMerge w:val="restart"/>
            <w:tcBorders>
              <w:top w:val="single" w:sz="4" w:space="0" w:color="auto"/>
              <w:left w:val="single" w:sz="4" w:space="0" w:color="auto"/>
              <w:bottom w:val="single" w:sz="4" w:space="0" w:color="auto"/>
              <w:right w:val="single" w:sz="4" w:space="0" w:color="auto"/>
            </w:tcBorders>
            <w:vAlign w:val="center"/>
          </w:tcPr>
          <w:p w:rsidR="00D73498" w:rsidRPr="00D73498" w:rsidRDefault="00D73498" w:rsidP="001238E0">
            <w:pPr>
              <w:spacing w:after="0" w:line="240" w:lineRule="auto"/>
              <w:jc w:val="center"/>
              <w:rPr>
                <w:rFonts w:ascii="Times New Roman" w:eastAsia="Calibri" w:hAnsi="Times New Roman" w:cs="Times New Roman"/>
                <w:bCs/>
                <w:sz w:val="12"/>
                <w:szCs w:val="12"/>
              </w:rPr>
            </w:pPr>
          </w:p>
        </w:tc>
        <w:tc>
          <w:tcPr>
            <w:tcW w:w="3801" w:type="pct"/>
            <w:gridSpan w:val="12"/>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Месяц</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Год</w:t>
            </w:r>
          </w:p>
        </w:tc>
      </w:tr>
      <w:tr w:rsidR="00D73498" w:rsidRPr="00D73498" w:rsidTr="001238E0">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I</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II</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III</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IV</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V</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VI</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VII</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VIII</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IX</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X</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XI</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p>
        </w:tc>
      </w:tr>
      <w:tr w:rsidR="00D73498" w:rsidRPr="00D73498" w:rsidTr="001238E0">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Туман, 1936-2019 </w:t>
            </w:r>
            <w:proofErr w:type="spellStart"/>
            <w:r w:rsidRPr="00D73498">
              <w:rPr>
                <w:rFonts w:ascii="Times New Roman" w:eastAsia="Calibri" w:hAnsi="Times New Roman" w:cs="Times New Roman"/>
                <w:bCs/>
                <w:sz w:val="12"/>
                <w:szCs w:val="12"/>
              </w:rPr>
              <w:t>гг</w:t>
            </w:r>
            <w:proofErr w:type="spellEnd"/>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0,7</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3</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4</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26</w:t>
            </w:r>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11</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8</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11</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4</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8</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8</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15</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14</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50</w:t>
            </w:r>
          </w:p>
        </w:tc>
      </w:tr>
      <w:tr w:rsidR="00D73498" w:rsidRPr="00D73498" w:rsidTr="001238E0">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Гроза, 1937-2019 </w:t>
            </w:r>
            <w:proofErr w:type="spellStart"/>
            <w:r w:rsidRPr="00D73498">
              <w:rPr>
                <w:rFonts w:ascii="Times New Roman" w:eastAsia="Calibri" w:hAnsi="Times New Roman" w:cs="Times New Roman"/>
                <w:bCs/>
                <w:sz w:val="12"/>
                <w:szCs w:val="12"/>
              </w:rPr>
              <w:t>гг</w:t>
            </w:r>
            <w:proofErr w:type="spellEnd"/>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3</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8</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0,05</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24</w:t>
            </w:r>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19</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14</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37</w:t>
            </w:r>
          </w:p>
        </w:tc>
      </w:tr>
      <w:tr w:rsidR="00D73498" w:rsidRPr="00D73498" w:rsidTr="001238E0">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Метель, 1939-201</w:t>
            </w:r>
            <w:r w:rsidRPr="00D73498">
              <w:rPr>
                <w:rFonts w:ascii="Times New Roman" w:eastAsia="Calibri" w:hAnsi="Times New Roman" w:cs="Times New Roman"/>
                <w:bCs/>
                <w:sz w:val="12"/>
                <w:szCs w:val="12"/>
                <w:lang w:val="en-US"/>
              </w:rPr>
              <w:t>9 </w:t>
            </w:r>
            <w:proofErr w:type="spellStart"/>
            <w:r w:rsidRPr="00D73498">
              <w:rPr>
                <w:rFonts w:ascii="Times New Roman" w:eastAsia="Calibri" w:hAnsi="Times New Roman" w:cs="Times New Roman"/>
                <w:bCs/>
                <w:sz w:val="12"/>
                <w:szCs w:val="12"/>
              </w:rPr>
              <w:t>гг</w:t>
            </w:r>
            <w:proofErr w:type="spellEnd"/>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6</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0,01</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0,5</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25</w:t>
            </w:r>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18</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16</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15</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3</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14</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16</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tabs>
                <w:tab w:val="left" w:pos="0"/>
              </w:tabs>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51</w:t>
            </w:r>
          </w:p>
        </w:tc>
      </w:tr>
      <w:tr w:rsidR="00D73498" w:rsidRPr="00D73498" w:rsidTr="001238E0">
        <w:trPr>
          <w:trHeight w:val="7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uppressAutoHyphens/>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Пыльная буря, МС Самара, 1966-2020</w:t>
            </w:r>
            <w:r w:rsidRPr="00D73498">
              <w:rPr>
                <w:rFonts w:ascii="Times New Roman" w:eastAsia="Calibri" w:hAnsi="Times New Roman" w:cs="Times New Roman"/>
                <w:bCs/>
                <w:sz w:val="12"/>
                <w:szCs w:val="12"/>
                <w:lang w:val="en-US"/>
              </w:rPr>
              <w:t> </w:t>
            </w:r>
            <w:proofErr w:type="spellStart"/>
            <w:r w:rsidRPr="00D73498">
              <w:rPr>
                <w:rFonts w:ascii="Times New Roman" w:eastAsia="Calibri" w:hAnsi="Times New Roman" w:cs="Times New Roman"/>
                <w:bCs/>
                <w:sz w:val="12"/>
                <w:szCs w:val="12"/>
              </w:rPr>
              <w:t>гг</w:t>
            </w:r>
            <w:proofErr w:type="spellEnd"/>
          </w:p>
        </w:tc>
      </w:tr>
      <w:tr w:rsidR="00D73498" w:rsidRPr="00D73498" w:rsidTr="001238E0">
        <w:trPr>
          <w:trHeight w:val="7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0,04</w:t>
            </w:r>
          </w:p>
        </w:tc>
        <w:tc>
          <w:tcPr>
            <w:tcW w:w="334"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0,02</w:t>
            </w:r>
          </w:p>
        </w:tc>
        <w:tc>
          <w:tcPr>
            <w:tcW w:w="31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25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0,04</w:t>
            </w:r>
          </w:p>
        </w:tc>
        <w:tc>
          <w:tcPr>
            <w:tcW w:w="309"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1238E0">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0,1</w:t>
            </w:r>
          </w:p>
        </w:tc>
      </w:tr>
    </w:tbl>
    <w:p w:rsidR="00D73498" w:rsidRPr="00D73498" w:rsidRDefault="00D73498" w:rsidP="001238E0">
      <w:pPr>
        <w:spacing w:after="0" w:line="240" w:lineRule="auto"/>
        <w:ind w:firstLine="284"/>
        <w:jc w:val="both"/>
        <w:rPr>
          <w:rFonts w:ascii="Times New Roman" w:eastAsia="Batang" w:hAnsi="Times New Roman" w:cs="Times New Roman"/>
          <w:bCs/>
          <w:i/>
          <w:sz w:val="12"/>
          <w:szCs w:val="12"/>
        </w:rPr>
      </w:pPr>
      <w:proofErr w:type="spellStart"/>
      <w:r w:rsidRPr="00D73498">
        <w:rPr>
          <w:rFonts w:ascii="Times New Roman" w:eastAsia="Batang" w:hAnsi="Times New Roman" w:cs="Times New Roman"/>
          <w:bCs/>
          <w:sz w:val="12"/>
          <w:szCs w:val="12"/>
        </w:rPr>
        <w:t>Гололедно-изморозевые</w:t>
      </w:r>
      <w:proofErr w:type="spellEnd"/>
      <w:r w:rsidRPr="00D73498">
        <w:rPr>
          <w:rFonts w:ascii="Times New Roman" w:eastAsia="Batang" w:hAnsi="Times New Roman" w:cs="Times New Roman"/>
          <w:bCs/>
          <w:sz w:val="12"/>
          <w:szCs w:val="12"/>
        </w:rPr>
        <w:t xml:space="preserve"> образования</w:t>
      </w:r>
      <w:r w:rsidRPr="00D73498">
        <w:rPr>
          <w:rFonts w:ascii="Times New Roman" w:eastAsia="Batang" w:hAnsi="Times New Roman" w:cs="Times New Roman"/>
          <w:bCs/>
          <w:i/>
          <w:sz w:val="12"/>
          <w:szCs w:val="12"/>
        </w:rPr>
        <w:t xml:space="preserve">. </w:t>
      </w:r>
      <w:r w:rsidRPr="00D73498">
        <w:rPr>
          <w:rFonts w:ascii="Times New Roman" w:eastAsia="Calibri" w:hAnsi="Times New Roman" w:cs="Times New Roman"/>
          <w:bCs/>
          <w:iCs/>
          <w:sz w:val="12"/>
          <w:szCs w:val="12"/>
        </w:rPr>
        <w:t xml:space="preserve">По карте районирования территория изысканий по толщине стенки гололеда относится ко </w:t>
      </w:r>
      <w:r w:rsidRPr="00D73498">
        <w:rPr>
          <w:rFonts w:ascii="Times New Roman" w:eastAsia="Batang" w:hAnsi="Times New Roman" w:cs="Times New Roman"/>
          <w:bCs/>
          <w:sz w:val="12"/>
          <w:szCs w:val="12"/>
        </w:rPr>
        <w:t>II району</w:t>
      </w:r>
      <w:r w:rsidRPr="00D73498">
        <w:rPr>
          <w:rFonts w:ascii="Times New Roman" w:eastAsia="Calibri" w:hAnsi="Times New Roman" w:cs="Times New Roman"/>
          <w:bCs/>
          <w:iCs/>
          <w:sz w:val="12"/>
          <w:szCs w:val="12"/>
        </w:rPr>
        <w:t xml:space="preserve"> (СП 20.13330.2016, карта 3) со значением показателя 5 мм [5]. </w:t>
      </w:r>
      <w:r w:rsidRPr="00D73498">
        <w:rPr>
          <w:rFonts w:ascii="Times New Roman" w:eastAsia="Calibri" w:hAnsi="Times New Roman" w:cs="Times New Roman"/>
          <w:bCs/>
          <w:sz w:val="12"/>
          <w:szCs w:val="12"/>
        </w:rPr>
        <w:t xml:space="preserve">Согласно ПУЭ-7 территория проектирования относится к гололедному району </w:t>
      </w:r>
      <w:r w:rsidRPr="00D73498">
        <w:rPr>
          <w:rFonts w:ascii="Times New Roman" w:eastAsia="Batang" w:hAnsi="Times New Roman" w:cs="Times New Roman"/>
          <w:bCs/>
          <w:sz w:val="12"/>
          <w:szCs w:val="12"/>
        </w:rPr>
        <w:t>I</w:t>
      </w:r>
      <w:r w:rsidRPr="00D73498">
        <w:rPr>
          <w:rFonts w:ascii="Times New Roman" w:eastAsia="Batang" w:hAnsi="Times New Roman" w:cs="Times New Roman"/>
          <w:bCs/>
          <w:sz w:val="12"/>
          <w:szCs w:val="12"/>
          <w:lang w:val="en-US"/>
        </w:rPr>
        <w:t>V</w:t>
      </w:r>
      <w:r w:rsidRPr="00D73498">
        <w:rPr>
          <w:rFonts w:ascii="Times New Roman" w:eastAsia="Calibri" w:hAnsi="Times New Roman" w:cs="Times New Roman"/>
          <w:bCs/>
          <w:sz w:val="12"/>
          <w:szCs w:val="12"/>
        </w:rPr>
        <w:t xml:space="preserve"> </w:t>
      </w:r>
      <w:r w:rsidRPr="00D73498">
        <w:rPr>
          <w:rFonts w:ascii="Times New Roman" w:eastAsia="Calibri" w:hAnsi="Times New Roman" w:cs="Times New Roman"/>
          <w:bCs/>
          <w:sz w:val="12"/>
          <w:szCs w:val="12"/>
          <w:lang w:val="en-US"/>
        </w:rPr>
        <w:t>c</w:t>
      </w:r>
      <w:r w:rsidRPr="00D73498">
        <w:rPr>
          <w:rFonts w:ascii="Times New Roman" w:eastAsia="Calibri" w:hAnsi="Times New Roman" w:cs="Times New Roman"/>
          <w:bCs/>
          <w:sz w:val="12"/>
          <w:szCs w:val="12"/>
        </w:rPr>
        <w:t xml:space="preserve"> толщиной стенки гололеда 25 мм.</w:t>
      </w:r>
      <w:r w:rsidRPr="00D73498">
        <w:rPr>
          <w:rFonts w:ascii="Times New Roman" w:eastAsia="Batang" w:hAnsi="Times New Roman" w:cs="Times New Roman"/>
          <w:bCs/>
          <w:i/>
          <w:sz w:val="12"/>
          <w:szCs w:val="12"/>
        </w:rPr>
        <w:t xml:space="preserve"> </w:t>
      </w:r>
    </w:p>
    <w:p w:rsidR="00D73498" w:rsidRPr="00D73498" w:rsidRDefault="00D73498" w:rsidP="001238E0">
      <w:pPr>
        <w:spacing w:after="0" w:line="240" w:lineRule="auto"/>
        <w:ind w:firstLine="284"/>
        <w:jc w:val="both"/>
        <w:rPr>
          <w:rFonts w:ascii="Times New Roman" w:eastAsia="Calibri" w:hAnsi="Times New Roman" w:cs="Times New Roman"/>
          <w:bCs/>
          <w:iCs/>
          <w:sz w:val="12"/>
          <w:szCs w:val="12"/>
        </w:rPr>
      </w:pPr>
      <w:r w:rsidRPr="00D73498">
        <w:rPr>
          <w:rFonts w:ascii="Times New Roman" w:eastAsia="Batang" w:hAnsi="Times New Roman" w:cs="Times New Roman"/>
          <w:bCs/>
          <w:sz w:val="12"/>
          <w:szCs w:val="12"/>
        </w:rPr>
        <w:t>Снежный покров</w:t>
      </w:r>
      <w:r w:rsidRPr="00D73498">
        <w:rPr>
          <w:rFonts w:ascii="Times New Roman" w:eastAsia="Batang" w:hAnsi="Times New Roman" w:cs="Times New Roman"/>
          <w:bCs/>
          <w:i/>
          <w:sz w:val="12"/>
          <w:szCs w:val="12"/>
        </w:rPr>
        <w:t xml:space="preserve">. </w:t>
      </w:r>
      <w:r w:rsidRPr="00D73498">
        <w:rPr>
          <w:rFonts w:ascii="Times New Roman" w:eastAsia="Calibri" w:hAnsi="Times New Roman" w:cs="Times New Roman"/>
          <w:bCs/>
          <w:sz w:val="12"/>
          <w:szCs w:val="12"/>
        </w:rPr>
        <w:t>Снежный покров ложится чаще всего в третьей декаде октября (средняя дата 4 ноября). Первый снег долго не лежит и тает. Устойчивый покров образуется обычно к 23 ноябрю. Максимальной мощности снеговой покров достигает к третьей декаде февраля.</w:t>
      </w:r>
      <w:r w:rsidRPr="00D73498">
        <w:rPr>
          <w:rFonts w:ascii="Times New Roman" w:eastAsia="Batang" w:hAnsi="Times New Roman" w:cs="Times New Roman"/>
          <w:bCs/>
          <w:sz w:val="12"/>
          <w:szCs w:val="12"/>
        </w:rPr>
        <w:t xml:space="preserve"> Разрушение снежного покрова и сход его протекает в более сжатые сроки, чем его образование</w:t>
      </w:r>
      <w:r w:rsidRPr="00D73498">
        <w:rPr>
          <w:rFonts w:ascii="Times New Roman" w:eastAsia="Calibri" w:hAnsi="Times New Roman" w:cs="Times New Roman"/>
          <w:bCs/>
          <w:sz w:val="12"/>
          <w:szCs w:val="12"/>
        </w:rPr>
        <w:t>.</w:t>
      </w:r>
      <w:r w:rsidRPr="00D73498">
        <w:rPr>
          <w:rFonts w:ascii="Times New Roman" w:eastAsia="Calibri" w:hAnsi="Times New Roman" w:cs="Times New Roman"/>
          <w:bCs/>
          <w:iCs/>
          <w:sz w:val="12"/>
          <w:szCs w:val="12"/>
        </w:rPr>
        <w:t xml:space="preserve"> </w:t>
      </w:r>
      <w:r w:rsidRPr="00D73498">
        <w:rPr>
          <w:rFonts w:ascii="Times New Roman" w:eastAsia="Calibri" w:hAnsi="Times New Roman" w:cs="Times New Roman"/>
          <w:bCs/>
          <w:sz w:val="12"/>
          <w:szCs w:val="12"/>
        </w:rPr>
        <w:t>Расчетная высота снежного покрова 5 % вероятности превышения составляет 58 см.</w:t>
      </w:r>
    </w:p>
    <w:p w:rsidR="00D73498" w:rsidRPr="00D73498" w:rsidRDefault="00D73498" w:rsidP="001238E0">
      <w:pPr>
        <w:spacing w:after="0" w:line="240" w:lineRule="auto"/>
        <w:ind w:firstLine="284"/>
        <w:jc w:val="both"/>
        <w:rPr>
          <w:rFonts w:ascii="Times New Roman" w:eastAsia="Calibri" w:hAnsi="Times New Roman" w:cs="Times New Roman"/>
          <w:bCs/>
          <w:iCs/>
          <w:sz w:val="12"/>
          <w:szCs w:val="12"/>
        </w:rPr>
      </w:pPr>
      <w:r w:rsidRPr="00D73498">
        <w:rPr>
          <w:rFonts w:ascii="Times New Roman" w:eastAsia="Calibri" w:hAnsi="Times New Roman" w:cs="Times New Roman"/>
          <w:sz w:val="12"/>
          <w:szCs w:val="12"/>
        </w:rPr>
        <w:t xml:space="preserve">Температура </w:t>
      </w:r>
      <w:proofErr w:type="spellStart"/>
      <w:r w:rsidRPr="00D73498">
        <w:rPr>
          <w:rFonts w:ascii="Times New Roman" w:eastAsia="Calibri" w:hAnsi="Times New Roman" w:cs="Times New Roman"/>
          <w:sz w:val="12"/>
          <w:szCs w:val="12"/>
        </w:rPr>
        <w:t>почвогрунтов</w:t>
      </w:r>
      <w:proofErr w:type="spellEnd"/>
      <w:r w:rsidRPr="00D73498">
        <w:rPr>
          <w:rFonts w:ascii="Times New Roman" w:eastAsia="Calibri" w:hAnsi="Times New Roman" w:cs="Times New Roman"/>
          <w:sz w:val="12"/>
          <w:szCs w:val="12"/>
        </w:rPr>
        <w:t xml:space="preserve">. Данные о средней месячной и годовой температуре поверхности почвы представлены в таблице 7 по данным МС Самара. </w:t>
      </w:r>
    </w:p>
    <w:p w:rsidR="00D73498" w:rsidRPr="00D73498" w:rsidRDefault="00D73498" w:rsidP="001238E0">
      <w:pPr>
        <w:widowControl w:val="0"/>
        <w:snapToGrid w:val="0"/>
        <w:spacing w:after="0" w:line="240" w:lineRule="auto"/>
        <w:ind w:firstLine="284"/>
        <w:rPr>
          <w:rFonts w:ascii="Times New Roman" w:eastAsia="Calibri" w:hAnsi="Times New Roman" w:cs="Times New Roman"/>
          <w:bCs/>
          <w:sz w:val="12"/>
          <w:szCs w:val="12"/>
          <w:lang w:eastAsia="ru-RU"/>
        </w:rPr>
      </w:pPr>
      <w:r w:rsidRPr="00D73498">
        <w:rPr>
          <w:rFonts w:ascii="Times New Roman" w:eastAsia="Calibri" w:hAnsi="Times New Roman" w:cs="Times New Roman"/>
          <w:bCs/>
          <w:sz w:val="12"/>
          <w:szCs w:val="12"/>
          <w:lang w:eastAsia="ru-RU"/>
        </w:rPr>
        <w:t>Таблица 7 – Средняя месячная и годовая температура почвы, </w:t>
      </w:r>
      <w:r w:rsidRPr="00D73498">
        <w:rPr>
          <w:rFonts w:ascii="Times New Roman" w:eastAsia="Calibri" w:hAnsi="Times New Roman" w:cs="Times New Roman"/>
          <w:bCs/>
          <w:sz w:val="12"/>
          <w:szCs w:val="12"/>
          <w:lang w:eastAsia="ru-RU"/>
        </w:rPr>
        <w:sym w:font="Symbol" w:char="F0B0"/>
      </w:r>
      <w:r w:rsidRPr="00D73498">
        <w:rPr>
          <w:rFonts w:ascii="Times New Roman" w:eastAsia="Calibri" w:hAnsi="Times New Roman" w:cs="Times New Roman"/>
          <w:bCs/>
          <w:sz w:val="12"/>
          <w:szCs w:val="12"/>
          <w:lang w:eastAsia="ru-RU"/>
        </w:rPr>
        <w:t xml:space="preserve">С. 1963-2020, МС Самара </w:t>
      </w:r>
    </w:p>
    <w:tbl>
      <w:tblPr>
        <w:tblW w:w="494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0"/>
        <w:gridCol w:w="529"/>
        <w:gridCol w:w="530"/>
        <w:gridCol w:w="529"/>
        <w:gridCol w:w="529"/>
        <w:gridCol w:w="529"/>
        <w:gridCol w:w="529"/>
        <w:gridCol w:w="529"/>
        <w:gridCol w:w="529"/>
        <w:gridCol w:w="529"/>
        <w:gridCol w:w="529"/>
        <w:gridCol w:w="529"/>
        <w:gridCol w:w="529"/>
        <w:gridCol w:w="500"/>
      </w:tblGrid>
      <w:tr w:rsidR="00D73498" w:rsidRPr="00D73498" w:rsidTr="001238E0">
        <w:trPr>
          <w:trHeight w:val="70"/>
          <w:jc w:val="center"/>
        </w:trPr>
        <w:tc>
          <w:tcPr>
            <w:tcW w:w="4672" w:type="pct"/>
            <w:gridSpan w:val="13"/>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Месяц</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Год</w:t>
            </w:r>
          </w:p>
        </w:tc>
      </w:tr>
      <w:tr w:rsidR="00D73498" w:rsidRPr="00D73498" w:rsidTr="001238E0">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Глубина</w:t>
            </w:r>
          </w:p>
        </w:tc>
        <w:tc>
          <w:tcPr>
            <w:tcW w:w="34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IV</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V</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VI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VII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VIII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IX</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X</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XI</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napToGrid w:val="0"/>
                <w:sz w:val="12"/>
                <w:szCs w:val="12"/>
              </w:rPr>
            </w:pPr>
            <w:r w:rsidRPr="00D73498">
              <w:rPr>
                <w:rFonts w:ascii="Times New Roman" w:eastAsia="Calibri" w:hAnsi="Times New Roman" w:cs="Times New Roman"/>
                <w:snapToGrid w:val="0"/>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snapToGrid w:val="0"/>
                <w:sz w:val="12"/>
                <w:szCs w:val="12"/>
              </w:rPr>
            </w:pPr>
          </w:p>
        </w:tc>
      </w:tr>
      <w:tr w:rsidR="00D73498" w:rsidRPr="00D73498" w:rsidTr="001238E0">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2,3</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1,7</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8,4</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12,7</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15,7</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16,5</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14,6</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10,6</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6,4</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3,7</w:t>
            </w:r>
          </w:p>
        </w:tc>
        <w:tc>
          <w:tcPr>
            <w:tcW w:w="32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8,1</w:t>
            </w:r>
          </w:p>
        </w:tc>
      </w:tr>
      <w:tr w:rsidR="00D73498" w:rsidRPr="00D73498" w:rsidTr="001238E0">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7,3</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11,1</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13,9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15,2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14,3</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11,6</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5,5</w:t>
            </w:r>
          </w:p>
        </w:tc>
        <w:tc>
          <w:tcPr>
            <w:tcW w:w="32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8,4</w:t>
            </w:r>
          </w:p>
        </w:tc>
      </w:tr>
      <w:tr w:rsidR="00D73498" w:rsidRPr="00D73498" w:rsidTr="001238E0">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160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5,0</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5,9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13,6</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13,5</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11,7</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9,1</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6,7</w:t>
            </w:r>
          </w:p>
        </w:tc>
        <w:tc>
          <w:tcPr>
            <w:tcW w:w="32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8,1</w:t>
            </w:r>
          </w:p>
        </w:tc>
      </w:tr>
      <w:tr w:rsidR="00D73498" w:rsidRPr="00D73498" w:rsidTr="001238E0">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320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7,2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6,5</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5,8</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5,7</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6,6</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7,9</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10,5</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9,3</w:t>
            </w:r>
          </w:p>
        </w:tc>
        <w:tc>
          <w:tcPr>
            <w:tcW w:w="328"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uppressAutoHyphen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8,1</w:t>
            </w:r>
          </w:p>
        </w:tc>
      </w:tr>
    </w:tbl>
    <w:p w:rsidR="00D73498" w:rsidRPr="00D73498" w:rsidRDefault="00D73498" w:rsidP="001238E0">
      <w:pPr>
        <w:spacing w:after="0" w:line="240" w:lineRule="auto"/>
        <w:ind w:firstLine="284"/>
        <w:jc w:val="both"/>
        <w:rPr>
          <w:rFonts w:ascii="Times New Roman" w:hAnsi="Times New Roman" w:cs="Times New Roman"/>
          <w:bCs/>
          <w:sz w:val="12"/>
          <w:szCs w:val="12"/>
          <w:lang w:eastAsia="ru-RU"/>
        </w:rPr>
      </w:pPr>
      <w:r w:rsidRPr="00D73498">
        <w:rPr>
          <w:rFonts w:ascii="Times New Roman" w:hAnsi="Times New Roman" w:cs="Times New Roman"/>
          <w:bCs/>
          <w:iCs/>
          <w:sz w:val="12"/>
          <w:szCs w:val="12"/>
          <w:lang w:eastAsia="ru-RU"/>
        </w:rPr>
        <w:t>Промерзание</w:t>
      </w:r>
      <w:r w:rsidRPr="00D73498">
        <w:rPr>
          <w:rFonts w:ascii="Times New Roman" w:hAnsi="Times New Roman" w:cs="Times New Roman"/>
          <w:bCs/>
          <w:i/>
          <w:iCs/>
          <w:sz w:val="12"/>
          <w:szCs w:val="12"/>
          <w:lang w:eastAsia="ru-RU"/>
        </w:rPr>
        <w:t xml:space="preserve"> </w:t>
      </w:r>
      <w:r w:rsidRPr="00D73498">
        <w:rPr>
          <w:rFonts w:ascii="Times New Roman" w:hAnsi="Times New Roman" w:cs="Times New Roman"/>
          <w:bCs/>
          <w:sz w:val="12"/>
          <w:szCs w:val="12"/>
          <w:lang w:eastAsia="ru-RU"/>
        </w:rPr>
        <w:t>зависит от физических свойств грунтов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Максимальная наблюденная глубина промерзания почвы по данным метеостанции в с. Серноводск представлена в таблице 8.</w:t>
      </w:r>
    </w:p>
    <w:p w:rsidR="00D73498" w:rsidRPr="00D73498" w:rsidRDefault="00D73498" w:rsidP="001238E0">
      <w:pPr>
        <w:widowControl w:val="0"/>
        <w:snapToGrid w:val="0"/>
        <w:spacing w:after="0" w:line="240" w:lineRule="auto"/>
        <w:ind w:firstLine="284"/>
        <w:rPr>
          <w:rFonts w:ascii="Times New Roman" w:eastAsia="Calibri" w:hAnsi="Times New Roman" w:cs="Times New Roman"/>
          <w:bCs/>
          <w:sz w:val="12"/>
          <w:szCs w:val="12"/>
          <w:lang w:eastAsia="ru-RU"/>
        </w:rPr>
      </w:pPr>
      <w:r w:rsidRPr="00D73498">
        <w:rPr>
          <w:rFonts w:ascii="Times New Roman" w:eastAsia="Calibri" w:hAnsi="Times New Roman" w:cs="Times New Roman"/>
          <w:bCs/>
          <w:sz w:val="12"/>
          <w:szCs w:val="12"/>
          <w:lang w:eastAsia="ru-RU"/>
        </w:rPr>
        <w:t>Таблица 8 – Максимальная за зиму глубина промерзания почвы, см (1970-2019 </w:t>
      </w:r>
      <w:proofErr w:type="spellStart"/>
      <w:r w:rsidRPr="00D73498">
        <w:rPr>
          <w:rFonts w:ascii="Times New Roman" w:eastAsia="Calibri" w:hAnsi="Times New Roman" w:cs="Times New Roman"/>
          <w:bCs/>
          <w:sz w:val="12"/>
          <w:szCs w:val="12"/>
          <w:lang w:eastAsia="ru-RU"/>
        </w:rPr>
        <w:t>гг</w:t>
      </w:r>
      <w:proofErr w:type="spellEnd"/>
      <w:r w:rsidRPr="00D73498">
        <w:rPr>
          <w:rFonts w:ascii="Times New Roman" w:eastAsia="Calibri" w:hAnsi="Times New Roman" w:cs="Times New Roman"/>
          <w:bCs/>
          <w:sz w:val="12"/>
          <w:szCs w:val="12"/>
          <w:lang w:eastAsia="ru-RU"/>
        </w:rPr>
        <w:t>) МС Серноводск (Приложение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59"/>
        <w:gridCol w:w="965"/>
        <w:gridCol w:w="949"/>
        <w:gridCol w:w="1062"/>
        <w:gridCol w:w="970"/>
        <w:gridCol w:w="946"/>
      </w:tblGrid>
      <w:tr w:rsidR="00D73498" w:rsidRPr="00D73498" w:rsidTr="00D73498">
        <w:tc>
          <w:tcPr>
            <w:tcW w:w="2518"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Глубина промерзания почвы, см</w:t>
            </w:r>
          </w:p>
        </w:tc>
        <w:tc>
          <w:tcPr>
            <w:tcW w:w="1134"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XI</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XII</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I</w:t>
            </w:r>
          </w:p>
        </w:tc>
        <w:tc>
          <w:tcPr>
            <w:tcW w:w="1417"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II</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III</w:t>
            </w:r>
          </w:p>
        </w:tc>
        <w:tc>
          <w:tcPr>
            <w:tcW w:w="1240"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val="en-US" w:eastAsia="ru-RU"/>
              </w:rPr>
            </w:pPr>
            <w:r w:rsidRPr="00D73498">
              <w:rPr>
                <w:rFonts w:ascii="Times New Roman" w:eastAsia="Batang" w:hAnsi="Times New Roman" w:cs="Times New Roman"/>
                <w:bCs/>
                <w:sz w:val="12"/>
                <w:szCs w:val="12"/>
                <w:lang w:val="en-US" w:eastAsia="ru-RU"/>
              </w:rPr>
              <w:t>IV</w:t>
            </w:r>
          </w:p>
        </w:tc>
      </w:tr>
      <w:tr w:rsidR="00D73498" w:rsidRPr="00D73498" w:rsidTr="00D73498">
        <w:tc>
          <w:tcPr>
            <w:tcW w:w="2518"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Максимальная</w:t>
            </w:r>
          </w:p>
        </w:tc>
        <w:tc>
          <w:tcPr>
            <w:tcW w:w="1134"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68</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73</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107</w:t>
            </w:r>
          </w:p>
        </w:tc>
        <w:tc>
          <w:tcPr>
            <w:tcW w:w="1276"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110</w:t>
            </w:r>
          </w:p>
        </w:tc>
        <w:tc>
          <w:tcPr>
            <w:tcW w:w="1240" w:type="dxa"/>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suppressAutoHyphens/>
              <w:spacing w:after="0" w:line="240" w:lineRule="auto"/>
              <w:jc w:val="center"/>
              <w:rPr>
                <w:rFonts w:ascii="Times New Roman" w:eastAsia="Batang" w:hAnsi="Times New Roman" w:cs="Times New Roman"/>
                <w:bCs/>
                <w:sz w:val="12"/>
                <w:szCs w:val="12"/>
                <w:lang w:eastAsia="ru-RU"/>
              </w:rPr>
            </w:pPr>
            <w:r w:rsidRPr="00D73498">
              <w:rPr>
                <w:rFonts w:ascii="Times New Roman" w:eastAsia="Batang" w:hAnsi="Times New Roman" w:cs="Times New Roman"/>
                <w:bCs/>
                <w:sz w:val="12"/>
                <w:szCs w:val="12"/>
                <w:lang w:eastAsia="ru-RU"/>
              </w:rPr>
              <w:t>106</w:t>
            </w:r>
          </w:p>
        </w:tc>
      </w:tr>
    </w:tbl>
    <w:p w:rsidR="00D73498" w:rsidRPr="00D73498" w:rsidRDefault="00D73498" w:rsidP="00D73498">
      <w:pPr>
        <w:spacing w:after="0" w:line="240" w:lineRule="auto"/>
        <w:ind w:firstLine="720"/>
        <w:jc w:val="both"/>
        <w:rPr>
          <w:rFonts w:ascii="Times New Roman" w:eastAsia="Times New Roman" w:hAnsi="Times New Roman" w:cs="Times New Roman"/>
          <w:bCs/>
          <w:sz w:val="12"/>
          <w:szCs w:val="12"/>
          <w:lang w:eastAsia="ru-RU"/>
        </w:rPr>
      </w:pPr>
      <w:r w:rsidRPr="00D73498">
        <w:rPr>
          <w:rFonts w:ascii="Times New Roman" w:hAnsi="Times New Roman" w:cs="Times New Roman"/>
          <w:bCs/>
          <w:sz w:val="12"/>
          <w:szCs w:val="12"/>
          <w:lang w:eastAsia="ru-RU"/>
        </w:rPr>
        <w:t>Расчетная глубина промерзания грунта определена согласно СП 22.13330.2016 (</w:t>
      </w:r>
      <w:proofErr w:type="spellStart"/>
      <w:r w:rsidRPr="00D73498">
        <w:rPr>
          <w:rFonts w:ascii="Times New Roman" w:hAnsi="Times New Roman" w:cs="Times New Roman"/>
          <w:bCs/>
          <w:sz w:val="12"/>
          <w:szCs w:val="12"/>
          <w:lang w:eastAsia="ru-RU"/>
        </w:rPr>
        <w:t>п.п</w:t>
      </w:r>
      <w:proofErr w:type="spellEnd"/>
      <w:r w:rsidRPr="00D73498">
        <w:rPr>
          <w:rFonts w:ascii="Times New Roman" w:hAnsi="Times New Roman" w:cs="Times New Roman"/>
          <w:bCs/>
          <w:sz w:val="12"/>
          <w:szCs w:val="12"/>
          <w:lang w:eastAsia="ru-RU"/>
        </w:rPr>
        <w:t>. 5.5.2-5.5.3) (таблица 9):</w:t>
      </w:r>
    </w:p>
    <w:p w:rsidR="00D73498" w:rsidRPr="00D73498" w:rsidRDefault="00D73498" w:rsidP="00D73498">
      <w:pPr>
        <w:keepLines/>
        <w:spacing w:after="0" w:line="240" w:lineRule="auto"/>
        <w:rPr>
          <w:rFonts w:ascii="Times New Roman" w:eastAsia="Batang" w:hAnsi="Times New Roman" w:cs="Times New Roman"/>
          <w:sz w:val="12"/>
          <w:szCs w:val="12"/>
          <w:lang w:eastAsia="ru-RU"/>
        </w:rPr>
      </w:pPr>
      <w:r w:rsidRPr="00D73498">
        <w:rPr>
          <w:rFonts w:ascii="Times New Roman" w:hAnsi="Times New Roman" w:cs="Times New Roman"/>
          <w:sz w:val="12"/>
          <w:szCs w:val="12"/>
          <w:lang w:eastAsia="ru-RU"/>
        </w:rPr>
        <w:t xml:space="preserve">Таблица 9 – </w:t>
      </w:r>
      <w:r w:rsidRPr="00D73498">
        <w:rPr>
          <w:rFonts w:ascii="Times New Roman" w:eastAsia="Batang" w:hAnsi="Times New Roman" w:cs="Times New Roman"/>
          <w:sz w:val="12"/>
          <w:szCs w:val="12"/>
          <w:lang w:eastAsia="ru-RU"/>
        </w:rPr>
        <w:t xml:space="preserve">Расчетная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D73498" w:rsidRPr="00D73498" w:rsidTr="001238E0">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hAnsi="Times New Roman" w:cs="Times New Roman"/>
                <w:sz w:val="12"/>
                <w:szCs w:val="12"/>
              </w:rPr>
            </w:pPr>
            <w:r w:rsidRPr="00D73498">
              <w:rPr>
                <w:rFonts w:ascii="Times New Roman" w:eastAsia="Calibri" w:hAnsi="Times New Roman" w:cs="Times New Roman"/>
                <w:sz w:val="12"/>
                <w:szCs w:val="12"/>
              </w:rPr>
              <w:t>Грунт</w:t>
            </w:r>
          </w:p>
        </w:tc>
        <w:tc>
          <w:tcPr>
            <w:tcW w:w="77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25255F" w:rsidP="00D73498">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29" type="#_x0000_t75" style="width:6pt;height:6pt" equationxml="&lt;">
                  <v:imagedata r:id="rId14" o:title="" chromakey="white"/>
                </v:shape>
              </w:pic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25255F" w:rsidP="00D73498">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30" type="#_x0000_t75" style="width:8.25pt;height:9pt" equationxml="&lt;">
                  <v:imagedata r:id="rId15" o:title="" chromakey="white"/>
                </v:shape>
              </w:pic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sz w:val="12"/>
                <w:szCs w:val="12"/>
              </w:rPr>
            </w:pPr>
            <w:r w:rsidRPr="00D73498">
              <w:rPr>
                <w:rFonts w:ascii="Times New Roman" w:eastAsia="Calibri" w:hAnsi="Times New Roman" w:cs="Times New Roman"/>
                <w:sz w:val="12"/>
                <w:szCs w:val="12"/>
              </w:rPr>
              <w:t>Глубина промерзания, м</w:t>
            </w:r>
          </w:p>
        </w:tc>
      </w:tr>
      <w:tr w:rsidR="00D73498" w:rsidRPr="00D73498" w:rsidTr="001238E0">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both"/>
              <w:rPr>
                <w:rFonts w:ascii="Times New Roman" w:eastAsia="Calibri" w:hAnsi="Times New Roman" w:cs="Times New Roman"/>
                <w:sz w:val="12"/>
                <w:szCs w:val="12"/>
              </w:rPr>
            </w:pPr>
            <w:r w:rsidRPr="00D73498">
              <w:rPr>
                <w:rFonts w:ascii="Times New Roman" w:eastAsia="Calibri" w:hAnsi="Times New Roman" w:cs="Times New Roman"/>
                <w:sz w:val="12"/>
                <w:szCs w:val="12"/>
              </w:rPr>
              <w:t>Суглинки, глины</w:t>
            </w:r>
          </w:p>
        </w:tc>
        <w:tc>
          <w:tcPr>
            <w:tcW w:w="776" w:type="pct"/>
            <w:vMerge w:val="restar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43,8</w: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0,23</w: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1,52</w:t>
            </w:r>
          </w:p>
        </w:tc>
      </w:tr>
      <w:tr w:rsidR="00D73498" w:rsidRPr="00D73498" w:rsidTr="001238E0">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both"/>
              <w:rPr>
                <w:rFonts w:ascii="Times New Roman" w:eastAsia="Calibri" w:hAnsi="Times New Roman" w:cs="Times New Roman"/>
                <w:sz w:val="12"/>
                <w:szCs w:val="12"/>
              </w:rPr>
            </w:pPr>
            <w:r w:rsidRPr="00D73498">
              <w:rPr>
                <w:rFonts w:ascii="Times New Roman" w:eastAsia="Calibri" w:hAnsi="Times New Roman" w:cs="Times New Roman"/>
                <w:sz w:val="12"/>
                <w:szCs w:val="12"/>
              </w:rPr>
              <w:t>Супесь, песок пылеватый или мелкий</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0,28</w: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1,85</w:t>
            </w:r>
          </w:p>
        </w:tc>
      </w:tr>
      <w:tr w:rsidR="00D73498" w:rsidRPr="00D73498" w:rsidTr="001238E0">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both"/>
              <w:rPr>
                <w:rFonts w:ascii="Times New Roman" w:eastAsia="Calibri" w:hAnsi="Times New Roman" w:cs="Times New Roman"/>
                <w:sz w:val="12"/>
                <w:szCs w:val="12"/>
              </w:rPr>
            </w:pPr>
            <w:r w:rsidRPr="00D73498">
              <w:rPr>
                <w:rFonts w:ascii="Times New Roman" w:eastAsia="Calibri" w:hAnsi="Times New Roman" w:cs="Times New Roman"/>
                <w:sz w:val="12"/>
                <w:szCs w:val="12"/>
              </w:rPr>
              <w:t>Пески гравелистые, крупные, средней крупности</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0,30</w: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1,99</w:t>
            </w:r>
          </w:p>
        </w:tc>
      </w:tr>
      <w:tr w:rsidR="00D73498" w:rsidRPr="00D73498" w:rsidTr="001238E0">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both"/>
              <w:rPr>
                <w:rFonts w:ascii="Times New Roman" w:eastAsia="Calibri" w:hAnsi="Times New Roman" w:cs="Times New Roman"/>
                <w:sz w:val="12"/>
                <w:szCs w:val="12"/>
              </w:rPr>
            </w:pPr>
            <w:r w:rsidRPr="00D73498">
              <w:rPr>
                <w:rFonts w:ascii="Times New Roman" w:eastAsia="Calibri" w:hAnsi="Times New Roman" w:cs="Times New Roman"/>
                <w:bCs/>
                <w:sz w:val="12"/>
                <w:szCs w:val="12"/>
              </w:rPr>
              <w:t>Крупнообломочный грунт</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0,34</w:t>
            </w:r>
          </w:p>
        </w:tc>
        <w:tc>
          <w:tcPr>
            <w:tcW w:w="120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2,25</w:t>
            </w:r>
          </w:p>
        </w:tc>
      </w:tr>
    </w:tbl>
    <w:p w:rsidR="00D73498" w:rsidRPr="00D73498" w:rsidRDefault="00D73498" w:rsidP="001238E0">
      <w:pPr>
        <w:spacing w:after="0" w:line="240" w:lineRule="auto"/>
        <w:ind w:firstLine="284"/>
        <w:jc w:val="both"/>
        <w:rPr>
          <w:rFonts w:ascii="Times New Roman" w:eastAsia="Calibri" w:hAnsi="Times New Roman" w:cs="Times New Roman"/>
          <w:sz w:val="12"/>
          <w:szCs w:val="12"/>
        </w:rPr>
      </w:pPr>
      <w:r w:rsidRPr="00D73498">
        <w:rPr>
          <w:rFonts w:ascii="Times New Roman" w:eastAsia="Calibri" w:hAnsi="Times New Roman" w:cs="Times New Roman"/>
          <w:sz w:val="12"/>
          <w:szCs w:val="12"/>
        </w:rPr>
        <w:lastRenderedPageBreak/>
        <w:t xml:space="preserve">Согласно приложения Б.1 СП 482.1325800.2020 на исследуемой территории следует ожидать проявления следующих опасных метеорологических процессов сильные дожди, ливни и сильную метель. </w:t>
      </w:r>
    </w:p>
    <w:p w:rsidR="00D73498" w:rsidRPr="00D73498" w:rsidRDefault="00D73498" w:rsidP="001238E0">
      <w:pPr>
        <w:spacing w:after="0" w:line="240" w:lineRule="auto"/>
        <w:ind w:firstLine="284"/>
        <w:jc w:val="both"/>
        <w:rPr>
          <w:rFonts w:ascii="Times New Roman" w:eastAsia="Times New Roman" w:hAnsi="Times New Roman" w:cs="Times New Roman"/>
          <w:bCs/>
          <w:sz w:val="12"/>
          <w:szCs w:val="12"/>
          <w:lang w:eastAsia="ru-RU"/>
        </w:rPr>
      </w:pPr>
      <w:r w:rsidRPr="00D73498">
        <w:rPr>
          <w:rFonts w:ascii="Times New Roman" w:hAnsi="Times New Roman" w:cs="Times New Roman"/>
          <w:bCs/>
          <w:sz w:val="12"/>
          <w:szCs w:val="12"/>
          <w:lang w:eastAsia="ru-RU"/>
        </w:rPr>
        <w:t xml:space="preserve">В ближайших населенных пунктах стационарные наблюдения за загрязнением атмосферного воздуха не проводятся. </w:t>
      </w:r>
      <w:r w:rsidRPr="00D73498">
        <w:rPr>
          <w:rFonts w:ascii="Times New Roman" w:hAnsi="Times New Roman" w:cs="Times New Roman"/>
          <w:bCs/>
          <w:noProof/>
          <w:sz w:val="12"/>
          <w:szCs w:val="12"/>
          <w:lang w:eastAsia="ru-RU"/>
        </w:rPr>
        <w:t xml:space="preserve">Для оценки существующего уровня загрязнения атмосферного воздуха в районе проектируемого объекта приняты фоновые концентрации загрязняющих веществ в атмосферном воздухе по данным </w:t>
      </w:r>
      <w:r w:rsidRPr="00D73498">
        <w:rPr>
          <w:rFonts w:ascii="Times New Roman" w:hAnsi="Times New Roman" w:cs="Times New Roman"/>
          <w:bCs/>
          <w:sz w:val="12"/>
          <w:szCs w:val="12"/>
          <w:lang w:eastAsia="ru-RU"/>
        </w:rPr>
        <w:t xml:space="preserve">Справки о фоновых концентрациях загрязняющих веществ в атмосферном воздухе от 11.04.2021 г. №10-02-03/1009, выданной Центром по мониторингу загрязнения окружающей среды (место отбора проб – </w:t>
      </w:r>
      <w:proofErr w:type="spellStart"/>
      <w:r w:rsidRPr="00D73498">
        <w:rPr>
          <w:rFonts w:ascii="Times New Roman" w:hAnsi="Times New Roman" w:cs="Times New Roman"/>
          <w:bCs/>
          <w:sz w:val="12"/>
          <w:szCs w:val="12"/>
          <w:lang w:eastAsia="ru-RU"/>
        </w:rPr>
        <w:t>н.п</w:t>
      </w:r>
      <w:proofErr w:type="spellEnd"/>
      <w:r w:rsidRPr="00D73498">
        <w:rPr>
          <w:rFonts w:ascii="Times New Roman" w:hAnsi="Times New Roman" w:cs="Times New Roman"/>
          <w:bCs/>
          <w:sz w:val="12"/>
          <w:szCs w:val="12"/>
          <w:lang w:eastAsia="ru-RU"/>
        </w:rPr>
        <w:t>. Шаровка). Значения фоновых концентраций в границах жилой зоны не превышают уровня предельно-допустимых концентраций ни по одному из рассматриваемых загрязняющих веществ и представлены в таблице 10.</w:t>
      </w:r>
    </w:p>
    <w:p w:rsidR="00D73498" w:rsidRPr="00D73498" w:rsidRDefault="00D73498" w:rsidP="001238E0">
      <w:pPr>
        <w:spacing w:after="0" w:line="240" w:lineRule="auto"/>
        <w:ind w:firstLine="284"/>
        <w:jc w:val="both"/>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Таблица 10 - Значения фоновых концентраций загрязняющих веществ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229"/>
        <w:gridCol w:w="2167"/>
      </w:tblGrid>
      <w:tr w:rsidR="00D73498" w:rsidRPr="00D73498" w:rsidTr="00D73498">
        <w:trPr>
          <w:cantSplit/>
          <w:tblHeader/>
          <w:jc w:val="right"/>
        </w:trPr>
        <w:tc>
          <w:tcPr>
            <w:tcW w:w="86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Код вещества</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Наименование вещества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keepNext/>
              <w:keepLines/>
              <w:spacing w:after="0" w:line="240" w:lineRule="auto"/>
              <w:jc w:val="center"/>
              <w:rPr>
                <w:rFonts w:ascii="Times New Roman" w:hAnsi="Times New Roman" w:cs="Times New Roman"/>
                <w:bCs/>
                <w:sz w:val="12"/>
                <w:szCs w:val="12"/>
                <w:lang w:eastAsia="ru-RU"/>
              </w:rPr>
            </w:pPr>
            <w:r w:rsidRPr="00D73498">
              <w:rPr>
                <w:rFonts w:ascii="Times New Roman" w:hAnsi="Times New Roman" w:cs="Times New Roman"/>
                <w:bCs/>
                <w:sz w:val="12"/>
                <w:szCs w:val="12"/>
                <w:lang w:eastAsia="ru-RU"/>
              </w:rPr>
              <w:t>Значения концентраций, мкг/м</w:t>
            </w:r>
            <w:r w:rsidRPr="00D73498">
              <w:rPr>
                <w:rFonts w:ascii="Times New Roman" w:hAnsi="Times New Roman" w:cs="Times New Roman"/>
                <w:bCs/>
                <w:sz w:val="12"/>
                <w:szCs w:val="12"/>
                <w:vertAlign w:val="superscript"/>
                <w:lang w:eastAsia="ru-RU"/>
              </w:rPr>
              <w:t>3</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0330</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Диоксид серы</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0,003</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0337</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Оксид углерода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0,8</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0301</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Диоксид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0,020</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0304</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0,009</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0333</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Сероводород</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0,001</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0415</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Сумма углеводородов (</w:t>
            </w:r>
            <w:r w:rsidRPr="00D73498">
              <w:rPr>
                <w:rFonts w:ascii="Times New Roman" w:eastAsia="Calibri" w:hAnsi="Times New Roman" w:cs="Times New Roman"/>
                <w:sz w:val="12"/>
                <w:szCs w:val="12"/>
                <w:lang w:val="en-US"/>
              </w:rPr>
              <w:t>C1-C5</w:t>
            </w:r>
            <w:r w:rsidRPr="00D73498">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1,9</w:t>
            </w:r>
          </w:p>
        </w:tc>
      </w:tr>
      <w:tr w:rsidR="00D73498" w:rsidRPr="00D73498" w:rsidTr="00D73498">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bCs/>
                <w:sz w:val="12"/>
                <w:szCs w:val="12"/>
              </w:rPr>
              <w:t>0416</w:t>
            </w:r>
          </w:p>
        </w:tc>
        <w:tc>
          <w:tcPr>
            <w:tcW w:w="2736"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rPr>
                <w:rFonts w:ascii="Times New Roman" w:eastAsia="Calibri" w:hAnsi="Times New Roman" w:cs="Times New Roman"/>
                <w:bCs/>
                <w:sz w:val="12"/>
                <w:szCs w:val="12"/>
              </w:rPr>
            </w:pPr>
            <w:r w:rsidRPr="00D73498">
              <w:rPr>
                <w:rFonts w:ascii="Times New Roman" w:eastAsia="Calibri" w:hAnsi="Times New Roman" w:cs="Times New Roman"/>
                <w:sz w:val="12"/>
                <w:szCs w:val="12"/>
              </w:rPr>
              <w:t>Сумма углеводородов (</w:t>
            </w:r>
            <w:r w:rsidRPr="00D73498">
              <w:rPr>
                <w:rFonts w:ascii="Times New Roman" w:eastAsia="Calibri" w:hAnsi="Times New Roman" w:cs="Times New Roman"/>
                <w:sz w:val="12"/>
                <w:szCs w:val="12"/>
                <w:lang w:val="en-US"/>
              </w:rPr>
              <w:t>C6-C10</w:t>
            </w:r>
            <w:r w:rsidRPr="00D73498">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D73498" w:rsidRPr="00D73498" w:rsidRDefault="00D73498" w:rsidP="00D73498">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D73498">
              <w:rPr>
                <w:rFonts w:ascii="Times New Roman" w:eastAsia="Calibri" w:hAnsi="Times New Roman" w:cs="Times New Roman"/>
                <w:sz w:val="12"/>
                <w:szCs w:val="12"/>
              </w:rPr>
              <w:t>0,4</w:t>
            </w:r>
          </w:p>
        </w:tc>
      </w:tr>
    </w:tbl>
    <w:p w:rsidR="00D73498" w:rsidRDefault="00D73498" w:rsidP="00D73498">
      <w:pPr>
        <w:spacing w:after="0" w:line="240" w:lineRule="auto"/>
        <w:ind w:firstLine="284"/>
        <w:jc w:val="both"/>
        <w:rPr>
          <w:rFonts w:ascii="Times New Roman" w:hAnsi="Times New Roman" w:cs="Times New Roman"/>
          <w:bCs/>
          <w:sz w:val="12"/>
          <w:szCs w:val="12"/>
          <w:lang w:eastAsia="ru-RU"/>
        </w:rPr>
      </w:pPr>
      <w:r w:rsidRPr="00D73498">
        <w:rPr>
          <w:rFonts w:ascii="Times New Roman" w:hAnsi="Times New Roman" w:cs="Times New Roman"/>
          <w:sz w:val="12"/>
          <w:szCs w:val="12"/>
          <w:lang w:eastAsia="ru-RU"/>
        </w:rPr>
        <w:t xml:space="preserve">Справка о фоновом загрязнении атмосферного воздуха района расположения проектируемых объектов, </w:t>
      </w:r>
      <w:r w:rsidRPr="00D73498">
        <w:rPr>
          <w:rFonts w:ascii="Times New Roman" w:hAnsi="Times New Roman" w:cs="Times New Roman"/>
          <w:bCs/>
          <w:sz w:val="12"/>
          <w:szCs w:val="12"/>
          <w:lang w:eastAsia="ru-RU"/>
        </w:rPr>
        <w:t>представлена в приложении В.</w:t>
      </w:r>
    </w:p>
    <w:p w:rsidR="001238E0" w:rsidRPr="001238E0" w:rsidRDefault="001238E0" w:rsidP="001238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238E0">
        <w:rPr>
          <w:rFonts w:ascii="Times New Roman" w:hAnsi="Times New Roman" w:cs="Times New Roman"/>
          <w:sz w:val="12"/>
          <w:szCs w:val="12"/>
        </w:rPr>
        <w:t>Комплексная оценка уровня загрязнения атмосферного воздуха района размещения проектируемых объектов проведена с учетом значения фоновых концентраций в границах ближайшей жилой зоны.</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 целом воздушный бассейн исследуемого участка является устойчивым к антропогенному воздействию.</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4.2  Обоснование определения границ зон планируемого размещения линейных объектов</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Прохождение трасс принято исходя из кратчайшего расстояния между начальным и конечным пунктами трассы.</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xml:space="preserve">Особо охраняемых природных территорий, включая памятники природы, ландшафтные заказники и заповедники на территории рассматриваемого участка не имеется. </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xml:space="preserve">Рациональное использование и охрана земель обеспечиваются следующими мероприятиями: </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xml:space="preserve">- размещением проектируемых объектов, по возможности, на малоценных и непригодных для сельского хозяйства землях; </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xml:space="preserve">- рекультивацией нарушенных при строительстве земель; </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возмещением землепользователям убытков, связанных с изъятием земель.</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Строительство проектируемых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и предоставления таких земельных участков в аренду.</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Описание решений по организации рельефа т</w:t>
      </w:r>
      <w:r>
        <w:rPr>
          <w:rFonts w:ascii="Times New Roman" w:hAnsi="Times New Roman" w:cs="Times New Roman"/>
          <w:sz w:val="12"/>
          <w:szCs w:val="12"/>
        </w:rPr>
        <w:t xml:space="preserve">рассы и </w:t>
      </w:r>
      <w:r w:rsidRPr="001238E0">
        <w:rPr>
          <w:rFonts w:ascii="Times New Roman" w:hAnsi="Times New Roman" w:cs="Times New Roman"/>
          <w:sz w:val="12"/>
          <w:szCs w:val="12"/>
        </w:rPr>
        <w:t>инженерной подготовке территории</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 проектной документации предусматривается комплекс мероприятий по подготовке территории под строительство проектируемых сооружений.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Решения по инженерной подготовке территории предусматривают:</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снятие плодородного слоя почвы на площадях, отведенных под строительную полосу;</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предварительную планировку строительной полосы с засыпкой отдельных ям и срезкой бугров;</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устройство временной площадки складирования, планировка дорожного полотна с засыпкой отдельных ям и срезкой бугров;</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устройство насыпи временных съездов с подъездной автодороги на существующую грунтовую дорогу из грунта с послойным уплотнением тяжелой трамбовкой;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вертикальная планировка участка;</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обеспечение стока поверхностных дождевых и талых вод;</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защита грунтов от выветривания и размыва поверхностными водами путем озеленения и устройства покрытий.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Откосы проездов укрепляются засевом трав по плодородному слою толщиной 0.15 м.</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 xml:space="preserve">Вертикальная планировка площадок для строительства выполнена с учетом инженерно-геологических условий и существующих планировочных работ на этой территории. Планировочные отметки приняты с учетом отметок насыпи, выполненной при инженерной подготовке территории, строительных и технологических требований, создания допустимых уклонов для движения автотранспорта и организации отвода поверхностных вод. </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Организация рельефа вертикальной планировкой предусматривается с максимальным использованием существующего рельефа местности, с учетом выполнения объема земляных работ по устройству основания насыпи для размещения всех проектируемых сооружений в пределах участка.</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План организации рельефа проектируемых территорий выполнен методом проектных горизонталей сечением 0,2 м.</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Вертикальная планировка выполнена выборочного типа только под проездами и сооружениями. На участках, не занятых сооружениями, сохраняется естественный рельеф.</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Отвод поверхностных вод – открытый по естественному и спланированному рельефу в сторону естественного понижения за пределы границы производства работ.</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lastRenderedPageBreak/>
        <w:t>Перед началом строительных работ предусмотрено снятие растительного грунта на всей территории производства работ мощностью h=0,20-0,30 м. на основании инженерно-геологических изысканий.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В местах пересечения проектируемых проездов с существующими подземными коммуникациями предусмотрены железобетонные дорожные плиты ПДН.</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4.2.1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Объекты подлежащие реконструкции в связи с изменением их местоположения отсутствуют.</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4.2.2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rsidR="001238E0" w:rsidRDefault="001238E0" w:rsidP="001238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1238E0">
        <w:rPr>
          <w:rFonts w:ascii="Times New Roman" w:hAnsi="Times New Roman" w:cs="Times New Roman"/>
          <w:sz w:val="12"/>
          <w:szCs w:val="12"/>
        </w:rPr>
        <w:t xml:space="preserve"> Ведомости пересечения</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4.3.1 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p w:rsid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Таблица 11 - Ведомость пересечений с инженерными коммуникациями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121"/>
        <w:gridCol w:w="1036"/>
        <w:gridCol w:w="657"/>
        <w:gridCol w:w="863"/>
        <w:gridCol w:w="971"/>
        <w:gridCol w:w="1618"/>
        <w:gridCol w:w="1057"/>
      </w:tblGrid>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w:t>
            </w:r>
            <w:r w:rsidRPr="001238E0">
              <w:rPr>
                <w:rFonts w:ascii="Times New Roman" w:eastAsia="Calibri" w:hAnsi="Times New Roman" w:cs="Times New Roman"/>
                <w:snapToGrid w:val="0"/>
                <w:sz w:val="12"/>
                <w:szCs w:val="12"/>
              </w:rPr>
              <w:br/>
              <w:t>п/п</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Пикетажное значение пересечения ПК+</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Наименование коммуникации</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Диаметр трубы, мм</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Глубина до верха трубы, м</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Угол пересечения, градус</w:t>
            </w:r>
          </w:p>
        </w:tc>
        <w:tc>
          <w:tcPr>
            <w:tcW w:w="1047"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Владелец коммуникации, адрес или № телефона</w:t>
            </w:r>
          </w:p>
        </w:tc>
        <w:tc>
          <w:tcPr>
            <w:tcW w:w="684"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Примечание</w:t>
            </w:r>
          </w:p>
        </w:tc>
      </w:tr>
      <w:tr w:rsidR="001238E0" w:rsidRPr="001238E0" w:rsidTr="001238E0">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Трасса выкидного трубопровода от скважины № 313 до АГЗУ (сущ.)</w:t>
            </w: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ПК3+73,7</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219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1,4</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74</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АО «</w:t>
            </w:r>
            <w:proofErr w:type="spellStart"/>
            <w:r w:rsidRPr="001238E0">
              <w:rPr>
                <w:rFonts w:ascii="Times New Roman" w:eastAsia="Calibri" w:hAnsi="Times New Roman" w:cs="Times New Roman"/>
                <w:snapToGrid w:val="0"/>
                <w:sz w:val="12"/>
                <w:szCs w:val="12"/>
              </w:rPr>
              <w:t>Самараинвестнефть</w:t>
            </w:r>
            <w:proofErr w:type="spellEnd"/>
            <w:r w:rsidRPr="001238E0">
              <w:rPr>
                <w:rFonts w:ascii="Times New Roman" w:eastAsia="Calibri" w:hAnsi="Times New Roman" w:cs="Times New Roman"/>
                <w:snapToGrid w:val="0"/>
                <w:sz w:val="12"/>
                <w:szCs w:val="12"/>
              </w:rPr>
              <w:t>»</w:t>
            </w: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ПК3+82,3</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1,1</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44</w:t>
            </w: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Трасса выкидного трубопровода от скважины № 312 до АГЗУ (сущ.)</w:t>
            </w: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ПК3+61,7</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219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1,4</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74</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АО «</w:t>
            </w:r>
            <w:proofErr w:type="spellStart"/>
            <w:r w:rsidRPr="001238E0">
              <w:rPr>
                <w:rFonts w:ascii="Times New Roman" w:eastAsia="Calibri" w:hAnsi="Times New Roman" w:cs="Times New Roman"/>
                <w:snapToGrid w:val="0"/>
                <w:sz w:val="12"/>
                <w:szCs w:val="12"/>
              </w:rPr>
              <w:t>Самараинвестнефть</w:t>
            </w:r>
            <w:proofErr w:type="spellEnd"/>
            <w:r w:rsidRPr="001238E0">
              <w:rPr>
                <w:rFonts w:ascii="Times New Roman" w:eastAsia="Calibri" w:hAnsi="Times New Roman" w:cs="Times New Roman"/>
                <w:snapToGrid w:val="0"/>
                <w:sz w:val="12"/>
                <w:szCs w:val="12"/>
              </w:rPr>
              <w:t>»</w:t>
            </w: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ПК3+69,7</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1,1</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44</w:t>
            </w: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Трасса выкидного трубопровода от скважины № 314 до АГЗУ (сущ.)</w:t>
            </w: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ПК3+76,9</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219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1,4</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74</w:t>
            </w:r>
          </w:p>
        </w:tc>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АО «</w:t>
            </w:r>
            <w:proofErr w:type="spellStart"/>
            <w:r w:rsidRPr="001238E0">
              <w:rPr>
                <w:rFonts w:ascii="Times New Roman" w:eastAsia="Calibri" w:hAnsi="Times New Roman" w:cs="Times New Roman"/>
                <w:snapToGrid w:val="0"/>
                <w:sz w:val="12"/>
                <w:szCs w:val="12"/>
              </w:rPr>
              <w:t>Самараинвестнефть</w:t>
            </w:r>
            <w:proofErr w:type="spellEnd"/>
            <w:r w:rsidRPr="001238E0">
              <w:rPr>
                <w:rFonts w:ascii="Times New Roman" w:eastAsia="Calibri" w:hAnsi="Times New Roman" w:cs="Times New Roman"/>
                <w:snapToGrid w:val="0"/>
                <w:sz w:val="12"/>
                <w:szCs w:val="12"/>
              </w:rPr>
              <w:t>»</w:t>
            </w: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2</w:t>
            </w:r>
          </w:p>
        </w:tc>
        <w:tc>
          <w:tcPr>
            <w:tcW w:w="7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ПК3+84,4</w:t>
            </w:r>
          </w:p>
        </w:tc>
        <w:tc>
          <w:tcPr>
            <w:tcW w:w="670"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Дренаж</w:t>
            </w:r>
          </w:p>
        </w:tc>
        <w:tc>
          <w:tcPr>
            <w:tcW w:w="425"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89</w:t>
            </w:r>
          </w:p>
        </w:tc>
        <w:tc>
          <w:tcPr>
            <w:tcW w:w="55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1,1</w:t>
            </w:r>
          </w:p>
        </w:tc>
        <w:tc>
          <w:tcPr>
            <w:tcW w:w="628"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44</w:t>
            </w: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p>
        </w:tc>
        <w:tc>
          <w:tcPr>
            <w:tcW w:w="684" w:type="pct"/>
            <w:tcBorders>
              <w:top w:val="single" w:sz="4" w:space="0" w:color="auto"/>
              <w:left w:val="single" w:sz="4" w:space="0" w:color="auto"/>
              <w:bottom w:val="single" w:sz="4" w:space="0" w:color="auto"/>
              <w:right w:val="single" w:sz="4" w:space="0" w:color="auto"/>
            </w:tcBorders>
            <w:vAlign w:val="center"/>
          </w:tcPr>
          <w:p w:rsidR="001238E0" w:rsidRPr="001238E0" w:rsidRDefault="001238E0" w:rsidP="001238E0">
            <w:pPr>
              <w:pStyle w:val="aff1"/>
              <w:jc w:val="center"/>
              <w:rPr>
                <w:rFonts w:ascii="Times New Roman" w:eastAsia="Calibri" w:hAnsi="Times New Roman" w:cs="Times New Roman"/>
                <w:snapToGrid w:val="0"/>
                <w:sz w:val="12"/>
                <w:szCs w:val="12"/>
              </w:rPr>
            </w:pPr>
          </w:p>
        </w:tc>
      </w:tr>
      <w:tr w:rsidR="001238E0" w:rsidRPr="001238E0" w:rsidTr="001238E0">
        <w:trPr>
          <w:trHeight w:val="70"/>
          <w:tblHeade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Подъездная дорога к скважинам</w:t>
            </w:r>
          </w:p>
        </w:tc>
      </w:tr>
      <w:tr w:rsidR="001238E0" w:rsidRPr="001238E0" w:rsidTr="001238E0">
        <w:trPr>
          <w:trHeight w:val="70"/>
          <w:tblHeader/>
          <w:jc w:val="center"/>
        </w:trPr>
        <w:tc>
          <w:tcPr>
            <w:tcW w:w="263" w:type="pct"/>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1</w:t>
            </w:r>
          </w:p>
        </w:tc>
        <w:tc>
          <w:tcPr>
            <w:tcW w:w="4737" w:type="pct"/>
            <w:gridSpan w:val="7"/>
            <w:tcBorders>
              <w:top w:val="single" w:sz="4" w:space="0" w:color="auto"/>
              <w:left w:val="single" w:sz="4" w:space="0" w:color="auto"/>
              <w:bottom w:val="single" w:sz="4" w:space="0" w:color="auto"/>
              <w:right w:val="single" w:sz="4" w:space="0" w:color="auto"/>
            </w:tcBorders>
            <w:vAlign w:val="center"/>
            <w:hideMark/>
          </w:tcPr>
          <w:p w:rsidR="001238E0" w:rsidRPr="001238E0" w:rsidRDefault="001238E0" w:rsidP="001238E0">
            <w:pPr>
              <w:pStyle w:val="aff1"/>
              <w:jc w:val="center"/>
              <w:rPr>
                <w:rFonts w:ascii="Times New Roman" w:eastAsia="Calibri" w:hAnsi="Times New Roman" w:cs="Times New Roman"/>
                <w:snapToGrid w:val="0"/>
                <w:sz w:val="12"/>
                <w:szCs w:val="12"/>
              </w:rPr>
            </w:pPr>
            <w:r w:rsidRPr="001238E0">
              <w:rPr>
                <w:rFonts w:ascii="Times New Roman" w:eastAsia="Calibri" w:hAnsi="Times New Roman" w:cs="Times New Roman"/>
                <w:snapToGrid w:val="0"/>
                <w:sz w:val="12"/>
                <w:szCs w:val="12"/>
              </w:rPr>
              <w:t>Пересечений нет</w:t>
            </w:r>
          </w:p>
        </w:tc>
      </w:tr>
    </w:tbl>
    <w:p w:rsidR="001238E0" w:rsidRPr="001238E0" w:rsidRDefault="001238E0" w:rsidP="001238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4.3.2</w:t>
      </w:r>
      <w:r w:rsidRPr="001238E0">
        <w:rPr>
          <w:rFonts w:ascii="Times New Roman" w:hAnsi="Times New Roman" w:cs="Times New Roman"/>
          <w:sz w:val="12"/>
          <w:szCs w:val="12"/>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p w:rsidR="001238E0" w:rsidRPr="001238E0" w:rsidRDefault="001238E0" w:rsidP="001238E0">
      <w:pPr>
        <w:spacing w:after="0" w:line="240" w:lineRule="auto"/>
        <w:ind w:firstLine="284"/>
        <w:jc w:val="both"/>
        <w:rPr>
          <w:rFonts w:ascii="Times New Roman" w:hAnsi="Times New Roman" w:cs="Times New Roman"/>
          <w:sz w:val="12"/>
          <w:szCs w:val="12"/>
        </w:rPr>
      </w:pPr>
      <w:r w:rsidRPr="001238E0">
        <w:rPr>
          <w:rFonts w:ascii="Times New Roman" w:hAnsi="Times New Roman" w:cs="Times New Roman"/>
          <w:sz w:val="12"/>
          <w:szCs w:val="12"/>
        </w:rPr>
        <w:t>Пересечения отсутствуют.</w:t>
      </w:r>
    </w:p>
    <w:p w:rsidR="001238E0" w:rsidRPr="001238E0" w:rsidRDefault="001238E0" w:rsidP="001238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4.3.3</w:t>
      </w:r>
      <w:r w:rsidRPr="001238E0">
        <w:rPr>
          <w:rFonts w:ascii="Times New Roman" w:hAnsi="Times New Roman" w:cs="Times New Roman"/>
          <w:sz w:val="12"/>
          <w:szCs w:val="12"/>
        </w:rPr>
        <w:t>Ведомость пересечений границ зон планируемого размещения линейного объекта с водными объектами</w:t>
      </w:r>
    </w:p>
    <w:p w:rsidR="001238E0" w:rsidRPr="001238E0" w:rsidRDefault="001238E0" w:rsidP="001238E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Пересечения отсутствуют.</w:t>
      </w:r>
    </w:p>
    <w:p w:rsidR="001238E0" w:rsidRDefault="001238E0" w:rsidP="001238E0">
      <w:pPr>
        <w:spacing w:after="0" w:line="240" w:lineRule="auto"/>
        <w:ind w:firstLine="284"/>
        <w:jc w:val="center"/>
        <w:rPr>
          <w:rFonts w:ascii="Times New Roman" w:hAnsi="Times New Roman" w:cs="Times New Roman"/>
          <w:sz w:val="12"/>
          <w:szCs w:val="12"/>
        </w:rPr>
      </w:pPr>
      <w:r w:rsidRPr="001238E0">
        <w:rPr>
          <w:rFonts w:ascii="Times New Roman" w:hAnsi="Times New Roman" w:cs="Times New Roman"/>
          <w:sz w:val="12"/>
          <w:szCs w:val="12"/>
        </w:rPr>
        <w:t>ПРИЛОЖЕНИЯ</w:t>
      </w:r>
    </w:p>
    <w:p w:rsidR="001238E0" w:rsidRPr="00D73498" w:rsidRDefault="001238E0" w:rsidP="001238E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412A81C" wp14:editId="7AC809E4">
            <wp:extent cx="531436" cy="752475"/>
            <wp:effectExtent l="0" t="0" r="2540" b="0"/>
            <wp:docPr id="31" name="Рисунок 31"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й.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652" cy="754196"/>
                    </a:xfrm>
                    <a:prstGeom prst="rect">
                      <a:avLst/>
                    </a:prstGeom>
                    <a:noFill/>
                    <a:ln>
                      <a:noFill/>
                    </a:ln>
                  </pic:spPr>
                </pic:pic>
              </a:graphicData>
            </a:graphic>
          </wp:inline>
        </w:drawing>
      </w:r>
      <w:r w:rsidRPr="001238E0">
        <w:t xml:space="preserve"> </w:t>
      </w:r>
      <w:r>
        <w:rPr>
          <w:noProof/>
          <w:lang w:eastAsia="ru-RU"/>
        </w:rPr>
        <w:drawing>
          <wp:inline distT="0" distB="0" distL="0" distR="0" wp14:anchorId="67307A38" wp14:editId="49CDA310">
            <wp:extent cx="524709" cy="742950"/>
            <wp:effectExtent l="0" t="0" r="8890" b="0"/>
            <wp:docPr id="32" name="Рисунок 32"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ц.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806" cy="748751"/>
                    </a:xfrm>
                    <a:prstGeom prst="rect">
                      <a:avLst/>
                    </a:prstGeom>
                    <a:noFill/>
                    <a:ln>
                      <a:noFill/>
                    </a:ln>
                  </pic:spPr>
                </pic:pic>
              </a:graphicData>
            </a:graphic>
          </wp:inline>
        </w:drawing>
      </w:r>
      <w:r w:rsidRPr="001238E0">
        <w:t xml:space="preserve"> </w:t>
      </w:r>
      <w:r>
        <w:rPr>
          <w:noProof/>
          <w:lang w:eastAsia="ru-RU"/>
        </w:rPr>
        <w:drawing>
          <wp:inline distT="0" distB="0" distL="0" distR="0" wp14:anchorId="70F58C27" wp14:editId="170EB13A">
            <wp:extent cx="531436" cy="752475"/>
            <wp:effectExtent l="0" t="0" r="2540" b="0"/>
            <wp:docPr id="33" name="Рисунок 33"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у.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436" cy="752475"/>
                    </a:xfrm>
                    <a:prstGeom prst="rect">
                      <a:avLst/>
                    </a:prstGeom>
                    <a:noFill/>
                    <a:ln>
                      <a:noFill/>
                    </a:ln>
                  </pic:spPr>
                </pic:pic>
              </a:graphicData>
            </a:graphic>
          </wp:inline>
        </w:drawing>
      </w:r>
      <w:r w:rsidRPr="001238E0">
        <w:t xml:space="preserve"> </w:t>
      </w:r>
      <w:r>
        <w:rPr>
          <w:noProof/>
          <w:lang w:eastAsia="ru-RU"/>
        </w:rPr>
        <w:drawing>
          <wp:inline distT="0" distB="0" distL="0" distR="0" wp14:anchorId="29B1B7B1" wp14:editId="21E0CEEE">
            <wp:extent cx="531436" cy="752475"/>
            <wp:effectExtent l="0" t="0" r="2540" b="0"/>
            <wp:docPr id="34" name="Рисунок 34"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к.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436" cy="752475"/>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486F3AD4" wp14:editId="6E30C3F5">
            <wp:extent cx="531436" cy="752475"/>
            <wp:effectExtent l="0" t="0" r="2540" b="0"/>
            <wp:docPr id="35" name="Рисунок 35"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е.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436" cy="752475"/>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5FDA9240" wp14:editId="5F299204">
            <wp:extent cx="524709" cy="742950"/>
            <wp:effectExtent l="0" t="0" r="8890" b="0"/>
            <wp:docPr id="36" name="Рисунок 36"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709" cy="742950"/>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58D38B74" wp14:editId="4699BF7A">
            <wp:extent cx="524709" cy="742950"/>
            <wp:effectExtent l="0" t="0" r="8890" b="0"/>
            <wp:docPr id="37" name="Рисунок 37"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г.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909" cy="744649"/>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13537919" wp14:editId="04597C64">
            <wp:extent cx="523280" cy="740927"/>
            <wp:effectExtent l="0" t="0" r="0" b="2540"/>
            <wp:docPr id="38" name="Рисунок 38"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ш.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546" cy="742720"/>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7805C6AA" wp14:editId="10A36CC2">
            <wp:extent cx="516553" cy="731402"/>
            <wp:effectExtent l="0" t="0" r="0" b="0"/>
            <wp:docPr id="39" name="Рисунок 39"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щ.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803" cy="733172"/>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689011D6" wp14:editId="7A0923E4">
            <wp:extent cx="509826" cy="721877"/>
            <wp:effectExtent l="0" t="0" r="5080" b="2540"/>
            <wp:docPr id="40" name="Рисунок 40"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з.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060" cy="723624"/>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4BB2EA46" wp14:editId="29D2506E">
            <wp:extent cx="509826" cy="721877"/>
            <wp:effectExtent l="0" t="0" r="5080" b="2540"/>
            <wp:docPr id="41" name="Рисунок 41"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х.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1060" cy="723624"/>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04644D01" wp14:editId="16EAC5F4">
            <wp:extent cx="509826" cy="721877"/>
            <wp:effectExtent l="0" t="0" r="5080" b="2540"/>
            <wp:docPr id="42" name="Рисунок 42"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ъ.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1060" cy="723624"/>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47B8EA05" wp14:editId="1BF6AD7E">
            <wp:extent cx="509826" cy="721877"/>
            <wp:effectExtent l="0" t="0" r="5080" b="2540"/>
            <wp:docPr id="43" name="Рисунок 43" descr="C:\Users\user\AppData\Local\Microsoft\Windows\Temporary Internet Files\Content.Word\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ф.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060" cy="723624"/>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616A6EEC" wp14:editId="4B2E3DC2">
            <wp:extent cx="511255" cy="723900"/>
            <wp:effectExtent l="0" t="0" r="3175" b="0"/>
            <wp:docPr id="44" name="Рисунок 44" descr="C:\Users\user\AppData\Local\Microsoft\Windows\Temporary Internet Files\Content.Word\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ы.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48041624" wp14:editId="5FD234AC">
            <wp:extent cx="511255" cy="723900"/>
            <wp:effectExtent l="0" t="0" r="3175" b="0"/>
            <wp:docPr id="45" name="Рисунок 45" descr="C:\Users\user\AppData\Local\Microsoft\Windows\Temporary Internet Files\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в.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000B7122">
        <w:t xml:space="preserve"> </w:t>
      </w:r>
      <w:r w:rsidR="000B7122">
        <w:rPr>
          <w:noProof/>
          <w:lang w:eastAsia="ru-RU"/>
        </w:rPr>
        <w:drawing>
          <wp:inline distT="0" distB="0" distL="0" distR="0" wp14:anchorId="1E3BA345" wp14:editId="70F36069">
            <wp:extent cx="511255" cy="723900"/>
            <wp:effectExtent l="0" t="0" r="3175" b="0"/>
            <wp:docPr id="46" name="Рисунок 46" descr="C:\Users\user\AppData\Local\Microsoft\Windows\Temporary Internet Files\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а.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1255" cy="723900"/>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43C68DE3" wp14:editId="333E0D1D">
            <wp:extent cx="504528" cy="714375"/>
            <wp:effectExtent l="0" t="0" r="0" b="0"/>
            <wp:docPr id="47" name="Рисунок 47" descr="C:\Users\user\AppData\Local\Microsoft\Windows\Temporary Internet Files\Content.Word\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п.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528" cy="714375"/>
                    </a:xfrm>
                    <a:prstGeom prst="rect">
                      <a:avLst/>
                    </a:prstGeom>
                    <a:noFill/>
                    <a:ln>
                      <a:noFill/>
                    </a:ln>
                  </pic:spPr>
                </pic:pic>
              </a:graphicData>
            </a:graphic>
          </wp:inline>
        </w:drawing>
      </w:r>
      <w:r w:rsidR="000B7122" w:rsidRPr="000B7122">
        <w:t xml:space="preserve"> </w:t>
      </w:r>
      <w:r w:rsidR="000B7122">
        <w:rPr>
          <w:noProof/>
          <w:lang w:eastAsia="ru-RU"/>
        </w:rPr>
        <w:drawing>
          <wp:inline distT="0" distB="0" distL="0" distR="0" wp14:anchorId="6E89EE98" wp14:editId="3C932DFD">
            <wp:extent cx="504528" cy="714375"/>
            <wp:effectExtent l="0" t="0" r="0" b="0"/>
            <wp:docPr id="48" name="Рисунок 48" descr="C:\Users\user\AppData\Local\Microsoft\Windows\Temporary Internet Files\Content.Word\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р.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528" cy="714375"/>
                    </a:xfrm>
                    <a:prstGeom prst="rect">
                      <a:avLst/>
                    </a:prstGeom>
                    <a:noFill/>
                    <a:ln>
                      <a:noFill/>
                    </a:ln>
                  </pic:spPr>
                </pic:pic>
              </a:graphicData>
            </a:graphic>
          </wp:inline>
        </w:drawing>
      </w:r>
    </w:p>
    <w:p w:rsidR="00D9105F" w:rsidRDefault="00D9105F" w:rsidP="001D491F">
      <w:pPr>
        <w:spacing w:after="0" w:line="240" w:lineRule="auto"/>
        <w:ind w:firstLine="284"/>
        <w:jc w:val="right"/>
        <w:rPr>
          <w:rFonts w:ascii="Times New Roman" w:hAnsi="Times New Roman" w:cs="Times New Roman"/>
          <w:sz w:val="12"/>
          <w:szCs w:val="12"/>
        </w:rPr>
      </w:pP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Общество с ограниченной ответственностью</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«СРЕДНЕВОЛЖСКАЯ ЗЕМЛЕУСТРОИТЕЛЬНАЯ КОМПАНИЯ»</w:t>
      </w:r>
    </w:p>
    <w:p w:rsidR="000B7122" w:rsidRPr="000B7122" w:rsidRDefault="000B7122" w:rsidP="000B7122">
      <w:pPr>
        <w:spacing w:after="0" w:line="240" w:lineRule="auto"/>
        <w:rPr>
          <w:rFonts w:ascii="Times New Roman" w:hAnsi="Times New Roman" w:cs="Times New Roman"/>
          <w:sz w:val="12"/>
          <w:szCs w:val="12"/>
        </w:rPr>
      </w:pP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ПРОЕКТ МЕЖЕВАНИЯ ТЕРРИТОРИИ</w:t>
      </w:r>
    </w:p>
    <w:p w:rsidR="000B7122" w:rsidRPr="000B7122" w:rsidRDefault="000B7122" w:rsidP="000B7122">
      <w:pPr>
        <w:spacing w:after="0" w:line="240" w:lineRule="auto"/>
        <w:ind w:firstLine="284"/>
        <w:jc w:val="center"/>
        <w:rPr>
          <w:rFonts w:ascii="Times New Roman" w:hAnsi="Times New Roman" w:cs="Times New Roman"/>
          <w:sz w:val="12"/>
          <w:szCs w:val="12"/>
        </w:rPr>
      </w:pP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для строительства объекта АО «</w:t>
      </w:r>
      <w:proofErr w:type="spellStart"/>
      <w:r w:rsidRPr="000B7122">
        <w:rPr>
          <w:rFonts w:ascii="Times New Roman" w:hAnsi="Times New Roman" w:cs="Times New Roman"/>
          <w:sz w:val="12"/>
          <w:szCs w:val="12"/>
        </w:rPr>
        <w:t>Самараинвестнефть</w:t>
      </w:r>
      <w:proofErr w:type="spellEnd"/>
      <w:r w:rsidRPr="000B7122">
        <w:rPr>
          <w:rFonts w:ascii="Times New Roman" w:hAnsi="Times New Roman" w:cs="Times New Roman"/>
          <w:sz w:val="12"/>
          <w:szCs w:val="12"/>
        </w:rPr>
        <w:t xml:space="preserve">» </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«Обустройство Южно-</w:t>
      </w:r>
      <w:proofErr w:type="spellStart"/>
      <w:r w:rsidRPr="000B7122">
        <w:rPr>
          <w:rFonts w:ascii="Times New Roman" w:hAnsi="Times New Roman" w:cs="Times New Roman"/>
          <w:sz w:val="12"/>
          <w:szCs w:val="12"/>
        </w:rPr>
        <w:t>Золотаревского</w:t>
      </w:r>
      <w:proofErr w:type="spellEnd"/>
      <w:r w:rsidRPr="000B7122">
        <w:rPr>
          <w:rFonts w:ascii="Times New Roman" w:hAnsi="Times New Roman" w:cs="Times New Roman"/>
          <w:sz w:val="12"/>
          <w:szCs w:val="12"/>
        </w:rPr>
        <w:t xml:space="preserve"> нефтяного месторожд</w:t>
      </w:r>
      <w:r>
        <w:rPr>
          <w:rFonts w:ascii="Times New Roman" w:hAnsi="Times New Roman" w:cs="Times New Roman"/>
          <w:sz w:val="12"/>
          <w:szCs w:val="12"/>
        </w:rPr>
        <w:t>ения. Скважины № 313, 312, 314»</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 xml:space="preserve"> в границах муниципального района Сергиевский Самарской области</w:t>
      </w:r>
    </w:p>
    <w:p w:rsidR="000B7122" w:rsidRPr="000B7122" w:rsidRDefault="000B7122" w:rsidP="000B7122">
      <w:pPr>
        <w:spacing w:after="0" w:line="240" w:lineRule="auto"/>
        <w:rPr>
          <w:rFonts w:ascii="Times New Roman" w:hAnsi="Times New Roman" w:cs="Times New Roman"/>
          <w:sz w:val="12"/>
          <w:szCs w:val="12"/>
        </w:rPr>
      </w:pPr>
    </w:p>
    <w:p w:rsidR="000B7122" w:rsidRPr="000B7122" w:rsidRDefault="000B7122" w:rsidP="000B712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Книга 3.</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Раздел 1. Проект межевания территории. Графическая часть.</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lastRenderedPageBreak/>
        <w:t>Раздел 2. Проект межевания территории. Текстовая часть.</w:t>
      </w:r>
    </w:p>
    <w:p w:rsidR="000B7122" w:rsidRP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ПМТ.ОЧ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0B7122" w:rsidTr="0051171D">
        <w:tc>
          <w:tcPr>
            <w:tcW w:w="3864" w:type="dxa"/>
            <w:vAlign w:val="center"/>
          </w:tcPr>
          <w:p w:rsidR="000B7122" w:rsidRDefault="000B7122" w:rsidP="0051171D">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0B7122" w:rsidRDefault="000B7122" w:rsidP="0051171D">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0B7122" w:rsidTr="0051171D">
        <w:tc>
          <w:tcPr>
            <w:tcW w:w="3864" w:type="dxa"/>
            <w:vAlign w:val="center"/>
          </w:tcPr>
          <w:p w:rsidR="000B7122" w:rsidRDefault="000B7122" w:rsidP="0051171D">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0B7122" w:rsidRDefault="000B7122" w:rsidP="0051171D">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0B7122" w:rsidRDefault="000B7122" w:rsidP="000B7122">
      <w:pPr>
        <w:spacing w:after="0" w:line="240" w:lineRule="auto"/>
        <w:ind w:firstLine="284"/>
        <w:jc w:val="center"/>
        <w:rPr>
          <w:rFonts w:ascii="Times New Roman" w:hAnsi="Times New Roman" w:cs="Times New Roman"/>
          <w:sz w:val="12"/>
          <w:szCs w:val="12"/>
        </w:rPr>
      </w:pPr>
      <w:r w:rsidRPr="000B7122">
        <w:rPr>
          <w:rFonts w:ascii="Times New Roman" w:hAnsi="Times New Roman" w:cs="Times New Roman"/>
          <w:sz w:val="12"/>
          <w:szCs w:val="12"/>
        </w:rPr>
        <w:t>Самара 2022г.</w:t>
      </w:r>
    </w:p>
    <w:p w:rsidR="003736B0" w:rsidRP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Справка руководителя проекта</w:t>
      </w:r>
    </w:p>
    <w:p w:rsid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Проект планировки территории разработан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 в соответствии с техническим заданием на проектирование объекта: АО «</w:t>
      </w:r>
      <w:proofErr w:type="spellStart"/>
      <w:r w:rsidRPr="003736B0">
        <w:rPr>
          <w:rFonts w:ascii="Times New Roman" w:hAnsi="Times New Roman" w:cs="Times New Roman"/>
          <w:sz w:val="12"/>
          <w:szCs w:val="12"/>
        </w:rPr>
        <w:t>Самараинвестнефть</w:t>
      </w:r>
      <w:proofErr w:type="spellEnd"/>
      <w:r w:rsidRPr="003736B0">
        <w:rPr>
          <w:rFonts w:ascii="Times New Roman" w:hAnsi="Times New Roman" w:cs="Times New Roman"/>
          <w:sz w:val="12"/>
          <w:szCs w:val="12"/>
        </w:rPr>
        <w:t>»: «Обустройство Южно-</w:t>
      </w:r>
      <w:proofErr w:type="spellStart"/>
      <w:r w:rsidRPr="003736B0">
        <w:rPr>
          <w:rFonts w:ascii="Times New Roman" w:hAnsi="Times New Roman" w:cs="Times New Roman"/>
          <w:sz w:val="12"/>
          <w:szCs w:val="12"/>
        </w:rPr>
        <w:t>Золотаревского</w:t>
      </w:r>
      <w:proofErr w:type="spellEnd"/>
      <w:r w:rsidRPr="003736B0">
        <w:rPr>
          <w:rFonts w:ascii="Times New Roman" w:hAnsi="Times New Roman" w:cs="Times New Roman"/>
          <w:sz w:val="12"/>
          <w:szCs w:val="12"/>
        </w:rPr>
        <w:t xml:space="preserve"> нефтяного месторождения. Скважины № 313, 312, 314» в границах  муниципального района Сергиевский Самарской области,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Книга 3. ПРОЕКТ МЕЖЕВАНИЯ ТЕРРИТОРИИ</w:t>
      </w:r>
    </w:p>
    <w:p w:rsid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6564"/>
        <w:gridCol w:w="468"/>
      </w:tblGrid>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Лист</w:t>
            </w:r>
          </w:p>
        </w:tc>
      </w:tr>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Текстовые материалы</w:t>
            </w:r>
          </w:p>
        </w:tc>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r>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bCs/>
                <w:sz w:val="12"/>
                <w:szCs w:val="12"/>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Выводы по проекту</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8</w:t>
            </w:r>
          </w:p>
        </w:tc>
      </w:tr>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eastAsia="TimesNewRoman" w:hAnsi="Times New Roman" w:cs="Times New Roman"/>
                <w:sz w:val="12"/>
                <w:szCs w:val="12"/>
              </w:rPr>
            </w:pPr>
            <w:r w:rsidRPr="003736B0">
              <w:rPr>
                <w:rFonts w:ascii="Times New Roman" w:eastAsia="TimesNewRoman" w:hAnsi="Times New Roman" w:cs="Times New Roman"/>
                <w:sz w:val="12"/>
                <w:szCs w:val="12"/>
              </w:rPr>
              <w:t>Перечень образуемых и изменяемых земельных участков и их частей.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9</w:t>
            </w:r>
          </w:p>
        </w:tc>
      </w:tr>
      <w:tr w:rsidR="003736B0" w:rsidRPr="003736B0" w:rsidTr="003736B0">
        <w:trPr>
          <w:trHeight w:val="392"/>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eastAsia="TimesNewRoman" w:hAnsi="Times New Roman" w:cs="Times New Roman"/>
                <w:sz w:val="12"/>
                <w:szCs w:val="12"/>
              </w:rPr>
            </w:pPr>
            <w:r w:rsidRPr="003736B0">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13</w:t>
            </w:r>
          </w:p>
        </w:tc>
      </w:tr>
      <w:tr w:rsidR="003736B0" w:rsidRPr="003736B0" w:rsidTr="003736B0">
        <w:trPr>
          <w:trHeight w:val="392"/>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14</w:t>
            </w:r>
          </w:p>
        </w:tc>
      </w:tr>
      <w:tr w:rsidR="003736B0" w:rsidRPr="003736B0" w:rsidTr="003736B0">
        <w:trPr>
          <w:trHeight w:val="393"/>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14</w:t>
            </w:r>
          </w:p>
        </w:tc>
      </w:tr>
      <w:tr w:rsidR="003736B0" w:rsidRPr="003736B0" w:rsidTr="003736B0">
        <w:trPr>
          <w:trHeight w:val="393"/>
        </w:trPr>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14</w:t>
            </w:r>
          </w:p>
        </w:tc>
      </w:tr>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Графические материалы</w:t>
            </w:r>
          </w:p>
        </w:tc>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r>
      <w:tr w:rsidR="003736B0" w:rsidRPr="003736B0" w:rsidTr="003736B0">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Чертеж межевания территории М 1:1000</w:t>
            </w:r>
          </w:p>
        </w:tc>
        <w:tc>
          <w:tcPr>
            <w:tcW w:w="0" w:type="auto"/>
            <w:tcBorders>
              <w:top w:val="single" w:sz="4" w:space="0" w:color="auto"/>
              <w:left w:val="single" w:sz="4" w:space="0" w:color="auto"/>
              <w:bottom w:val="single" w:sz="4" w:space="0" w:color="auto"/>
              <w:right w:val="single" w:sz="4" w:space="0" w:color="auto"/>
            </w:tcBorders>
            <w:vAlign w:val="center"/>
          </w:tcPr>
          <w:p w:rsidR="003736B0" w:rsidRPr="003736B0" w:rsidRDefault="003736B0" w:rsidP="003736B0">
            <w:pPr>
              <w:pStyle w:val="aff1"/>
              <w:jc w:val="center"/>
              <w:rPr>
                <w:rFonts w:ascii="Times New Roman" w:hAnsi="Times New Roman" w:cs="Times New Roman"/>
                <w:sz w:val="12"/>
                <w:szCs w:val="12"/>
              </w:rPr>
            </w:pPr>
          </w:p>
        </w:tc>
      </w:tr>
    </w:tbl>
    <w:p w:rsidR="003736B0" w:rsidRDefault="003736B0" w:rsidP="003736B0">
      <w:pPr>
        <w:spacing w:after="0" w:line="240" w:lineRule="auto"/>
        <w:ind w:firstLine="284"/>
        <w:jc w:val="center"/>
        <w:rPr>
          <w:rFonts w:ascii="Times New Roman" w:hAnsi="Times New Roman" w:cs="Times New Roman"/>
          <w:sz w:val="12"/>
          <w:szCs w:val="12"/>
        </w:rPr>
      </w:pPr>
    </w:p>
    <w:p w:rsid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Раздел 1. Проект межевания территории. Графическая часть.</w:t>
      </w:r>
    </w:p>
    <w:p w:rsidR="003736B0" w:rsidRDefault="003736B0" w:rsidP="003736B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558049F" wp14:editId="4CB62D10">
            <wp:extent cx="1158890" cy="819150"/>
            <wp:effectExtent l="0" t="0" r="3175" b="0"/>
            <wp:docPr id="49" name="Рисунок 49" descr="C:\Users\user\AppData\Local\Microsoft\Windows\Temporary Internet Files\Content.Word\Чертеж ПМТ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Чертеж ПМТ ОЧ.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8890" cy="819150"/>
                    </a:xfrm>
                    <a:prstGeom prst="rect">
                      <a:avLst/>
                    </a:prstGeom>
                    <a:noFill/>
                    <a:ln>
                      <a:noFill/>
                    </a:ln>
                  </pic:spPr>
                </pic:pic>
              </a:graphicData>
            </a:graphic>
          </wp:inline>
        </w:drawing>
      </w:r>
    </w:p>
    <w:p w:rsid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Раздел 2. Проект межевания территории. Текстовая часть.</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Основание для выполнения проекта межевания</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3736B0">
        <w:rPr>
          <w:rFonts w:ascii="Times New Roman" w:hAnsi="Times New Roman" w:cs="Times New Roman"/>
          <w:sz w:val="12"/>
          <w:szCs w:val="12"/>
        </w:rPr>
        <w:t>Самараинвестнефть</w:t>
      </w:r>
      <w:proofErr w:type="spellEnd"/>
      <w:r w:rsidRPr="003736B0">
        <w:rPr>
          <w:rFonts w:ascii="Times New Roman" w:hAnsi="Times New Roman" w:cs="Times New Roman"/>
          <w:sz w:val="12"/>
          <w:szCs w:val="12"/>
        </w:rPr>
        <w:t>»: «Обустройство Южно-</w:t>
      </w:r>
      <w:proofErr w:type="spellStart"/>
      <w:r w:rsidRPr="003736B0">
        <w:rPr>
          <w:rFonts w:ascii="Times New Roman" w:hAnsi="Times New Roman" w:cs="Times New Roman"/>
          <w:sz w:val="12"/>
          <w:szCs w:val="12"/>
        </w:rPr>
        <w:t>Золотаревского</w:t>
      </w:r>
      <w:proofErr w:type="spellEnd"/>
      <w:r w:rsidRPr="003736B0">
        <w:rPr>
          <w:rFonts w:ascii="Times New Roman" w:hAnsi="Times New Roman" w:cs="Times New Roman"/>
          <w:sz w:val="12"/>
          <w:szCs w:val="12"/>
        </w:rPr>
        <w:t xml:space="preserve"> нефтяного месторождения. Скважины № 313, 312, 314» согласно:</w:t>
      </w:r>
    </w:p>
    <w:p w:rsidR="003736B0" w:rsidRPr="003736B0" w:rsidRDefault="0001228F" w:rsidP="003736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3736B0" w:rsidRPr="003736B0">
        <w:rPr>
          <w:rFonts w:ascii="Times New Roman" w:hAnsi="Times New Roman" w:cs="Times New Roman"/>
          <w:sz w:val="12"/>
          <w:szCs w:val="12"/>
        </w:rPr>
        <w:t>Технического задания на выполнение проекта планировки территории и проекта межевания территории объекта: АО «</w:t>
      </w:r>
      <w:proofErr w:type="spellStart"/>
      <w:r w:rsidR="003736B0" w:rsidRPr="003736B0">
        <w:rPr>
          <w:rFonts w:ascii="Times New Roman" w:hAnsi="Times New Roman" w:cs="Times New Roman"/>
          <w:sz w:val="12"/>
          <w:szCs w:val="12"/>
        </w:rPr>
        <w:t>Самараинвестнефть</w:t>
      </w:r>
      <w:proofErr w:type="spellEnd"/>
      <w:r w:rsidR="003736B0" w:rsidRPr="003736B0">
        <w:rPr>
          <w:rFonts w:ascii="Times New Roman" w:hAnsi="Times New Roman" w:cs="Times New Roman"/>
          <w:sz w:val="12"/>
          <w:szCs w:val="12"/>
        </w:rPr>
        <w:t>»: «Обустройство Южно-</w:t>
      </w:r>
      <w:proofErr w:type="spellStart"/>
      <w:r w:rsidR="003736B0" w:rsidRPr="003736B0">
        <w:rPr>
          <w:rFonts w:ascii="Times New Roman" w:hAnsi="Times New Roman" w:cs="Times New Roman"/>
          <w:sz w:val="12"/>
          <w:szCs w:val="12"/>
        </w:rPr>
        <w:t>Золотаревского</w:t>
      </w:r>
      <w:proofErr w:type="spellEnd"/>
      <w:r w:rsidR="003736B0" w:rsidRPr="003736B0">
        <w:rPr>
          <w:rFonts w:ascii="Times New Roman" w:hAnsi="Times New Roman" w:cs="Times New Roman"/>
          <w:sz w:val="12"/>
          <w:szCs w:val="12"/>
        </w:rPr>
        <w:t xml:space="preserve"> нефтяного месторождения. Скважины № 313, 312, 314» на территории сельского поселения Кутузовский Сергиевского муниципального района Самарской области;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Сведений госуда</w:t>
      </w:r>
      <w:r>
        <w:rPr>
          <w:rFonts w:ascii="Times New Roman" w:hAnsi="Times New Roman" w:cs="Times New Roman"/>
          <w:sz w:val="12"/>
          <w:szCs w:val="12"/>
        </w:rPr>
        <w:t xml:space="preserve">рственного кадастрового учета. </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Цели и задачи выполнения проекта межевания территории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lastRenderedPageBreak/>
        <w:t>Сформированные земельные участки должны обеспечить:</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возможность долгосрочного использования земельного участка.</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В процессе межевания решаются следующие задачи: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установление границ земельных участков необходимых для размещения объекта АО «</w:t>
      </w:r>
      <w:proofErr w:type="spellStart"/>
      <w:r w:rsidRPr="003736B0">
        <w:rPr>
          <w:rFonts w:ascii="Times New Roman" w:hAnsi="Times New Roman" w:cs="Times New Roman"/>
          <w:sz w:val="12"/>
          <w:szCs w:val="12"/>
        </w:rPr>
        <w:t>Самараинвестнефть</w:t>
      </w:r>
      <w:proofErr w:type="spellEnd"/>
      <w:r w:rsidRPr="003736B0">
        <w:rPr>
          <w:rFonts w:ascii="Times New Roman" w:hAnsi="Times New Roman" w:cs="Times New Roman"/>
          <w:sz w:val="12"/>
          <w:szCs w:val="12"/>
        </w:rPr>
        <w:t xml:space="preserve">». </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Проектом межевания границ отображены:</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красные линии, утвержденные в составе проекта планировки территории;</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xml:space="preserve">-границы образуемых и изменяемых </w:t>
      </w:r>
      <w:r>
        <w:rPr>
          <w:rFonts w:ascii="Times New Roman" w:hAnsi="Times New Roman" w:cs="Times New Roman"/>
          <w:sz w:val="12"/>
          <w:szCs w:val="12"/>
        </w:rPr>
        <w:t>земельных участков и их частей.</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2.1. ВЫВОДЫ ПО ПРОЕКТУ</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xml:space="preserve">Настоящим проектом выполнено: </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Формирование границ образуемых и изменяемых земельных участков и их частей.</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«СВЗК». </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xml:space="preserve"> Земельные участки под строительство объекта образованы с учетом ранее поставленных на государственный кадастровый учет земельных участков.</w:t>
      </w:r>
    </w:p>
    <w:p w:rsidR="003736B0" w:rsidRP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       </w:t>
      </w:r>
    </w:p>
    <w:p w:rsidR="003736B0" w:rsidRDefault="003736B0" w:rsidP="003736B0">
      <w:pPr>
        <w:spacing w:after="0" w:line="240" w:lineRule="auto"/>
        <w:ind w:firstLine="284"/>
        <w:jc w:val="both"/>
        <w:rPr>
          <w:rFonts w:ascii="Times New Roman" w:hAnsi="Times New Roman" w:cs="Times New Roman"/>
          <w:sz w:val="12"/>
          <w:szCs w:val="12"/>
        </w:rPr>
      </w:pPr>
      <w:r w:rsidRPr="003736B0">
        <w:rPr>
          <w:rFonts w:ascii="Times New Roman"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3736B0" w:rsidRP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2.2. Перечень образуемых и изменяемых земельных участков и их частей.</w:t>
      </w:r>
    </w:p>
    <w:p w:rsidR="003736B0" w:rsidRDefault="003736B0" w:rsidP="003736B0">
      <w:pPr>
        <w:spacing w:after="0" w:line="240" w:lineRule="auto"/>
        <w:ind w:firstLine="284"/>
        <w:jc w:val="center"/>
        <w:rPr>
          <w:rFonts w:ascii="Times New Roman" w:hAnsi="Times New Roman" w:cs="Times New Roman"/>
          <w:sz w:val="12"/>
          <w:szCs w:val="12"/>
        </w:rPr>
      </w:pPr>
      <w:r w:rsidRPr="003736B0">
        <w:rPr>
          <w:rFonts w:ascii="Times New Roman" w:hAnsi="Times New Roman" w:cs="Times New Roman"/>
          <w:sz w:val="12"/>
          <w:szCs w:val="12"/>
        </w:rPr>
        <w:t>Сведения об образуемых частях земельных участков поставленных на государственный кадастровый учет</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591"/>
        <w:gridCol w:w="424"/>
        <w:gridCol w:w="1134"/>
        <w:gridCol w:w="991"/>
        <w:gridCol w:w="1561"/>
        <w:gridCol w:w="1466"/>
        <w:gridCol w:w="237"/>
        <w:gridCol w:w="961"/>
      </w:tblGrid>
      <w:tr w:rsidR="0051171D" w:rsidRPr="003736B0" w:rsidTr="001E7614">
        <w:trPr>
          <w:cantSplit/>
          <w:trHeight w:val="1240"/>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w:t>
            </w:r>
          </w:p>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п/п</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 xml:space="preserve">Кадастровый номер </w:t>
            </w:r>
            <w:r w:rsidRPr="003736B0">
              <w:rPr>
                <w:rFonts w:ascii="Times New Roman" w:hAnsi="Times New Roman" w:cs="Times New Roman"/>
                <w:sz w:val="12"/>
                <w:szCs w:val="12"/>
              </w:rPr>
              <w:t>земельного участка</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Обозначение ЧЗУ</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Категория земель</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Вид аренды</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Разрешенное использование</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Сведения о правах и землепользователях</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Площадь, м²</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Способ образования</w:t>
            </w:r>
          </w:p>
        </w:tc>
      </w:tr>
      <w:tr w:rsidR="0051171D" w:rsidRPr="003736B0" w:rsidTr="001E7614">
        <w:trPr>
          <w:cantSplit/>
          <w:trHeight w:val="1258"/>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1</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63:31:0000000:1219</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:1219/чзу1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Земли с/х назначения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Краткосрочная</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Для размещения объектов с/х назначения и с/х угодий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ООО "Колос"</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9538</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Образование части</w:t>
            </w:r>
          </w:p>
        </w:tc>
      </w:tr>
      <w:tr w:rsidR="0051171D" w:rsidRPr="003736B0" w:rsidTr="001E7614">
        <w:trPr>
          <w:cantSplit/>
          <w:trHeight w:val="1134"/>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2</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63:31:0103002:17</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:17/чзу1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Земли промышленности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Краткосрочная</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Для строительства и обустройства нефтяных эксплуатационных скважин №251, 270 Южно-</w:t>
            </w:r>
            <w:proofErr w:type="spellStart"/>
            <w:r w:rsidRPr="003736B0">
              <w:rPr>
                <w:rFonts w:ascii="Times New Roman" w:hAnsi="Times New Roman" w:cs="Times New Roman"/>
                <w:sz w:val="12"/>
                <w:szCs w:val="12"/>
              </w:rPr>
              <w:t>Золотаревского</w:t>
            </w:r>
            <w:proofErr w:type="spellEnd"/>
            <w:r w:rsidRPr="003736B0">
              <w:rPr>
                <w:rFonts w:ascii="Times New Roman" w:hAnsi="Times New Roman" w:cs="Times New Roman"/>
                <w:sz w:val="12"/>
                <w:szCs w:val="12"/>
              </w:rPr>
              <w:t xml:space="preserve"> месторождения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Администрация муниципального района Сергиевский в аренде у АО "</w:t>
            </w:r>
            <w:proofErr w:type="spellStart"/>
            <w:r w:rsidRPr="003736B0">
              <w:rPr>
                <w:rFonts w:ascii="Times New Roman" w:hAnsi="Times New Roman" w:cs="Times New Roman"/>
                <w:sz w:val="12"/>
                <w:szCs w:val="12"/>
              </w:rPr>
              <w:t>Самараинвестнефть</w:t>
            </w:r>
            <w:proofErr w:type="spellEnd"/>
            <w:r w:rsidRPr="003736B0">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181</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Образование части</w:t>
            </w:r>
          </w:p>
        </w:tc>
      </w:tr>
      <w:tr w:rsidR="0051171D" w:rsidRPr="003736B0" w:rsidTr="001E7614">
        <w:trPr>
          <w:cantSplit/>
          <w:trHeight w:val="1263"/>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3</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63:31:0000000:369</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:369/чзу1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Земли промышленности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Краткосрочная</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Под обустройство скважин №200и №201 на Южно-</w:t>
            </w:r>
            <w:proofErr w:type="spellStart"/>
            <w:r w:rsidRPr="003736B0">
              <w:rPr>
                <w:rFonts w:ascii="Times New Roman" w:hAnsi="Times New Roman" w:cs="Times New Roman"/>
                <w:sz w:val="12"/>
                <w:szCs w:val="12"/>
              </w:rPr>
              <w:t>Золотаревского</w:t>
            </w:r>
            <w:proofErr w:type="spellEnd"/>
            <w:r w:rsidRPr="003736B0">
              <w:rPr>
                <w:rFonts w:ascii="Times New Roman" w:hAnsi="Times New Roman" w:cs="Times New Roman"/>
                <w:sz w:val="12"/>
                <w:szCs w:val="12"/>
              </w:rPr>
              <w:t xml:space="preserve"> месторождения нефти</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Администрация муниципального района Сергиевский</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132</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Образование части</w:t>
            </w:r>
          </w:p>
        </w:tc>
      </w:tr>
      <w:tr w:rsidR="0051171D" w:rsidRPr="003736B0" w:rsidTr="001E7614">
        <w:trPr>
          <w:cantSplit/>
          <w:trHeight w:val="1270"/>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4</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63:31:0000000:686</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:686/чзу1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Земли промышленности</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Краткосрочная</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Для размещения технологических площадок автоматической групповой замерной установки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АО "</w:t>
            </w:r>
            <w:proofErr w:type="spellStart"/>
            <w:r w:rsidRPr="003736B0">
              <w:rPr>
                <w:rFonts w:ascii="Times New Roman" w:hAnsi="Times New Roman" w:cs="Times New Roman"/>
                <w:sz w:val="12"/>
                <w:szCs w:val="12"/>
              </w:rPr>
              <w:t>Самараинвестнефть</w:t>
            </w:r>
            <w:proofErr w:type="spellEnd"/>
            <w:r w:rsidRPr="003736B0">
              <w:rPr>
                <w:rFonts w:ascii="Times New Roman" w:hAnsi="Times New Roman" w:cs="Times New Roman"/>
                <w:sz w:val="12"/>
                <w:szCs w:val="12"/>
              </w:rPr>
              <w:t>"</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107</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Образование части</w:t>
            </w:r>
          </w:p>
        </w:tc>
      </w:tr>
      <w:tr w:rsidR="001E7614" w:rsidRPr="003736B0" w:rsidTr="001E7614">
        <w:trPr>
          <w:cantSplit/>
          <w:trHeight w:val="1293"/>
        </w:trPr>
        <w:tc>
          <w:tcPr>
            <w:tcW w:w="23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lastRenderedPageBreak/>
              <w:t>5</w:t>
            </w:r>
          </w:p>
        </w:tc>
        <w:tc>
          <w:tcPr>
            <w:tcW w:w="382"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1E7614">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63:31:0103002:258</w:t>
            </w:r>
          </w:p>
        </w:tc>
        <w:tc>
          <w:tcPr>
            <w:tcW w:w="274"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1E7614">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:258/чзу1</w:t>
            </w:r>
          </w:p>
        </w:tc>
        <w:tc>
          <w:tcPr>
            <w:tcW w:w="733"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Земли с/х назначения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Краткосрочная</w:t>
            </w:r>
          </w:p>
        </w:tc>
        <w:tc>
          <w:tcPr>
            <w:tcW w:w="1009"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Трубопроводный транспорт</w:t>
            </w:r>
          </w:p>
        </w:tc>
        <w:tc>
          <w:tcPr>
            <w:tcW w:w="948"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sz w:val="12"/>
                <w:szCs w:val="12"/>
              </w:rPr>
            </w:pPr>
            <w:r w:rsidRPr="003736B0">
              <w:rPr>
                <w:rFonts w:ascii="Times New Roman" w:hAnsi="Times New Roman" w:cs="Times New Roman"/>
                <w:sz w:val="12"/>
                <w:szCs w:val="12"/>
              </w:rPr>
              <w:t>Администрация муниципального района Сергиевский</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rsidR="003736B0" w:rsidRPr="003736B0" w:rsidRDefault="003736B0" w:rsidP="003736B0">
            <w:pPr>
              <w:pStyle w:val="aff1"/>
              <w:ind w:left="113" w:right="113"/>
              <w:jc w:val="center"/>
              <w:rPr>
                <w:rFonts w:ascii="Times New Roman" w:hAnsi="Times New Roman" w:cs="Times New Roman"/>
                <w:sz w:val="12"/>
                <w:szCs w:val="12"/>
              </w:rPr>
            </w:pPr>
            <w:r w:rsidRPr="003736B0">
              <w:rPr>
                <w:rFonts w:ascii="Times New Roman" w:hAnsi="Times New Roman" w:cs="Times New Roman"/>
                <w:sz w:val="12"/>
                <w:szCs w:val="12"/>
              </w:rPr>
              <w:t>285</w:t>
            </w:r>
          </w:p>
        </w:tc>
        <w:tc>
          <w:tcPr>
            <w:tcW w:w="621" w:type="pct"/>
            <w:tcBorders>
              <w:top w:val="single" w:sz="4" w:space="0" w:color="auto"/>
              <w:left w:val="single" w:sz="4" w:space="0" w:color="auto"/>
              <w:bottom w:val="single" w:sz="4" w:space="0" w:color="auto"/>
              <w:right w:val="single" w:sz="4" w:space="0" w:color="auto"/>
            </w:tcBorders>
            <w:vAlign w:val="center"/>
            <w:hideMark/>
          </w:tcPr>
          <w:p w:rsidR="003736B0" w:rsidRPr="003736B0" w:rsidRDefault="003736B0" w:rsidP="003736B0">
            <w:pPr>
              <w:pStyle w:val="aff1"/>
              <w:jc w:val="center"/>
              <w:rPr>
                <w:rFonts w:ascii="Times New Roman" w:hAnsi="Times New Roman" w:cs="Times New Roman"/>
                <w:color w:val="000000"/>
                <w:sz w:val="12"/>
                <w:szCs w:val="12"/>
              </w:rPr>
            </w:pPr>
            <w:r w:rsidRPr="003736B0">
              <w:rPr>
                <w:rFonts w:ascii="Times New Roman" w:hAnsi="Times New Roman" w:cs="Times New Roman"/>
                <w:color w:val="000000"/>
                <w:sz w:val="12"/>
                <w:szCs w:val="12"/>
              </w:rPr>
              <w:t>Образование части</w:t>
            </w:r>
          </w:p>
        </w:tc>
      </w:tr>
    </w:tbl>
    <w:p w:rsidR="001E7614" w:rsidRPr="001E7614"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1E7614" w:rsidRPr="001E7614" w:rsidRDefault="001E7614" w:rsidP="001E76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E7614">
        <w:rPr>
          <w:rFonts w:ascii="Times New Roman" w:hAnsi="Times New Roman" w:cs="Times New Roman"/>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государств</w:t>
      </w:r>
      <w:r>
        <w:rPr>
          <w:rFonts w:ascii="Times New Roman" w:hAnsi="Times New Roman" w:cs="Times New Roman"/>
          <w:sz w:val="12"/>
          <w:szCs w:val="12"/>
        </w:rPr>
        <w:t xml:space="preserve">енных или муниципальных нужд;  </w:t>
      </w:r>
    </w:p>
    <w:p w:rsidR="001E7614" w:rsidRPr="001E7614"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Общая площадь частей земельных участков, поставленных</w:t>
      </w:r>
      <w:r>
        <w:rPr>
          <w:rFonts w:ascii="Times New Roman" w:hAnsi="Times New Roman" w:cs="Times New Roman"/>
          <w:sz w:val="12"/>
          <w:szCs w:val="12"/>
        </w:rPr>
        <w:t xml:space="preserve"> на кадастровый учет: 10243 м²;</w:t>
      </w:r>
    </w:p>
    <w:p w:rsidR="003736B0"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Перечень образуемых земельных участков, подлежащих постановке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584"/>
        <w:gridCol w:w="427"/>
        <w:gridCol w:w="284"/>
        <w:gridCol w:w="846"/>
        <w:gridCol w:w="992"/>
        <w:gridCol w:w="1275"/>
        <w:gridCol w:w="1277"/>
        <w:gridCol w:w="281"/>
        <w:gridCol w:w="1382"/>
      </w:tblGrid>
      <w:tr w:rsidR="001E7614" w:rsidRPr="001E7614" w:rsidTr="001E7614">
        <w:trPr>
          <w:cantSplit/>
          <w:trHeight w:val="1539"/>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w:t>
            </w:r>
          </w:p>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п/п</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Кадастровый номер ЗУ (квартал), из которого образуются земельные участки</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Условный номер образуемого ЗУ</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 xml:space="preserve">Номера </w:t>
            </w:r>
            <w:proofErr w:type="spellStart"/>
            <w:r w:rsidRPr="001E7614">
              <w:rPr>
                <w:rFonts w:ascii="Times New Roman" w:hAnsi="Times New Roman" w:cs="Times New Roman"/>
                <w:sz w:val="12"/>
                <w:szCs w:val="12"/>
              </w:rPr>
              <w:t>характ</w:t>
            </w:r>
            <w:proofErr w:type="spellEnd"/>
            <w:r w:rsidRPr="001E7614">
              <w:rPr>
                <w:rFonts w:ascii="Times New Roman" w:hAnsi="Times New Roman" w:cs="Times New Roman"/>
                <w:sz w:val="12"/>
                <w:szCs w:val="12"/>
              </w:rPr>
              <w:t>. точек</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Категория земель</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Вид аренды</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Разрешенное использование</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Сведения о правах и землепользователях</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Площадь, м²</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Способ образования</w:t>
            </w:r>
          </w:p>
        </w:tc>
      </w:tr>
      <w:tr w:rsidR="001E7614" w:rsidRPr="001E7614" w:rsidTr="001E7614">
        <w:trPr>
          <w:cantSplit/>
          <w:trHeight w:val="1288"/>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1</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63:31:0000000:1219</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:1219:ЗУ1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36-36</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Долгосрочная</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Для размещения объектов с/х назначения и с/х угодий</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ООО "Колос"</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6966</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Образование земельного участка в результате раздела</w:t>
            </w:r>
          </w:p>
        </w:tc>
      </w:tr>
      <w:tr w:rsidR="001E7614" w:rsidRPr="001E7614" w:rsidTr="001E7614">
        <w:trPr>
          <w:cantSplit/>
          <w:trHeight w:val="1134"/>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2</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63:31:0103002</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ЗУ1</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1-1</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Долгосрочная</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Для ведения с/х деятельности</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Земли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53</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Образование земельного участка из земель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r>
      <w:tr w:rsidR="001E7614" w:rsidRPr="001E7614" w:rsidTr="001E7614">
        <w:trPr>
          <w:cantSplit/>
          <w:trHeight w:val="1134"/>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63:31:0103002</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ЗУ2</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11-11</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Долгосрочная</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Для ведения с/х деятельности</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Земли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13</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Образование земельного участка из земель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r>
      <w:tr w:rsidR="001E7614" w:rsidRPr="001E7614" w:rsidTr="001E7614">
        <w:trPr>
          <w:cantSplit/>
          <w:trHeight w:val="1134"/>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4</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63:31:0103002</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ЗУ3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16-16</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Долгосрочная</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Для ведения с/х деятельности</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Земли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15</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Образование земельного участка из земель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r>
      <w:tr w:rsidR="001E7614" w:rsidRPr="001E7614" w:rsidTr="001E7614">
        <w:trPr>
          <w:cantSplit/>
          <w:trHeight w:val="1086"/>
        </w:trPr>
        <w:tc>
          <w:tcPr>
            <w:tcW w:w="24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5</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63:31:0103002</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ЗУ3</w:t>
            </w:r>
          </w:p>
        </w:tc>
        <w:tc>
          <w:tcPr>
            <w:tcW w:w="184"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22-22</w:t>
            </w:r>
          </w:p>
        </w:tc>
        <w:tc>
          <w:tcPr>
            <w:tcW w:w="547"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color w:val="000000"/>
                <w:sz w:val="12"/>
                <w:szCs w:val="12"/>
              </w:rPr>
            </w:pPr>
            <w:r w:rsidRPr="001E7614">
              <w:rPr>
                <w:rFonts w:ascii="Times New Roman" w:hAnsi="Times New Roman" w:cs="Times New Roman"/>
                <w:color w:val="000000"/>
                <w:sz w:val="12"/>
                <w:szCs w:val="12"/>
              </w:rPr>
              <w:t>Долгосрочная</w:t>
            </w:r>
          </w:p>
        </w:tc>
        <w:tc>
          <w:tcPr>
            <w:tcW w:w="82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Для ведения с/х деятельности</w:t>
            </w:r>
          </w:p>
        </w:tc>
        <w:tc>
          <w:tcPr>
            <w:tcW w:w="826"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Земли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rsidR="001E7614" w:rsidRPr="001E7614" w:rsidRDefault="001E7614" w:rsidP="001E7614">
            <w:pPr>
              <w:pStyle w:val="aff1"/>
              <w:ind w:left="113" w:right="113"/>
              <w:jc w:val="center"/>
              <w:rPr>
                <w:rFonts w:ascii="Times New Roman" w:hAnsi="Times New Roman" w:cs="Times New Roman"/>
                <w:sz w:val="12"/>
                <w:szCs w:val="12"/>
              </w:rPr>
            </w:pPr>
            <w:r w:rsidRPr="001E7614">
              <w:rPr>
                <w:rFonts w:ascii="Times New Roman" w:hAnsi="Times New Roman" w:cs="Times New Roman"/>
                <w:sz w:val="12"/>
                <w:szCs w:val="12"/>
              </w:rPr>
              <w:t>1798</w:t>
            </w:r>
          </w:p>
        </w:tc>
        <w:tc>
          <w:tcPr>
            <w:tcW w:w="895" w:type="pct"/>
            <w:tcBorders>
              <w:top w:val="single" w:sz="4" w:space="0" w:color="auto"/>
              <w:left w:val="single" w:sz="4" w:space="0" w:color="auto"/>
              <w:bottom w:val="single" w:sz="4" w:space="0" w:color="auto"/>
              <w:right w:val="single" w:sz="4" w:space="0" w:color="auto"/>
            </w:tcBorders>
            <w:vAlign w:val="center"/>
            <w:hideMark/>
          </w:tcPr>
          <w:p w:rsidR="001E7614" w:rsidRPr="001E7614" w:rsidRDefault="001E7614" w:rsidP="001E7614">
            <w:pPr>
              <w:pStyle w:val="aff1"/>
              <w:jc w:val="center"/>
              <w:rPr>
                <w:rFonts w:ascii="Times New Roman" w:hAnsi="Times New Roman" w:cs="Times New Roman"/>
                <w:sz w:val="12"/>
                <w:szCs w:val="12"/>
              </w:rPr>
            </w:pPr>
            <w:r w:rsidRPr="001E7614">
              <w:rPr>
                <w:rFonts w:ascii="Times New Roman" w:hAnsi="Times New Roman" w:cs="Times New Roman"/>
                <w:sz w:val="12"/>
                <w:szCs w:val="12"/>
              </w:rPr>
              <w:t xml:space="preserve">Образование земельного участка из земель </w:t>
            </w:r>
            <w:proofErr w:type="spellStart"/>
            <w:r w:rsidRPr="001E7614">
              <w:rPr>
                <w:rFonts w:ascii="Times New Roman" w:hAnsi="Times New Roman" w:cs="Times New Roman"/>
                <w:sz w:val="12"/>
                <w:szCs w:val="12"/>
              </w:rPr>
              <w:t>неразгранич</w:t>
            </w:r>
            <w:proofErr w:type="spellEnd"/>
            <w:r w:rsidRPr="001E7614">
              <w:rPr>
                <w:rFonts w:ascii="Times New Roman" w:hAnsi="Times New Roman" w:cs="Times New Roman"/>
                <w:sz w:val="12"/>
                <w:szCs w:val="12"/>
              </w:rPr>
              <w:t>. гос. собственности</w:t>
            </w:r>
          </w:p>
        </w:tc>
      </w:tr>
    </w:tbl>
    <w:p w:rsidR="001E7614" w:rsidRPr="001E7614"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1E7614" w:rsidRPr="001E7614" w:rsidRDefault="001E7614" w:rsidP="001E761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E7614">
        <w:rPr>
          <w:rFonts w:ascii="Times New Roman" w:hAnsi="Times New Roman" w:cs="Times New Roman"/>
          <w:sz w:val="12"/>
          <w:szCs w:val="12"/>
        </w:rPr>
        <w:t xml:space="preserve">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    </w:t>
      </w:r>
    </w:p>
    <w:p w:rsidR="001E7614"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Общая площадь образуемых земельных участков: 8845 м²</w:t>
      </w:r>
    </w:p>
    <w:p w:rsidR="001E7614" w:rsidRPr="001E7614" w:rsidRDefault="001E7614" w:rsidP="001E7614">
      <w:pPr>
        <w:spacing w:after="0" w:line="240" w:lineRule="auto"/>
        <w:ind w:firstLine="284"/>
        <w:jc w:val="center"/>
        <w:rPr>
          <w:rFonts w:ascii="Times New Roman" w:hAnsi="Times New Roman" w:cs="Times New Roman"/>
          <w:sz w:val="12"/>
          <w:szCs w:val="12"/>
        </w:rPr>
      </w:pPr>
      <w:r w:rsidRPr="001E7614">
        <w:rPr>
          <w:rFonts w:ascii="Times New Roman" w:hAnsi="Times New Roman" w:cs="Times New Roman"/>
          <w:sz w:val="12"/>
          <w:szCs w:val="12"/>
        </w:rPr>
        <w:lastRenderedPageBreak/>
        <w:t>ПЕРЕЧЕНЬ КООРДИНАТ ХАРАКТЕРНЫХ ТОЧЕК ОБРАЗУЕМЫХ ЗЕМЕЛЬНЫХ УЧАСТКОВ</w:t>
      </w:r>
    </w:p>
    <w:p w:rsidR="001E7614" w:rsidRPr="001E7614" w:rsidRDefault="001E7614" w:rsidP="001E7614">
      <w:pPr>
        <w:spacing w:after="0" w:line="240" w:lineRule="auto"/>
        <w:ind w:firstLine="284"/>
        <w:jc w:val="both"/>
        <w:rPr>
          <w:rFonts w:ascii="Times New Roman" w:hAnsi="Times New Roman" w:cs="Times New Roman"/>
          <w:sz w:val="12"/>
          <w:szCs w:val="12"/>
        </w:rPr>
      </w:pPr>
      <w:r w:rsidRPr="001E7614">
        <w:rPr>
          <w:rFonts w:ascii="Times New Roman" w:hAnsi="Times New Roman" w:cs="Times New Roman"/>
          <w:sz w:val="12"/>
          <w:szCs w:val="12"/>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ЕГРН приведены в таблице «Ведомость координат поворотных точек границ формируемых земельных участков и частей земельных участков, отображенных на плане межевания». </w:t>
      </w:r>
    </w:p>
    <w:p w:rsidR="001E7614" w:rsidRDefault="001E7614" w:rsidP="001E7614">
      <w:pPr>
        <w:spacing w:after="0" w:line="240" w:lineRule="auto"/>
        <w:ind w:firstLine="284"/>
        <w:jc w:val="center"/>
        <w:rPr>
          <w:rFonts w:ascii="Times New Roman" w:hAnsi="Times New Roman" w:cs="Times New Roman"/>
          <w:sz w:val="12"/>
          <w:szCs w:val="12"/>
        </w:rPr>
      </w:pPr>
      <w:r w:rsidRPr="001E7614">
        <w:rPr>
          <w:rFonts w:ascii="Times New Roman" w:hAnsi="Times New Roman" w:cs="Times New Roman"/>
          <w:sz w:val="12"/>
          <w:szCs w:val="12"/>
        </w:rPr>
        <w:t>ВЕДОМОСТЬ КООРДИНАТ ПОВОРОТНЫХ ТОЧЕК ГРАНИЦ ФОРМИРУЕМЫХ ЗЕМЕЛЬНЫХ УЧАСТКОВ И ЧАСТЕЙ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4A0" w:firstRow="1" w:lastRow="0" w:firstColumn="1" w:lastColumn="0" w:noHBand="0" w:noVBand="1"/>
      </w:tblPr>
      <w:tblGrid>
        <w:gridCol w:w="2276"/>
        <w:gridCol w:w="2855"/>
        <w:gridCol w:w="2622"/>
      </w:tblGrid>
      <w:tr w:rsidR="001E7614" w:rsidRPr="0051171D" w:rsidTr="0051171D">
        <w:trPr>
          <w:cantSplit/>
        </w:trPr>
        <w:tc>
          <w:tcPr>
            <w:tcW w:w="5000" w:type="pct"/>
            <w:gridSpan w:val="3"/>
            <w:vAlign w:val="center"/>
            <w:hideMark/>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Условный номер земельного участка 63:31:0103002:ЗУ1</w:t>
            </w:r>
          </w:p>
        </w:tc>
      </w:tr>
      <w:tr w:rsidR="001E7614" w:rsidRPr="0051171D" w:rsidTr="0051171D">
        <w:trPr>
          <w:cantSplit/>
        </w:trPr>
        <w:tc>
          <w:tcPr>
            <w:tcW w:w="5000" w:type="pct"/>
            <w:gridSpan w:val="3"/>
            <w:vAlign w:val="center"/>
            <w:hideMark/>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Площадь земельного участка 53 м</w:t>
            </w:r>
            <w:r w:rsidRPr="0051171D">
              <w:rPr>
                <w:rFonts w:ascii="Times New Roman" w:hAnsi="Times New Roman" w:cs="Times New Roman"/>
                <w:snapToGrid w:val="0"/>
                <w:sz w:val="12"/>
                <w:szCs w:val="12"/>
                <w:vertAlign w:val="superscript"/>
              </w:rPr>
              <w:t>2</w:t>
            </w:r>
          </w:p>
        </w:tc>
      </w:tr>
      <w:tr w:rsidR="001E7614" w:rsidRPr="0051171D" w:rsidTr="0051171D">
        <w:trPr>
          <w:cantSplit/>
          <w:tblHeader/>
        </w:trPr>
        <w:tc>
          <w:tcPr>
            <w:tcW w:w="1468" w:type="pct"/>
            <w:vMerge w:val="restart"/>
            <w:vAlign w:val="center"/>
            <w:hideMark/>
          </w:tcPr>
          <w:p w:rsidR="001E7614" w:rsidRPr="0051171D" w:rsidRDefault="001E7614"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Обозначение</w:t>
            </w:r>
            <w:r w:rsidRPr="0051171D">
              <w:rPr>
                <w:rFonts w:ascii="Times New Roman" w:hAnsi="Times New Roman" w:cs="Times New Roman"/>
                <w:snapToGrid w:val="0"/>
                <w:sz w:val="12"/>
                <w:szCs w:val="12"/>
                <w:lang w:val="en-US"/>
              </w:rPr>
              <w:t xml:space="preserve"> </w:t>
            </w:r>
            <w:r w:rsidRPr="0051171D">
              <w:rPr>
                <w:rFonts w:ascii="Times New Roman" w:hAnsi="Times New Roman" w:cs="Times New Roman"/>
                <w:snapToGrid w:val="0"/>
                <w:sz w:val="12"/>
                <w:szCs w:val="12"/>
              </w:rPr>
              <w:t>характерных точек границ</w:t>
            </w:r>
          </w:p>
        </w:tc>
        <w:tc>
          <w:tcPr>
            <w:tcW w:w="3532" w:type="pct"/>
            <w:gridSpan w:val="2"/>
            <w:vAlign w:val="center"/>
            <w:hideMark/>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Координаты, м</w:t>
            </w:r>
          </w:p>
        </w:tc>
      </w:tr>
      <w:tr w:rsidR="001E7614" w:rsidRPr="0051171D" w:rsidTr="0051171D">
        <w:trPr>
          <w:cantSplit/>
          <w:tblHeader/>
        </w:trPr>
        <w:tc>
          <w:tcPr>
            <w:tcW w:w="1468" w:type="pct"/>
            <w:vMerge/>
            <w:vAlign w:val="center"/>
            <w:hideMark/>
          </w:tcPr>
          <w:p w:rsidR="001E7614" w:rsidRPr="0051171D" w:rsidRDefault="001E7614" w:rsidP="0051171D">
            <w:pPr>
              <w:pStyle w:val="aff1"/>
              <w:jc w:val="center"/>
              <w:rPr>
                <w:rFonts w:ascii="Times New Roman" w:hAnsi="Times New Roman" w:cs="Times New Roman"/>
                <w:snapToGrid w:val="0"/>
                <w:sz w:val="12"/>
                <w:szCs w:val="12"/>
                <w:lang w:val="en-US"/>
              </w:rPr>
            </w:pPr>
          </w:p>
        </w:tc>
        <w:tc>
          <w:tcPr>
            <w:tcW w:w="1841" w:type="pct"/>
            <w:vAlign w:val="center"/>
            <w:hideMark/>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Х</w:t>
            </w:r>
          </w:p>
        </w:tc>
        <w:tc>
          <w:tcPr>
            <w:tcW w:w="1691" w:type="pct"/>
            <w:vAlign w:val="center"/>
            <w:hideMark/>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lang w:val="en-US"/>
              </w:rPr>
              <w:t>Y</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1</w:t>
            </w:r>
          </w:p>
        </w:tc>
        <w:tc>
          <w:tcPr>
            <w:tcW w:w="184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2</w:t>
            </w:r>
          </w:p>
        </w:tc>
        <w:tc>
          <w:tcPr>
            <w:tcW w:w="1691" w:type="pct"/>
            <w:vAlign w:val="center"/>
          </w:tcPr>
          <w:p w:rsidR="001E7614" w:rsidRPr="0051171D" w:rsidRDefault="001E7614"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3</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bCs/>
                <w:snapToGrid w:val="0"/>
                <w:sz w:val="12"/>
                <w:szCs w:val="12"/>
              </w:rPr>
            </w:pPr>
            <w:r w:rsidRPr="0051171D">
              <w:rPr>
                <w:rFonts w:ascii="Times New Roman" w:hAnsi="Times New Roman" w:cs="Times New Roman"/>
                <w:sz w:val="12"/>
                <w:szCs w:val="12"/>
              </w:rPr>
              <w:t>1</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506449.70</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2249557.02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bCs/>
                <w:snapToGrid w:val="0"/>
                <w:sz w:val="12"/>
                <w:szCs w:val="12"/>
              </w:rPr>
            </w:pPr>
            <w:r w:rsidRPr="0051171D">
              <w:rPr>
                <w:rFonts w:ascii="Times New Roman" w:hAnsi="Times New Roman" w:cs="Times New Roman"/>
                <w:sz w:val="12"/>
                <w:szCs w:val="12"/>
              </w:rPr>
              <w:t>2</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506449.29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2249554.35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bCs/>
                <w:snapToGrid w:val="0"/>
                <w:sz w:val="12"/>
                <w:szCs w:val="12"/>
              </w:rPr>
            </w:pPr>
            <w:r w:rsidRPr="0051171D">
              <w:rPr>
                <w:rFonts w:ascii="Times New Roman" w:hAnsi="Times New Roman" w:cs="Times New Roman"/>
                <w:sz w:val="12"/>
                <w:szCs w:val="12"/>
              </w:rPr>
              <w:t>3</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506461.42</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2249560.32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bCs/>
                <w:snapToGrid w:val="0"/>
                <w:sz w:val="12"/>
                <w:szCs w:val="12"/>
              </w:rPr>
            </w:pPr>
            <w:r w:rsidRPr="0051171D">
              <w:rPr>
                <w:rFonts w:ascii="Times New Roman" w:hAnsi="Times New Roman" w:cs="Times New Roman"/>
                <w:sz w:val="12"/>
                <w:szCs w:val="12"/>
              </w:rPr>
              <w:t>4</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506463.29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2249563.12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bCs/>
                <w:snapToGrid w:val="0"/>
                <w:sz w:val="12"/>
                <w:szCs w:val="12"/>
              </w:rPr>
            </w:pPr>
            <w:r w:rsidRPr="0051171D">
              <w:rPr>
                <w:rFonts w:ascii="Times New Roman" w:hAnsi="Times New Roman" w:cs="Times New Roman"/>
                <w:sz w:val="12"/>
                <w:szCs w:val="12"/>
              </w:rPr>
              <w:t>5</w:t>
            </w:r>
          </w:p>
        </w:tc>
        <w:tc>
          <w:tcPr>
            <w:tcW w:w="184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506454.24</w:t>
            </w:r>
          </w:p>
        </w:tc>
        <w:tc>
          <w:tcPr>
            <w:tcW w:w="169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2249567.08</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6</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506453.83</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2249564.68</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7</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506456.86</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2249564.15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8</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506456.09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2249559.04</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9</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506453.03</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2249559.63</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10</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506452.81</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2249558.06</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506449.70</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2249557.02</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Условный номер земельного участка 63:31:0103002:ЗУ2</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Площадь земельного участка 13 м</w:t>
            </w:r>
            <w:r w:rsidRPr="0051171D">
              <w:rPr>
                <w:rFonts w:ascii="Times New Roman" w:hAnsi="Times New Roman" w:cs="Times New Roman"/>
                <w:snapToGrid w:val="0"/>
                <w:sz w:val="12"/>
                <w:szCs w:val="12"/>
                <w:vertAlign w:val="superscript"/>
              </w:rPr>
              <w:t>2</w:t>
            </w:r>
          </w:p>
        </w:tc>
      </w:tr>
      <w:tr w:rsidR="0051171D" w:rsidRPr="0051171D" w:rsidTr="0051171D">
        <w:trPr>
          <w:cantSplit/>
          <w:tblHeader/>
        </w:trPr>
        <w:tc>
          <w:tcPr>
            <w:tcW w:w="1468" w:type="pct"/>
            <w:vMerge w:val="restart"/>
            <w:vAlign w:val="center"/>
          </w:tcPr>
          <w:p w:rsidR="0051171D" w:rsidRPr="0051171D" w:rsidRDefault="0051171D"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Обозначение</w:t>
            </w:r>
            <w:r w:rsidRPr="0051171D">
              <w:rPr>
                <w:rFonts w:ascii="Times New Roman" w:hAnsi="Times New Roman" w:cs="Times New Roman"/>
                <w:snapToGrid w:val="0"/>
                <w:sz w:val="12"/>
                <w:szCs w:val="12"/>
                <w:lang w:val="en-US"/>
              </w:rPr>
              <w:t xml:space="preserve"> </w:t>
            </w:r>
            <w:r w:rsidRPr="0051171D">
              <w:rPr>
                <w:rFonts w:ascii="Times New Roman" w:hAnsi="Times New Roman" w:cs="Times New Roman"/>
                <w:snapToGrid w:val="0"/>
                <w:sz w:val="12"/>
                <w:szCs w:val="12"/>
              </w:rPr>
              <w:t>характерных точек границ</w:t>
            </w:r>
          </w:p>
        </w:tc>
        <w:tc>
          <w:tcPr>
            <w:tcW w:w="3532" w:type="pct"/>
            <w:gridSpan w:val="2"/>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Координаты, м</w:t>
            </w:r>
          </w:p>
        </w:tc>
      </w:tr>
      <w:tr w:rsidR="0051171D" w:rsidRPr="0051171D" w:rsidTr="0051171D">
        <w:trPr>
          <w:cantSplit/>
          <w:tblHeader/>
        </w:trPr>
        <w:tc>
          <w:tcPr>
            <w:tcW w:w="1468" w:type="pct"/>
            <w:vMerge/>
            <w:vAlign w:val="center"/>
          </w:tcPr>
          <w:p w:rsidR="0051171D" w:rsidRPr="0051171D" w:rsidRDefault="0051171D" w:rsidP="0051171D">
            <w:pPr>
              <w:pStyle w:val="aff1"/>
              <w:jc w:val="center"/>
              <w:rPr>
                <w:rFonts w:ascii="Times New Roman" w:hAnsi="Times New Roman" w:cs="Times New Roman"/>
                <w:snapToGrid w:val="0"/>
                <w:sz w:val="12"/>
                <w:szCs w:val="12"/>
                <w:lang w:val="en-US"/>
              </w:rPr>
            </w:pP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Х</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lang w:val="en-US"/>
              </w:rPr>
              <w:t>Y</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1</w:t>
            </w:r>
          </w:p>
        </w:tc>
        <w:tc>
          <w:tcPr>
            <w:tcW w:w="184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2</w:t>
            </w:r>
          </w:p>
        </w:tc>
        <w:tc>
          <w:tcPr>
            <w:tcW w:w="169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3</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11</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506444.97</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2249552.22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12</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506449.29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2249554.35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13</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506449.70</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2249557.02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14</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506445.59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2249555.65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15</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506444.67</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2249552.92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11</w:t>
            </w:r>
          </w:p>
        </w:tc>
        <w:tc>
          <w:tcPr>
            <w:tcW w:w="184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506444.97</w:t>
            </w:r>
          </w:p>
        </w:tc>
        <w:tc>
          <w:tcPr>
            <w:tcW w:w="169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2249552.22</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Условный номер земельного участка 63:31:0103002:ЗУ3</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Площадь земельного участка 15 м</w:t>
            </w:r>
            <w:r w:rsidRPr="0051171D">
              <w:rPr>
                <w:rFonts w:ascii="Times New Roman" w:hAnsi="Times New Roman" w:cs="Times New Roman"/>
                <w:snapToGrid w:val="0"/>
                <w:sz w:val="12"/>
                <w:szCs w:val="12"/>
                <w:vertAlign w:val="superscript"/>
              </w:rPr>
              <w:t>2</w:t>
            </w:r>
          </w:p>
        </w:tc>
      </w:tr>
      <w:tr w:rsidR="0051171D" w:rsidRPr="0051171D" w:rsidTr="0051171D">
        <w:trPr>
          <w:cantSplit/>
          <w:tblHeader/>
        </w:trPr>
        <w:tc>
          <w:tcPr>
            <w:tcW w:w="1468" w:type="pct"/>
            <w:vMerge w:val="restart"/>
            <w:vAlign w:val="center"/>
          </w:tcPr>
          <w:p w:rsidR="0051171D" w:rsidRPr="0051171D" w:rsidRDefault="0051171D"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Обозначение</w:t>
            </w:r>
            <w:r w:rsidRPr="0051171D">
              <w:rPr>
                <w:rFonts w:ascii="Times New Roman" w:hAnsi="Times New Roman" w:cs="Times New Roman"/>
                <w:snapToGrid w:val="0"/>
                <w:sz w:val="12"/>
                <w:szCs w:val="12"/>
                <w:lang w:val="en-US"/>
              </w:rPr>
              <w:t xml:space="preserve"> </w:t>
            </w:r>
            <w:r w:rsidRPr="0051171D">
              <w:rPr>
                <w:rFonts w:ascii="Times New Roman" w:hAnsi="Times New Roman" w:cs="Times New Roman"/>
                <w:snapToGrid w:val="0"/>
                <w:sz w:val="12"/>
                <w:szCs w:val="12"/>
              </w:rPr>
              <w:t>характерных точек границ</w:t>
            </w:r>
          </w:p>
        </w:tc>
        <w:tc>
          <w:tcPr>
            <w:tcW w:w="3532" w:type="pct"/>
            <w:gridSpan w:val="2"/>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Координаты, м</w:t>
            </w:r>
          </w:p>
        </w:tc>
      </w:tr>
      <w:tr w:rsidR="0051171D" w:rsidRPr="0051171D" w:rsidTr="0051171D">
        <w:trPr>
          <w:cantSplit/>
          <w:tblHeader/>
        </w:trPr>
        <w:tc>
          <w:tcPr>
            <w:tcW w:w="1468" w:type="pct"/>
            <w:vMerge/>
            <w:vAlign w:val="center"/>
          </w:tcPr>
          <w:p w:rsidR="0051171D" w:rsidRPr="0051171D" w:rsidRDefault="0051171D" w:rsidP="0051171D">
            <w:pPr>
              <w:pStyle w:val="aff1"/>
              <w:jc w:val="center"/>
              <w:rPr>
                <w:rFonts w:ascii="Times New Roman" w:hAnsi="Times New Roman" w:cs="Times New Roman"/>
                <w:snapToGrid w:val="0"/>
                <w:sz w:val="12"/>
                <w:szCs w:val="12"/>
                <w:lang w:val="en-US"/>
              </w:rPr>
            </w:pP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Х</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lang w:val="en-US"/>
              </w:rPr>
              <w:t>Y</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1</w:t>
            </w:r>
          </w:p>
        </w:tc>
        <w:tc>
          <w:tcPr>
            <w:tcW w:w="184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2</w:t>
            </w:r>
          </w:p>
        </w:tc>
        <w:tc>
          <w:tcPr>
            <w:tcW w:w="1691"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3</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16</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506449.29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2249554.35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17</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506444.97</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2249552.22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18</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506444.67</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2249552.92</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19</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506445.59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2249555.65</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20</w:t>
            </w:r>
          </w:p>
        </w:tc>
        <w:tc>
          <w:tcPr>
            <w:tcW w:w="184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506443.80</w:t>
            </w:r>
          </w:p>
        </w:tc>
        <w:tc>
          <w:tcPr>
            <w:tcW w:w="1691" w:type="pct"/>
            <w:vAlign w:val="center"/>
          </w:tcPr>
          <w:p w:rsidR="001E7614" w:rsidRPr="0051171D" w:rsidRDefault="001E7614"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2249550.38</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21</w:t>
            </w:r>
          </w:p>
        </w:tc>
        <w:tc>
          <w:tcPr>
            <w:tcW w:w="184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506448.56</w:t>
            </w:r>
          </w:p>
        </w:tc>
        <w:tc>
          <w:tcPr>
            <w:tcW w:w="169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2249549.64</w:t>
            </w:r>
          </w:p>
        </w:tc>
      </w:tr>
      <w:tr w:rsidR="001E7614" w:rsidRPr="0051171D" w:rsidTr="0051171D">
        <w:trPr>
          <w:cantSplit/>
          <w:tblHeader/>
        </w:trPr>
        <w:tc>
          <w:tcPr>
            <w:tcW w:w="1468"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16</w:t>
            </w:r>
          </w:p>
        </w:tc>
        <w:tc>
          <w:tcPr>
            <w:tcW w:w="184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506449.29</w:t>
            </w:r>
          </w:p>
        </w:tc>
        <w:tc>
          <w:tcPr>
            <w:tcW w:w="1691" w:type="pct"/>
            <w:vAlign w:val="center"/>
          </w:tcPr>
          <w:p w:rsidR="001E7614" w:rsidRPr="0051171D" w:rsidRDefault="001E7614"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2249554.35</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Условный номер земельного участка 63:31:0103002:ЗУ4</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Площадь земельного участка 1798 м</w:t>
            </w:r>
            <w:r w:rsidRPr="0051171D">
              <w:rPr>
                <w:rFonts w:ascii="Times New Roman" w:hAnsi="Times New Roman" w:cs="Times New Roman"/>
                <w:snapToGrid w:val="0"/>
                <w:sz w:val="12"/>
                <w:szCs w:val="12"/>
                <w:vertAlign w:val="superscript"/>
              </w:rPr>
              <w:t>2</w:t>
            </w:r>
          </w:p>
        </w:tc>
      </w:tr>
      <w:tr w:rsidR="0051171D" w:rsidRPr="0051171D" w:rsidTr="0051171D">
        <w:trPr>
          <w:cantSplit/>
          <w:tblHeader/>
        </w:trPr>
        <w:tc>
          <w:tcPr>
            <w:tcW w:w="1468" w:type="pct"/>
            <w:vMerge w:val="restart"/>
            <w:vAlign w:val="center"/>
          </w:tcPr>
          <w:p w:rsidR="0051171D" w:rsidRPr="0051171D" w:rsidRDefault="0051171D"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Обозначение</w:t>
            </w:r>
            <w:r w:rsidRPr="0051171D">
              <w:rPr>
                <w:rFonts w:ascii="Times New Roman" w:hAnsi="Times New Roman" w:cs="Times New Roman"/>
                <w:snapToGrid w:val="0"/>
                <w:sz w:val="12"/>
                <w:szCs w:val="12"/>
                <w:lang w:val="en-US"/>
              </w:rPr>
              <w:t xml:space="preserve"> </w:t>
            </w:r>
            <w:r w:rsidRPr="0051171D">
              <w:rPr>
                <w:rFonts w:ascii="Times New Roman" w:hAnsi="Times New Roman" w:cs="Times New Roman"/>
                <w:snapToGrid w:val="0"/>
                <w:sz w:val="12"/>
                <w:szCs w:val="12"/>
              </w:rPr>
              <w:t>характерных точек границ</w:t>
            </w:r>
          </w:p>
        </w:tc>
        <w:tc>
          <w:tcPr>
            <w:tcW w:w="3532" w:type="pct"/>
            <w:gridSpan w:val="2"/>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Координаты, м</w:t>
            </w:r>
          </w:p>
        </w:tc>
      </w:tr>
      <w:tr w:rsidR="0051171D" w:rsidRPr="0051171D" w:rsidTr="0051171D">
        <w:trPr>
          <w:cantSplit/>
          <w:tblHeader/>
        </w:trPr>
        <w:tc>
          <w:tcPr>
            <w:tcW w:w="1468" w:type="pct"/>
            <w:vMerge/>
            <w:vAlign w:val="center"/>
          </w:tcPr>
          <w:p w:rsidR="0051171D" w:rsidRPr="0051171D" w:rsidRDefault="0051171D" w:rsidP="0051171D">
            <w:pPr>
              <w:pStyle w:val="aff1"/>
              <w:jc w:val="center"/>
              <w:rPr>
                <w:rFonts w:ascii="Times New Roman" w:hAnsi="Times New Roman" w:cs="Times New Roman"/>
                <w:snapToGrid w:val="0"/>
                <w:sz w:val="12"/>
                <w:szCs w:val="12"/>
                <w:lang w:val="en-US"/>
              </w:rPr>
            </w:pP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Х</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lang w:val="en-US"/>
              </w:rPr>
              <w:t>Y</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1</w:t>
            </w: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2</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3</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22</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506476.91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2249478.47</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23</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506486.21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2249502.55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24</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506480.26</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2249555.70</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25</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506463.29</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2249563.12</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26</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506461.42</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2249560.32</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27</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506449.29</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2249554.35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28</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506448.56</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2249549.64</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29</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506443.80</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2249550.38</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30</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506442.35</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2249546.08</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31</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506457.95</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2249539.26</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32</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506458.13</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2249537.68</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33</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506469.17</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2249533.25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34</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506460.92</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2249512.67</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35</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506464.15</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2249483.83</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506476.91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2249478.47</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 xml:space="preserve">Условный номер земельного участка </w:t>
            </w:r>
            <w:r w:rsidRPr="0051171D">
              <w:rPr>
                <w:rFonts w:ascii="Times New Roman" w:hAnsi="Times New Roman" w:cs="Times New Roman"/>
                <w:sz w:val="12"/>
                <w:szCs w:val="12"/>
              </w:rPr>
              <w:t>63:31:0000000:1219</w:t>
            </w:r>
            <w:r w:rsidRPr="0051171D">
              <w:rPr>
                <w:rFonts w:ascii="Times New Roman" w:hAnsi="Times New Roman" w:cs="Times New Roman"/>
                <w:snapToGrid w:val="0"/>
                <w:sz w:val="12"/>
                <w:szCs w:val="12"/>
              </w:rPr>
              <w:t>:ЗУ1</w:t>
            </w:r>
          </w:p>
        </w:tc>
      </w:tr>
      <w:tr w:rsidR="0051171D" w:rsidRPr="0051171D" w:rsidTr="0051171D">
        <w:trPr>
          <w:cantSplit/>
          <w:tblHeader/>
        </w:trPr>
        <w:tc>
          <w:tcPr>
            <w:tcW w:w="5000" w:type="pct"/>
            <w:gridSpan w:val="3"/>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Площадь земельного участка 6966 м</w:t>
            </w:r>
            <w:r w:rsidRPr="0051171D">
              <w:rPr>
                <w:rFonts w:ascii="Times New Roman" w:hAnsi="Times New Roman" w:cs="Times New Roman"/>
                <w:snapToGrid w:val="0"/>
                <w:sz w:val="12"/>
                <w:szCs w:val="12"/>
                <w:vertAlign w:val="superscript"/>
              </w:rPr>
              <w:t>2</w:t>
            </w:r>
          </w:p>
        </w:tc>
      </w:tr>
      <w:tr w:rsidR="0051171D" w:rsidRPr="0051171D" w:rsidTr="0051171D">
        <w:trPr>
          <w:cantSplit/>
          <w:tblHeader/>
        </w:trPr>
        <w:tc>
          <w:tcPr>
            <w:tcW w:w="1468" w:type="pct"/>
            <w:vMerge w:val="restart"/>
            <w:vAlign w:val="center"/>
          </w:tcPr>
          <w:p w:rsidR="0051171D" w:rsidRPr="0051171D" w:rsidRDefault="0051171D" w:rsidP="0051171D">
            <w:pPr>
              <w:pStyle w:val="aff1"/>
              <w:jc w:val="center"/>
              <w:rPr>
                <w:rFonts w:ascii="Times New Roman" w:hAnsi="Times New Roman" w:cs="Times New Roman"/>
                <w:snapToGrid w:val="0"/>
                <w:sz w:val="12"/>
                <w:szCs w:val="12"/>
                <w:lang w:val="en-US"/>
              </w:rPr>
            </w:pPr>
            <w:r w:rsidRPr="0051171D">
              <w:rPr>
                <w:rFonts w:ascii="Times New Roman" w:hAnsi="Times New Roman" w:cs="Times New Roman"/>
                <w:snapToGrid w:val="0"/>
                <w:sz w:val="12"/>
                <w:szCs w:val="12"/>
              </w:rPr>
              <w:t>Обозначение</w:t>
            </w:r>
            <w:r w:rsidRPr="0051171D">
              <w:rPr>
                <w:rFonts w:ascii="Times New Roman" w:hAnsi="Times New Roman" w:cs="Times New Roman"/>
                <w:snapToGrid w:val="0"/>
                <w:sz w:val="12"/>
                <w:szCs w:val="12"/>
                <w:lang w:val="en-US"/>
              </w:rPr>
              <w:t xml:space="preserve"> </w:t>
            </w:r>
            <w:r w:rsidRPr="0051171D">
              <w:rPr>
                <w:rFonts w:ascii="Times New Roman" w:hAnsi="Times New Roman" w:cs="Times New Roman"/>
                <w:snapToGrid w:val="0"/>
                <w:sz w:val="12"/>
                <w:szCs w:val="12"/>
              </w:rPr>
              <w:t>характерных точек границ</w:t>
            </w:r>
          </w:p>
        </w:tc>
        <w:tc>
          <w:tcPr>
            <w:tcW w:w="3532" w:type="pct"/>
            <w:gridSpan w:val="2"/>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napToGrid w:val="0"/>
                <w:sz w:val="12"/>
                <w:szCs w:val="12"/>
              </w:rPr>
              <w:t>Координаты, м</w:t>
            </w:r>
          </w:p>
        </w:tc>
      </w:tr>
      <w:tr w:rsidR="0051171D" w:rsidRPr="0051171D" w:rsidTr="0051171D">
        <w:trPr>
          <w:cantSplit/>
          <w:tblHeader/>
        </w:trPr>
        <w:tc>
          <w:tcPr>
            <w:tcW w:w="1468" w:type="pct"/>
            <w:vMerge/>
            <w:vAlign w:val="center"/>
          </w:tcPr>
          <w:p w:rsidR="0051171D" w:rsidRPr="0051171D" w:rsidRDefault="0051171D" w:rsidP="0051171D">
            <w:pPr>
              <w:pStyle w:val="aff1"/>
              <w:jc w:val="center"/>
              <w:rPr>
                <w:rFonts w:ascii="Times New Roman" w:hAnsi="Times New Roman" w:cs="Times New Roman"/>
                <w:snapToGrid w:val="0"/>
                <w:sz w:val="12"/>
                <w:szCs w:val="12"/>
                <w:lang w:val="en-US"/>
              </w:rPr>
            </w:pP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Х</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lang w:val="en-US"/>
              </w:rPr>
              <w:t>Y</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lastRenderedPageBreak/>
              <w:t>1</w:t>
            </w:r>
          </w:p>
        </w:tc>
        <w:tc>
          <w:tcPr>
            <w:tcW w:w="184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2</w:t>
            </w:r>
          </w:p>
        </w:tc>
        <w:tc>
          <w:tcPr>
            <w:tcW w:w="1691"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napToGrid w:val="0"/>
                <w:sz w:val="12"/>
                <w:szCs w:val="12"/>
              </w:rPr>
              <w:t>3</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36</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506555.04</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2249255.85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37</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506574.97</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2249199.26</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38</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506480.91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2249166.17</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39</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506479.60</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2249169.92</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40</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506469.48</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2249166.20</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41</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506468.32</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2249169.24</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42</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506457.29</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2249165.40</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43</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506454.46</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2249164.41</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44</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506453.47</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2249167.24</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45</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506448.21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2249182.35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46</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506447.36</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2249185.23</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napToGrid w:val="0"/>
                <w:sz w:val="12"/>
                <w:szCs w:val="12"/>
              </w:rPr>
            </w:pPr>
            <w:r w:rsidRPr="0051171D">
              <w:rPr>
                <w:rFonts w:ascii="Times New Roman" w:hAnsi="Times New Roman" w:cs="Times New Roman"/>
                <w:sz w:val="12"/>
                <w:szCs w:val="12"/>
              </w:rPr>
              <w:t>47</w:t>
            </w:r>
          </w:p>
        </w:tc>
        <w:tc>
          <w:tcPr>
            <w:tcW w:w="184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506454.50</w:t>
            </w:r>
          </w:p>
        </w:tc>
        <w:tc>
          <w:tcPr>
            <w:tcW w:w="1691" w:type="pct"/>
            <w:vAlign w:val="center"/>
          </w:tcPr>
          <w:p w:rsidR="0051171D" w:rsidRPr="0051171D" w:rsidRDefault="0051171D" w:rsidP="0051171D">
            <w:pPr>
              <w:pStyle w:val="aff1"/>
              <w:jc w:val="center"/>
              <w:rPr>
                <w:rFonts w:ascii="Times New Roman" w:hAnsi="Times New Roman" w:cs="Times New Roman"/>
                <w:sz w:val="12"/>
                <w:szCs w:val="12"/>
              </w:rPr>
            </w:pPr>
            <w:r w:rsidRPr="0051171D">
              <w:rPr>
                <w:rFonts w:ascii="Times New Roman" w:hAnsi="Times New Roman" w:cs="Times New Roman"/>
                <w:sz w:val="12"/>
                <w:szCs w:val="12"/>
              </w:rPr>
              <w:t>2249187.72</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48</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506455.61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2249190.60</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49</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506452.51</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2249199.42</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506447.78</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2249203.39</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51</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506447.59</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2249206.25</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52</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506454.02</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2249212.73</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53</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506463.19</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2249216.51</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54</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506460.98</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2249222.77</w:t>
            </w:r>
          </w:p>
        </w:tc>
      </w:tr>
      <w:tr w:rsidR="0051171D" w:rsidRPr="0051171D" w:rsidTr="0051171D">
        <w:trPr>
          <w:cantSplit/>
          <w:tblHeader/>
        </w:trPr>
        <w:tc>
          <w:tcPr>
            <w:tcW w:w="1468"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36</w:t>
            </w:r>
          </w:p>
        </w:tc>
        <w:tc>
          <w:tcPr>
            <w:tcW w:w="184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506555.04</w:t>
            </w:r>
          </w:p>
        </w:tc>
        <w:tc>
          <w:tcPr>
            <w:tcW w:w="1691" w:type="pct"/>
            <w:vAlign w:val="center"/>
          </w:tcPr>
          <w:p w:rsidR="0051171D" w:rsidRPr="0051171D" w:rsidRDefault="0051171D" w:rsidP="0051171D">
            <w:pPr>
              <w:pStyle w:val="aff1"/>
              <w:jc w:val="center"/>
              <w:rPr>
                <w:rFonts w:ascii="Times New Roman" w:hAnsi="Times New Roman" w:cs="Times New Roman"/>
                <w:sz w:val="12"/>
                <w:szCs w:val="12"/>
                <w:lang w:eastAsia="ar-SA"/>
              </w:rPr>
            </w:pPr>
            <w:r w:rsidRPr="0051171D">
              <w:rPr>
                <w:rFonts w:ascii="Times New Roman" w:hAnsi="Times New Roman" w:cs="Times New Roman"/>
                <w:sz w:val="12"/>
                <w:szCs w:val="12"/>
              </w:rPr>
              <w:t>2249255.85</w:t>
            </w:r>
          </w:p>
        </w:tc>
      </w:tr>
    </w:tbl>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2.3.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Согласно ответа Министерства лесного хозяйства, охраны окружающей среды и природопользования Самарской области, объект не з</w:t>
      </w:r>
      <w:r>
        <w:rPr>
          <w:rFonts w:ascii="Times New Roman" w:hAnsi="Times New Roman" w:cs="Times New Roman"/>
          <w:sz w:val="12"/>
          <w:szCs w:val="12"/>
        </w:rPr>
        <w:t>атрагивает земли лесного фонда.</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2.4. 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Земельные участки, в отношении которых предполагаются их резервирование и (или) изъятие для государственных или м</w:t>
      </w:r>
      <w:r>
        <w:rPr>
          <w:rFonts w:ascii="Times New Roman" w:hAnsi="Times New Roman" w:cs="Times New Roman"/>
          <w:sz w:val="12"/>
          <w:szCs w:val="12"/>
        </w:rPr>
        <w:t>униципальных нужд, отсутствуют.</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2.5. Перечень кадастровых номеров существующих земельных участков, на которых линейный объект может быть р</w:t>
      </w:r>
      <w:r>
        <w:rPr>
          <w:rFonts w:ascii="Times New Roman" w:hAnsi="Times New Roman" w:cs="Times New Roman"/>
          <w:sz w:val="12"/>
          <w:szCs w:val="12"/>
        </w:rPr>
        <w:t xml:space="preserve">азмещен на условиях сервитута, </w:t>
      </w:r>
      <w:r w:rsidRPr="0051171D">
        <w:rPr>
          <w:rFonts w:ascii="Times New Roman" w:hAnsi="Times New Roman" w:cs="Times New Roman"/>
          <w:sz w:val="12"/>
          <w:szCs w:val="12"/>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Земельные участки, на которых линейный объект может быть размещен на условиях сервитута, пуб</w:t>
      </w:r>
      <w:r>
        <w:rPr>
          <w:rFonts w:ascii="Times New Roman" w:hAnsi="Times New Roman" w:cs="Times New Roman"/>
          <w:sz w:val="12"/>
          <w:szCs w:val="12"/>
        </w:rPr>
        <w:t>личного сервитута, отсутствуют.</w:t>
      </w:r>
    </w:p>
    <w:p w:rsidR="0051171D" w:rsidRPr="0051171D" w:rsidRDefault="0051171D" w:rsidP="0051171D">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2.6. 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rsidR="0051171D" w:rsidRDefault="0051171D" w:rsidP="0001228F">
      <w:pPr>
        <w:spacing w:after="0" w:line="240" w:lineRule="auto"/>
        <w:ind w:firstLine="284"/>
        <w:jc w:val="both"/>
        <w:rPr>
          <w:rFonts w:ascii="Times New Roman" w:hAnsi="Times New Roman" w:cs="Times New Roman"/>
          <w:sz w:val="12"/>
          <w:szCs w:val="12"/>
        </w:rPr>
      </w:pPr>
      <w:r w:rsidRPr="0051171D">
        <w:rPr>
          <w:rFonts w:ascii="Times New Roman" w:hAnsi="Times New Roman" w:cs="Times New Roman"/>
          <w:sz w:val="12"/>
          <w:szCs w:val="12"/>
        </w:rPr>
        <w:t>Земельные участки под постоянный отвод из категории сельскохозяйственного назначения будут переводиться в категорию земли промышленности.</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Общество с ограниченной ответственностью</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«СРЕДНЕВОЛЖСКАЯ ЗЕМЛЕУСТРОИТЕЛЬНАЯ КОМПАНИЯ»</w:t>
      </w:r>
    </w:p>
    <w:p w:rsidR="00100AE7" w:rsidRPr="00100AE7" w:rsidRDefault="00100AE7" w:rsidP="00100AE7">
      <w:pPr>
        <w:spacing w:after="0" w:line="240" w:lineRule="auto"/>
        <w:rPr>
          <w:rFonts w:ascii="Times New Roman" w:hAnsi="Times New Roman" w:cs="Times New Roman"/>
          <w:sz w:val="12"/>
          <w:szCs w:val="12"/>
        </w:rPr>
      </w:pP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ПРОЕКТ МЕЖЕВАНИЯ ТЕРРИТОРИИ</w:t>
      </w:r>
    </w:p>
    <w:p w:rsidR="00100AE7" w:rsidRPr="00100AE7" w:rsidRDefault="00100AE7" w:rsidP="00100AE7">
      <w:pPr>
        <w:spacing w:after="0" w:line="240" w:lineRule="auto"/>
        <w:ind w:firstLine="284"/>
        <w:jc w:val="center"/>
        <w:rPr>
          <w:rFonts w:ascii="Times New Roman" w:hAnsi="Times New Roman" w:cs="Times New Roman"/>
          <w:sz w:val="12"/>
          <w:szCs w:val="12"/>
        </w:rPr>
      </w:pP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для строительства объекта АО «</w:t>
      </w:r>
      <w:proofErr w:type="spellStart"/>
      <w:r w:rsidRPr="00100AE7">
        <w:rPr>
          <w:rFonts w:ascii="Times New Roman" w:hAnsi="Times New Roman" w:cs="Times New Roman"/>
          <w:sz w:val="12"/>
          <w:szCs w:val="12"/>
        </w:rPr>
        <w:t>Самараинвестнефть</w:t>
      </w:r>
      <w:proofErr w:type="spellEnd"/>
      <w:r w:rsidRPr="00100AE7">
        <w:rPr>
          <w:rFonts w:ascii="Times New Roman" w:hAnsi="Times New Roman" w:cs="Times New Roman"/>
          <w:sz w:val="12"/>
          <w:szCs w:val="12"/>
        </w:rPr>
        <w:t>»</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«Обустройство Южно-</w:t>
      </w:r>
      <w:proofErr w:type="spellStart"/>
      <w:r w:rsidRPr="00100AE7">
        <w:rPr>
          <w:rFonts w:ascii="Times New Roman" w:hAnsi="Times New Roman" w:cs="Times New Roman"/>
          <w:sz w:val="12"/>
          <w:szCs w:val="12"/>
        </w:rPr>
        <w:t>Золотаревского</w:t>
      </w:r>
      <w:proofErr w:type="spellEnd"/>
      <w:r w:rsidRPr="00100AE7">
        <w:rPr>
          <w:rFonts w:ascii="Times New Roman" w:hAnsi="Times New Roman" w:cs="Times New Roman"/>
          <w:sz w:val="12"/>
          <w:szCs w:val="12"/>
        </w:rPr>
        <w:t xml:space="preserve"> нефтяного месторожд</w:t>
      </w:r>
      <w:r>
        <w:rPr>
          <w:rFonts w:ascii="Times New Roman" w:hAnsi="Times New Roman" w:cs="Times New Roman"/>
          <w:sz w:val="12"/>
          <w:szCs w:val="12"/>
        </w:rPr>
        <w:t>ения. Скважины № 313, 312, 314»</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в границах муниципального района Сергиевский Самарской области</w:t>
      </w:r>
    </w:p>
    <w:p w:rsidR="00100AE7" w:rsidRPr="00100AE7" w:rsidRDefault="00100AE7" w:rsidP="00100AE7">
      <w:pPr>
        <w:spacing w:after="0" w:line="240" w:lineRule="auto"/>
        <w:rPr>
          <w:rFonts w:ascii="Times New Roman" w:hAnsi="Times New Roman" w:cs="Times New Roman"/>
          <w:sz w:val="12"/>
          <w:szCs w:val="12"/>
        </w:rPr>
      </w:pPr>
    </w:p>
    <w:p w:rsidR="00100AE7" w:rsidRPr="00100AE7" w:rsidRDefault="00100AE7" w:rsidP="00100AE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Книга 4.</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Раздел 3. Материалы по обо</w:t>
      </w:r>
      <w:r>
        <w:rPr>
          <w:rFonts w:ascii="Times New Roman" w:hAnsi="Times New Roman" w:cs="Times New Roman"/>
          <w:sz w:val="12"/>
          <w:szCs w:val="12"/>
        </w:rPr>
        <w:t xml:space="preserve">снованию проекта межевания. </w:t>
      </w:r>
      <w:r w:rsidRPr="00100AE7">
        <w:rPr>
          <w:rFonts w:ascii="Times New Roman" w:hAnsi="Times New Roman" w:cs="Times New Roman"/>
          <w:sz w:val="12"/>
          <w:szCs w:val="12"/>
        </w:rPr>
        <w:t>Графическая часть.</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Раздел 4. Материалы по обоснованию проекта межевания территории. Пояснительная записка.</w:t>
      </w: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ПМТ.МО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00AE7" w:rsidTr="002D7E35">
        <w:tc>
          <w:tcPr>
            <w:tcW w:w="3864" w:type="dxa"/>
            <w:vAlign w:val="center"/>
          </w:tcPr>
          <w:p w:rsidR="00100AE7" w:rsidRDefault="00100AE7" w:rsidP="002D7E35">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100AE7" w:rsidRDefault="00100AE7" w:rsidP="002D7E35">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100AE7" w:rsidTr="002D7E35">
        <w:tc>
          <w:tcPr>
            <w:tcW w:w="3864" w:type="dxa"/>
            <w:vAlign w:val="center"/>
          </w:tcPr>
          <w:p w:rsidR="00100AE7" w:rsidRDefault="00100AE7" w:rsidP="002D7E35">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100AE7" w:rsidRDefault="00100AE7" w:rsidP="002D7E35">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Самара 2022г.</w:t>
      </w:r>
    </w:p>
    <w:p w:rsidR="00100AE7" w:rsidRDefault="00100AE7" w:rsidP="00100AE7">
      <w:pPr>
        <w:spacing w:after="0" w:line="240" w:lineRule="auto"/>
        <w:ind w:firstLine="284"/>
        <w:jc w:val="center"/>
        <w:rPr>
          <w:rFonts w:ascii="Times New Roman" w:hAnsi="Times New Roman" w:cs="Times New Roman"/>
          <w:sz w:val="12"/>
          <w:szCs w:val="12"/>
        </w:rPr>
      </w:pPr>
    </w:p>
    <w:p w:rsidR="00100AE7" w:rsidRP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Книга 4. ПРОЕКТ МЕЖЕВАНИЯ ТЕРРИТОРИИ (МАТЕРИАЛЫ ПО ОБОСНОВАНИЮ)</w:t>
      </w:r>
    </w:p>
    <w:p w:rsid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237"/>
        <w:gridCol w:w="533"/>
      </w:tblGrid>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b/>
                <w:sz w:val="12"/>
                <w:szCs w:val="12"/>
                <w:lang w:eastAsia="zh-CN"/>
              </w:rPr>
            </w:pPr>
            <w:r w:rsidRPr="00100AE7">
              <w:rPr>
                <w:b/>
                <w:sz w:val="12"/>
                <w:szCs w:val="12"/>
                <w:lang w:eastAsia="zh-CN"/>
              </w:rPr>
              <w:t>№ п/п</w:t>
            </w: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b/>
                <w:sz w:val="12"/>
                <w:szCs w:val="12"/>
                <w:lang w:eastAsia="zh-CN"/>
              </w:rPr>
            </w:pPr>
            <w:r w:rsidRPr="00100AE7">
              <w:rPr>
                <w:b/>
                <w:sz w:val="12"/>
                <w:szCs w:val="12"/>
                <w:lang w:eastAsia="zh-CN"/>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b/>
                <w:sz w:val="12"/>
                <w:szCs w:val="12"/>
                <w:lang w:eastAsia="zh-CN"/>
              </w:rPr>
            </w:pPr>
            <w:r w:rsidRPr="00100AE7">
              <w:rPr>
                <w:b/>
                <w:sz w:val="12"/>
                <w:szCs w:val="12"/>
                <w:lang w:eastAsia="zh-CN"/>
              </w:rPr>
              <w:t>Лист</w:t>
            </w: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100AE7" w:rsidRPr="00100AE7" w:rsidRDefault="00100AE7" w:rsidP="00100AE7">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b/>
                <w:sz w:val="12"/>
                <w:szCs w:val="12"/>
                <w:lang w:eastAsia="zh-CN"/>
              </w:rPr>
              <w:t>Раздел 3. Материалы по обоснованию проекта межевания территории. Графическая часть</w:t>
            </w:r>
          </w:p>
        </w:tc>
        <w:tc>
          <w:tcPr>
            <w:tcW w:w="533" w:type="dxa"/>
            <w:tcBorders>
              <w:top w:val="single" w:sz="4" w:space="0" w:color="auto"/>
              <w:left w:val="single" w:sz="4" w:space="0" w:color="auto"/>
              <w:bottom w:val="single" w:sz="4" w:space="0" w:color="auto"/>
              <w:right w:val="single" w:sz="4" w:space="0" w:color="auto"/>
            </w:tcBorders>
            <w:vAlign w:val="center"/>
          </w:tcPr>
          <w:p w:rsidR="00100AE7" w:rsidRPr="00100AE7" w:rsidRDefault="00100AE7" w:rsidP="00100AE7">
            <w:pPr>
              <w:pStyle w:val="38"/>
              <w:jc w:val="center"/>
              <w:rPr>
                <w:sz w:val="12"/>
                <w:szCs w:val="12"/>
                <w:lang w:eastAsia="zh-CN"/>
              </w:rPr>
            </w:pP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100AE7" w:rsidRPr="00100AE7" w:rsidRDefault="00100AE7" w:rsidP="00100AE7">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rPr>
            </w:pPr>
            <w:r w:rsidRPr="00100AE7">
              <w:rPr>
                <w:sz w:val="12"/>
                <w:szCs w:val="12"/>
              </w:rPr>
              <w:t>Чертеж зон с особыми условиями использования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w:t>
            </w: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100AE7" w:rsidRPr="00100AE7" w:rsidRDefault="00100AE7" w:rsidP="00100AE7">
            <w:pPr>
              <w:pStyle w:val="38"/>
              <w:jc w:val="center"/>
              <w:rPr>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b/>
                <w:bCs/>
                <w:sz w:val="12"/>
                <w:szCs w:val="12"/>
              </w:rPr>
            </w:pPr>
            <w:r w:rsidRPr="00100AE7">
              <w:rPr>
                <w:b/>
                <w:bCs/>
                <w:sz w:val="12"/>
                <w:szCs w:val="12"/>
              </w:rPr>
              <w:t>Раздел 4. Материалы по обоснованию проекта межевания территории.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rsidR="00100AE7" w:rsidRPr="00100AE7" w:rsidRDefault="00100AE7" w:rsidP="00100AE7">
            <w:pPr>
              <w:pStyle w:val="38"/>
              <w:jc w:val="center"/>
              <w:rPr>
                <w:sz w:val="12"/>
                <w:szCs w:val="12"/>
                <w:lang w:eastAsia="zh-CN"/>
              </w:rPr>
            </w:pP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4.1.</w:t>
            </w: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rPr>
            </w:pPr>
            <w:r w:rsidRPr="00100AE7">
              <w:rPr>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5</w:t>
            </w: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4.2.</w:t>
            </w: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rPr>
            </w:pPr>
            <w:r w:rsidRPr="00100AE7">
              <w:rPr>
                <w:sz w:val="12"/>
                <w:szCs w:val="12"/>
              </w:rPr>
              <w:t>Обоснование способа образования земельного участка Порядок формирования границ земельных участков и рекомендации по порядку установления границ на местности</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6</w:t>
            </w: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4.3.</w:t>
            </w: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rPr>
            </w:pPr>
            <w:r w:rsidRPr="00100AE7">
              <w:rPr>
                <w:sz w:val="12"/>
                <w:szCs w:val="12"/>
              </w:rPr>
              <w:t>Обоснование определения размеров образуемого земельного участка</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6</w:t>
            </w:r>
          </w:p>
        </w:tc>
      </w:tr>
      <w:tr w:rsidR="00100AE7" w:rsidRPr="00100AE7" w:rsidTr="00100AE7">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lastRenderedPageBreak/>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rPr>
            </w:pPr>
            <w:r w:rsidRPr="00100AE7">
              <w:rPr>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100AE7" w:rsidRPr="00100AE7" w:rsidRDefault="00100AE7" w:rsidP="00100AE7">
            <w:pPr>
              <w:pStyle w:val="38"/>
              <w:jc w:val="center"/>
              <w:rPr>
                <w:sz w:val="12"/>
                <w:szCs w:val="12"/>
                <w:lang w:eastAsia="zh-CN"/>
              </w:rPr>
            </w:pPr>
            <w:r w:rsidRPr="00100AE7">
              <w:rPr>
                <w:sz w:val="12"/>
                <w:szCs w:val="12"/>
                <w:lang w:eastAsia="zh-CN"/>
              </w:rPr>
              <w:t>6</w:t>
            </w:r>
          </w:p>
        </w:tc>
      </w:tr>
    </w:tbl>
    <w:p w:rsidR="00100AE7" w:rsidRDefault="00100AE7" w:rsidP="00100AE7">
      <w:pPr>
        <w:spacing w:after="0" w:line="240" w:lineRule="auto"/>
        <w:ind w:firstLine="284"/>
        <w:jc w:val="center"/>
        <w:rPr>
          <w:rFonts w:ascii="Times New Roman" w:hAnsi="Times New Roman" w:cs="Times New Roman"/>
          <w:sz w:val="12"/>
          <w:szCs w:val="12"/>
        </w:rPr>
      </w:pPr>
    </w:p>
    <w:p w:rsid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Раздел 3. Материалы по обоснованию проекта межевания территории. Графическая часть</w:t>
      </w:r>
    </w:p>
    <w:p w:rsidR="00100AE7" w:rsidRDefault="00100AE7" w:rsidP="00100AE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3EBAED6" wp14:editId="039EEA10">
            <wp:extent cx="1131939" cy="800100"/>
            <wp:effectExtent l="0" t="0" r="0" b="0"/>
            <wp:docPr id="50" name="Рисунок 50" descr="C:\Users\user\AppData\Local\Microsoft\Windows\Temporary Internet Files\Content.Word\Чертеж ПМ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Чертеж ПМТ_МО.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1939" cy="800100"/>
                    </a:xfrm>
                    <a:prstGeom prst="rect">
                      <a:avLst/>
                    </a:prstGeom>
                    <a:noFill/>
                    <a:ln>
                      <a:noFill/>
                    </a:ln>
                  </pic:spPr>
                </pic:pic>
              </a:graphicData>
            </a:graphic>
          </wp:inline>
        </w:drawing>
      </w:r>
    </w:p>
    <w:p w:rsidR="00100AE7" w:rsidRDefault="00100AE7" w:rsidP="00100AE7">
      <w:pPr>
        <w:spacing w:after="0" w:line="240" w:lineRule="auto"/>
        <w:ind w:firstLine="284"/>
        <w:jc w:val="center"/>
        <w:rPr>
          <w:rFonts w:ascii="Times New Roman" w:hAnsi="Times New Roman" w:cs="Times New Roman"/>
          <w:sz w:val="12"/>
          <w:szCs w:val="12"/>
        </w:rPr>
      </w:pPr>
      <w:r w:rsidRPr="00100AE7">
        <w:rPr>
          <w:rFonts w:ascii="Times New Roman" w:hAnsi="Times New Roman" w:cs="Times New Roman"/>
          <w:sz w:val="12"/>
          <w:szCs w:val="12"/>
        </w:rPr>
        <w:t>Раздел 4. Материалы по обоснованию проекта межевания территории. Пояснительная записка</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w:t>
      </w:r>
      <w:r>
        <w:rPr>
          <w:rFonts w:ascii="Times New Roman" w:hAnsi="Times New Roman" w:cs="Times New Roman"/>
          <w:sz w:val="12"/>
          <w:szCs w:val="12"/>
        </w:rPr>
        <w:t>ым) размерам земельных участков</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В административном отношении район работ находится в границах сельского поселения Кутузовский муниципального района Сергиевский Самарской области. Административный центр – с. Сергиевск.</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Проектируемый объект расположен в границах кадастровых кварталов: 63:31:0103002, 63:31:0000000, границы которых установлены в соответствии с кадастровым делением территории Самарской области. Категория земель: земли с/х назначения, земли промышленности.</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 xml:space="preserve">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w:t>
      </w:r>
      <w:proofErr w:type="spellStart"/>
      <w:r w:rsidRPr="00100AE7">
        <w:rPr>
          <w:rFonts w:ascii="Times New Roman" w:hAnsi="Times New Roman" w:cs="Times New Roman"/>
          <w:sz w:val="12"/>
          <w:szCs w:val="12"/>
        </w:rPr>
        <w:t>рекультивируются</w:t>
      </w:r>
      <w:proofErr w:type="spellEnd"/>
      <w:r w:rsidRPr="00100AE7">
        <w:rPr>
          <w:rFonts w:ascii="Times New Roman" w:hAnsi="Times New Roman" w:cs="Times New Roman"/>
          <w:sz w:val="12"/>
          <w:szCs w:val="12"/>
        </w:rPr>
        <w:t>.</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Основой для отвода земель являются следующие нормативные документы:</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СН 459-74 «Нормы отвода земель для нефтяных и газовых скважин»;</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основы земельного законодательства Российской Федерации;</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исходные данные заказчика;</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проектные решения.</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 xml:space="preserve">В соответствии СН 459-74 (табл.2) ширина полосы отвода земель для водоводов трубопроводов агрессивных вод и канализации и </w:t>
      </w:r>
      <w:proofErr w:type="spellStart"/>
      <w:r w:rsidRPr="00100AE7">
        <w:rPr>
          <w:rFonts w:ascii="Times New Roman" w:hAnsi="Times New Roman" w:cs="Times New Roman"/>
          <w:sz w:val="12"/>
          <w:szCs w:val="12"/>
        </w:rPr>
        <w:t>глинопроводы</w:t>
      </w:r>
      <w:proofErr w:type="spellEnd"/>
      <w:r w:rsidRPr="00100AE7">
        <w:rPr>
          <w:rFonts w:ascii="Times New Roman" w:hAnsi="Times New Roman" w:cs="Times New Roman"/>
          <w:sz w:val="12"/>
          <w:szCs w:val="12"/>
        </w:rPr>
        <w:t xml:space="preserve"> диаметром до 500 мм. (при глубине заложения 2,2 м до верха трубы):</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на землях, где не производится снятие и восстановление плодородного слоя – 27 м.</w:t>
      </w:r>
    </w:p>
    <w:p w:rsidR="00100AE7" w:rsidRPr="00100AE7" w:rsidRDefault="00100AE7" w:rsidP="00100AE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00AE7">
        <w:rPr>
          <w:rFonts w:ascii="Times New Roman" w:hAnsi="Times New Roman" w:cs="Times New Roman"/>
          <w:sz w:val="12"/>
          <w:szCs w:val="12"/>
        </w:rPr>
        <w:t>на землях, где должно производиться снятие</w:t>
      </w:r>
      <w:r>
        <w:rPr>
          <w:rFonts w:ascii="Times New Roman" w:hAnsi="Times New Roman" w:cs="Times New Roman"/>
          <w:sz w:val="12"/>
          <w:szCs w:val="12"/>
        </w:rPr>
        <w:t xml:space="preserve"> и восстановление плодородного </w:t>
      </w:r>
      <w:r w:rsidRPr="00100AE7">
        <w:rPr>
          <w:rFonts w:ascii="Times New Roman" w:hAnsi="Times New Roman" w:cs="Times New Roman"/>
          <w:sz w:val="12"/>
          <w:szCs w:val="12"/>
        </w:rPr>
        <w:t>слоя – 36 м.</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В соответствии с п. 7.3 СП 284.1325800.2016 для обеспечения нормальных условий эксплуатации и исключения возможности повреждения трубопроводов вдоль трассы трубопровода установлена охранная зона по аналогии с магистральными трубопроводами, в виде участка земли, ограниченного условными линиями, проходящими в 25 м от оси</w:t>
      </w:r>
      <w:r>
        <w:rPr>
          <w:rFonts w:ascii="Times New Roman" w:hAnsi="Times New Roman" w:cs="Times New Roman"/>
          <w:sz w:val="12"/>
          <w:szCs w:val="12"/>
        </w:rPr>
        <w:t xml:space="preserve"> трубопровода с каждой стороны.</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4.2 Обоснование способа образования земельного участка</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Участки сформированы из земельных участков, находящихся в частной собственности, с учётом категории земель, кадастрового деления и возможности размещения объекта проектирования с целью дальнейшего предоставления во временное и постоянное пользование.</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Проектом не предусматривается образование земельных участков, отнесенных к территориям общего пользования или имуществу общего пользования. Резервирование и изъятие для государственных или муниципальных нужд проектом не предусмотрено. Сервитуты проектом не устанавливаются.</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Возможный способ образования, площадь и сведения об образуемых земельных участках временного отвода и его частей представлены в «Перечне образуемых и изменяемых земельных участков и их частей» (РАЗДЕЛ 1. ПРОЕКТ МЕЖЕВА</w:t>
      </w:r>
      <w:r>
        <w:rPr>
          <w:rFonts w:ascii="Times New Roman" w:hAnsi="Times New Roman" w:cs="Times New Roman"/>
          <w:sz w:val="12"/>
          <w:szCs w:val="12"/>
        </w:rPr>
        <w:t>НИЯ ТЕРРИТОРИИ.ТЕКСТОВАЯ ЧАСТЬ)</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4.3 Обоснование определения размеров образуемого земельного участка</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Проектом межевания определены площадь и границы образуемых земельных участков. Образование земельных участков выполнено по границам размещения линейного объекта в соответствии с нормами отвода земельных участков (см. «Перечне образуемых и изменяемых земельных участков и их частей» РАЗДЕЛ1. ПРОЕКТ МЕЖЕВАН</w:t>
      </w:r>
      <w:r>
        <w:rPr>
          <w:rFonts w:ascii="Times New Roman" w:hAnsi="Times New Roman" w:cs="Times New Roman"/>
          <w:sz w:val="12"/>
          <w:szCs w:val="12"/>
        </w:rPr>
        <w:t>ИЯ ТЕРРИТОРИИ.ТЕКСТОВАЯ ЧАСТЬ).</w:t>
      </w:r>
    </w:p>
    <w:p w:rsidR="00100AE7" w:rsidRP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100AE7" w:rsidRDefault="00100AE7" w:rsidP="00100AE7">
      <w:pPr>
        <w:spacing w:after="0" w:line="240" w:lineRule="auto"/>
        <w:ind w:firstLine="284"/>
        <w:jc w:val="both"/>
        <w:rPr>
          <w:rFonts w:ascii="Times New Roman" w:hAnsi="Times New Roman" w:cs="Times New Roman"/>
          <w:sz w:val="12"/>
          <w:szCs w:val="12"/>
        </w:rPr>
      </w:pPr>
      <w:r w:rsidRPr="00100AE7">
        <w:rPr>
          <w:rFonts w:ascii="Times New Roman" w:hAnsi="Times New Roman" w:cs="Times New Roman"/>
          <w:sz w:val="12"/>
          <w:szCs w:val="12"/>
        </w:rPr>
        <w:t>Проектом не предусмотрено установление публичного сервитута в границах проектирования.</w:t>
      </w:r>
    </w:p>
    <w:p w:rsidR="00100AE7" w:rsidRPr="0051171D" w:rsidRDefault="00100AE7" w:rsidP="00100AE7">
      <w:pPr>
        <w:spacing w:after="0" w:line="240" w:lineRule="auto"/>
        <w:ind w:firstLine="284"/>
        <w:jc w:val="both"/>
        <w:rPr>
          <w:rFonts w:ascii="Times New Roman" w:hAnsi="Times New Roman" w:cs="Times New Roman"/>
          <w:sz w:val="12"/>
          <w:szCs w:val="12"/>
        </w:rPr>
      </w:pPr>
    </w:p>
    <w:p w:rsidR="00E318DF" w:rsidRDefault="0051171D" w:rsidP="00E318DF">
      <w:pPr>
        <w:spacing w:after="0" w:line="240" w:lineRule="auto"/>
        <w:ind w:firstLine="284"/>
        <w:jc w:val="center"/>
        <w:rPr>
          <w:rFonts w:ascii="Times New Roman" w:eastAsia="Times New Roman" w:hAnsi="Times New Roman" w:cs="Times New Roman"/>
          <w:sz w:val="12"/>
          <w:szCs w:val="12"/>
          <w:lang w:eastAsia="ru-RU"/>
        </w:rPr>
      </w:pPr>
      <w:r w:rsidRPr="0051171D">
        <w:rPr>
          <w:rFonts w:ascii="Times New Roman" w:hAnsi="Times New Roman" w:cs="Times New Roman"/>
          <w:sz w:val="12"/>
          <w:szCs w:val="12"/>
        </w:rPr>
        <w:t xml:space="preserve"> </w:t>
      </w:r>
      <w:r w:rsidR="00E318DF" w:rsidRPr="00CB41FA">
        <w:rPr>
          <w:rFonts w:ascii="Times New Roman" w:eastAsia="Times New Roman" w:hAnsi="Times New Roman" w:cs="Times New Roman"/>
          <w:sz w:val="12"/>
          <w:szCs w:val="12"/>
          <w:lang w:eastAsia="ru-RU"/>
        </w:rPr>
        <w:t>Администрация</w:t>
      </w:r>
    </w:p>
    <w:p w:rsidR="00E318DF" w:rsidRPr="00CB41FA" w:rsidRDefault="00E318DF" w:rsidP="00E318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 поселения Кутузовский</w:t>
      </w:r>
    </w:p>
    <w:p w:rsidR="00E318DF" w:rsidRPr="00CB41FA" w:rsidRDefault="00E318DF" w:rsidP="00E318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CB41FA">
        <w:rPr>
          <w:rFonts w:ascii="Times New Roman" w:eastAsia="Times New Roman" w:hAnsi="Times New Roman" w:cs="Times New Roman"/>
          <w:sz w:val="12"/>
          <w:szCs w:val="12"/>
          <w:lang w:eastAsia="ru-RU"/>
        </w:rPr>
        <w:t>Сергиевский</w:t>
      </w:r>
    </w:p>
    <w:p w:rsidR="00E318DF" w:rsidRPr="00CB41FA" w:rsidRDefault="00E318DF" w:rsidP="00E318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E318DF" w:rsidRPr="00CB41FA" w:rsidRDefault="00E318DF" w:rsidP="00E318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E318DF" w:rsidRDefault="00E318DF" w:rsidP="00E318DF">
      <w:pPr>
        <w:spacing w:after="0" w:line="240" w:lineRule="auto"/>
        <w:ind w:firstLine="284"/>
        <w:rPr>
          <w:rFonts w:ascii="Times New Roman" w:eastAsia="Times New Roman" w:hAnsi="Times New Roman" w:cs="Times New Roman"/>
          <w:sz w:val="12"/>
          <w:szCs w:val="12"/>
          <w:lang w:eastAsia="ru-RU"/>
        </w:rPr>
      </w:pPr>
      <w:r w:rsidRPr="00CB41FA">
        <w:rPr>
          <w:rFonts w:ascii="Times New Roman" w:eastAsia="Times New Roman" w:hAnsi="Times New Roman" w:cs="Times New Roman"/>
          <w:sz w:val="12"/>
          <w:szCs w:val="12"/>
          <w:lang w:eastAsia="ru-RU"/>
        </w:rPr>
        <w:t>«25» января 2023г.</w:t>
      </w:r>
      <w:r>
        <w:rPr>
          <w:rFonts w:ascii="Times New Roman" w:eastAsia="Times New Roman" w:hAnsi="Times New Roman" w:cs="Times New Roman"/>
          <w:sz w:val="12"/>
          <w:szCs w:val="12"/>
          <w:lang w:eastAsia="ru-RU"/>
        </w:rPr>
        <w:t xml:space="preserve">                                                                                                                                                                                                         №4</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Об утверждении проекта планировки территории и проекта межевания территории объекта АО «</w:t>
      </w:r>
      <w:proofErr w:type="spellStart"/>
      <w:r w:rsidRPr="00E318DF">
        <w:rPr>
          <w:rFonts w:ascii="Times New Roman" w:eastAsia="Times New Roman" w:hAnsi="Times New Roman" w:cs="Times New Roman"/>
          <w:sz w:val="12"/>
          <w:szCs w:val="12"/>
          <w:lang w:eastAsia="ru-RU"/>
        </w:rPr>
        <w:t>Самараинвестнефть</w:t>
      </w:r>
      <w:proofErr w:type="spellEnd"/>
      <w:r w:rsidRPr="00E318DF">
        <w:rPr>
          <w:rFonts w:ascii="Times New Roman" w:eastAsia="Times New Roman" w:hAnsi="Times New Roman" w:cs="Times New Roman"/>
          <w:sz w:val="12"/>
          <w:szCs w:val="12"/>
          <w:lang w:eastAsia="ru-RU"/>
        </w:rPr>
        <w:t>»: «Обустройство Южно-</w:t>
      </w:r>
      <w:proofErr w:type="spellStart"/>
      <w:r w:rsidRPr="00E318DF">
        <w:rPr>
          <w:rFonts w:ascii="Times New Roman" w:eastAsia="Times New Roman" w:hAnsi="Times New Roman" w:cs="Times New Roman"/>
          <w:sz w:val="12"/>
          <w:szCs w:val="12"/>
          <w:lang w:eastAsia="ru-RU"/>
        </w:rPr>
        <w:t>Золотаревского</w:t>
      </w:r>
      <w:proofErr w:type="spellEnd"/>
      <w:r w:rsidRPr="00E318DF">
        <w:rPr>
          <w:rFonts w:ascii="Times New Roman" w:eastAsia="Times New Roman" w:hAnsi="Times New Roman" w:cs="Times New Roman"/>
          <w:sz w:val="12"/>
          <w:szCs w:val="12"/>
          <w:lang w:eastAsia="ru-RU"/>
        </w:rPr>
        <w:t xml:space="preserve"> нефтяного месторождения. ВЛ-10кВ к скважинам №311, №325, №326» в границах сельского поселения Кутузовский муниципального района Сергиевский Самарской области</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Кутузовский муниципального района Сергиевский Самарской области от 17.01.2023 г.; Заключение о результатах публичных слушаний по проекту планировки территории и проекту межевания территории от 24.01.2023 г., руководствуясь Федеральным законом от 06.10.2003 г. № 131-ФЗ «Об общих принципах </w:t>
      </w:r>
      <w:r w:rsidRPr="00E318DF">
        <w:rPr>
          <w:rFonts w:ascii="Times New Roman" w:eastAsia="Times New Roman" w:hAnsi="Times New Roman" w:cs="Times New Roman"/>
          <w:sz w:val="12"/>
          <w:szCs w:val="12"/>
          <w:lang w:eastAsia="ru-RU"/>
        </w:rPr>
        <w:lastRenderedPageBreak/>
        <w:t>организации местного самоуправлении в РФ», Администрация сельского поселения Кутузовский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АО «</w:t>
      </w:r>
      <w:proofErr w:type="spellStart"/>
      <w:r w:rsidRPr="00E318DF">
        <w:rPr>
          <w:rFonts w:ascii="Times New Roman" w:eastAsia="Times New Roman" w:hAnsi="Times New Roman" w:cs="Times New Roman"/>
          <w:sz w:val="12"/>
          <w:szCs w:val="12"/>
          <w:lang w:eastAsia="ru-RU"/>
        </w:rPr>
        <w:t>Самараинвестнефть</w:t>
      </w:r>
      <w:proofErr w:type="spellEnd"/>
      <w:r w:rsidRPr="00E318DF">
        <w:rPr>
          <w:rFonts w:ascii="Times New Roman" w:eastAsia="Times New Roman" w:hAnsi="Times New Roman" w:cs="Times New Roman"/>
          <w:sz w:val="12"/>
          <w:szCs w:val="12"/>
          <w:lang w:eastAsia="ru-RU"/>
        </w:rPr>
        <w:t>»: «Обустройство Южно-</w:t>
      </w:r>
      <w:proofErr w:type="spellStart"/>
      <w:r w:rsidRPr="00E318DF">
        <w:rPr>
          <w:rFonts w:ascii="Times New Roman" w:eastAsia="Times New Roman" w:hAnsi="Times New Roman" w:cs="Times New Roman"/>
          <w:sz w:val="12"/>
          <w:szCs w:val="12"/>
          <w:lang w:eastAsia="ru-RU"/>
        </w:rPr>
        <w:t>Золотаревского</w:t>
      </w:r>
      <w:proofErr w:type="spellEnd"/>
      <w:r w:rsidRPr="00E318DF">
        <w:rPr>
          <w:rFonts w:ascii="Times New Roman" w:eastAsia="Times New Roman" w:hAnsi="Times New Roman" w:cs="Times New Roman"/>
          <w:sz w:val="12"/>
          <w:szCs w:val="12"/>
          <w:lang w:eastAsia="ru-RU"/>
        </w:rPr>
        <w:t xml:space="preserve"> нефтяного месторождения. ВЛ-10кВ к скважинам №311, №325, №326» в границах сельского поселения Кутузовский муниципального района Сергиевский Самарской области.</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E318DF" w:rsidRPr="00E318DF" w:rsidRDefault="00E318DF" w:rsidP="00E318DF">
      <w:pPr>
        <w:spacing w:after="0" w:line="240" w:lineRule="auto"/>
        <w:ind w:firstLine="284"/>
        <w:jc w:val="both"/>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4.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E318DF" w:rsidRPr="00E318DF" w:rsidRDefault="00E318DF" w:rsidP="00E318DF">
      <w:pPr>
        <w:spacing w:after="0" w:line="240" w:lineRule="auto"/>
        <w:ind w:firstLine="284"/>
        <w:jc w:val="right"/>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Глава сельского поселения Кутузовский</w:t>
      </w:r>
    </w:p>
    <w:p w:rsidR="00E318DF" w:rsidRDefault="00E318DF" w:rsidP="00E318DF">
      <w:pPr>
        <w:spacing w:after="0" w:line="240" w:lineRule="auto"/>
        <w:ind w:firstLine="284"/>
        <w:jc w:val="right"/>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 xml:space="preserve">муниципального района Сергиевский           </w:t>
      </w:r>
    </w:p>
    <w:p w:rsidR="00E318DF" w:rsidRDefault="00E318DF" w:rsidP="00E318DF">
      <w:pPr>
        <w:spacing w:after="0" w:line="240" w:lineRule="auto"/>
        <w:ind w:firstLine="284"/>
        <w:jc w:val="right"/>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 xml:space="preserve">                     </w:t>
      </w:r>
      <w:proofErr w:type="spellStart"/>
      <w:r w:rsidRPr="00E318DF">
        <w:rPr>
          <w:rFonts w:ascii="Times New Roman" w:eastAsia="Times New Roman" w:hAnsi="Times New Roman" w:cs="Times New Roman"/>
          <w:sz w:val="12"/>
          <w:szCs w:val="12"/>
          <w:lang w:eastAsia="ru-RU"/>
        </w:rPr>
        <w:t>А.В.Сабельникова</w:t>
      </w:r>
      <w:proofErr w:type="spellEnd"/>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Общество с ограниченной ответственностью</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«СРЕДНЕВОЛЖСКАЯ ЗЕМЛЕУСТРОИТЕЛЬНАЯ КОМПАНИЯ»</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ПРОЕКТ ПЛАНИРОВКИ ТЕРРИТОРИИ</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для строительства объекта АО «</w:t>
      </w:r>
      <w:proofErr w:type="spellStart"/>
      <w:r w:rsidRPr="00E318DF">
        <w:rPr>
          <w:rFonts w:ascii="Times New Roman" w:eastAsia="Times New Roman" w:hAnsi="Times New Roman" w:cs="Times New Roman"/>
          <w:sz w:val="12"/>
          <w:szCs w:val="12"/>
          <w:lang w:eastAsia="ru-RU"/>
        </w:rPr>
        <w:t>Самараинвестнефть</w:t>
      </w:r>
      <w:proofErr w:type="spellEnd"/>
      <w:r w:rsidRPr="00E318DF">
        <w:rPr>
          <w:rFonts w:ascii="Times New Roman" w:eastAsia="Times New Roman" w:hAnsi="Times New Roman" w:cs="Times New Roman"/>
          <w:sz w:val="12"/>
          <w:szCs w:val="12"/>
          <w:lang w:eastAsia="ru-RU"/>
        </w:rPr>
        <w:t xml:space="preserve">» </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«Обустройство Южно-</w:t>
      </w:r>
      <w:proofErr w:type="spellStart"/>
      <w:r w:rsidRPr="00E318DF">
        <w:rPr>
          <w:rFonts w:ascii="Times New Roman" w:eastAsia="Times New Roman" w:hAnsi="Times New Roman" w:cs="Times New Roman"/>
          <w:sz w:val="12"/>
          <w:szCs w:val="12"/>
          <w:lang w:eastAsia="ru-RU"/>
        </w:rPr>
        <w:t>Золотаревского</w:t>
      </w:r>
      <w:proofErr w:type="spellEnd"/>
      <w:r w:rsidRPr="00E318DF">
        <w:rPr>
          <w:rFonts w:ascii="Times New Roman" w:eastAsia="Times New Roman" w:hAnsi="Times New Roman" w:cs="Times New Roman"/>
          <w:sz w:val="12"/>
          <w:szCs w:val="12"/>
          <w:lang w:eastAsia="ru-RU"/>
        </w:rPr>
        <w:t xml:space="preserve"> нефтяного месторождения. ВЛ 10кВ к скважинам № 311, 325,</w:t>
      </w:r>
      <w:r>
        <w:rPr>
          <w:rFonts w:ascii="Times New Roman" w:eastAsia="Times New Roman" w:hAnsi="Times New Roman" w:cs="Times New Roman"/>
          <w:sz w:val="12"/>
          <w:szCs w:val="12"/>
          <w:lang w:eastAsia="ru-RU"/>
        </w:rPr>
        <w:t xml:space="preserve"> 326»</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 xml:space="preserve"> в границах муниципального района Сергиевский Самарской области</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Книга 1.</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Раздел 1. Проект планировки территории. Графическая часть</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Раздел 2. Положение о размещении линейных объектов</w:t>
      </w: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ППТ.ОЧ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E318DF" w:rsidTr="00E318DF">
        <w:tc>
          <w:tcPr>
            <w:tcW w:w="3864" w:type="dxa"/>
            <w:vAlign w:val="center"/>
          </w:tcPr>
          <w:p w:rsidR="00E318DF" w:rsidRDefault="00E318DF" w:rsidP="00E318DF">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E318DF" w:rsidRDefault="00E318DF" w:rsidP="00E318DF">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E318DF" w:rsidTr="00E318DF">
        <w:tc>
          <w:tcPr>
            <w:tcW w:w="3864" w:type="dxa"/>
            <w:vAlign w:val="center"/>
          </w:tcPr>
          <w:p w:rsidR="00E318DF" w:rsidRDefault="00E318DF" w:rsidP="00E318DF">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E318DF" w:rsidRDefault="00E318DF" w:rsidP="00E318DF">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eastAsia="ru-RU"/>
        </w:rPr>
        <w:t>Самара 2022г.</w:t>
      </w:r>
    </w:p>
    <w:p w:rsid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p>
    <w:p w:rsidR="00E318DF" w:rsidRPr="00E318DF" w:rsidRDefault="00E318DF" w:rsidP="00E318DF">
      <w:pPr>
        <w:spacing w:after="0" w:line="240" w:lineRule="auto"/>
        <w:ind w:firstLine="284"/>
        <w:jc w:val="center"/>
        <w:rPr>
          <w:rFonts w:ascii="Times New Roman" w:eastAsia="Times New Roman" w:hAnsi="Times New Roman" w:cs="Times New Roman"/>
          <w:sz w:val="12"/>
          <w:szCs w:val="12"/>
          <w:lang w:val="x-none" w:eastAsia="ru-RU"/>
        </w:rPr>
      </w:pPr>
      <w:r w:rsidRPr="00E318DF">
        <w:rPr>
          <w:rFonts w:ascii="Times New Roman" w:eastAsia="Times New Roman" w:hAnsi="Times New Roman" w:cs="Times New Roman"/>
          <w:sz w:val="12"/>
          <w:szCs w:val="12"/>
          <w:lang w:val="x-none" w:eastAsia="ru-RU"/>
        </w:rPr>
        <w:t>Книга 1. ПРОЕКТ ПЛАНИРОВКИ ТЕРРИТОРИИ</w:t>
      </w:r>
    </w:p>
    <w:p w:rsid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r w:rsidRPr="00E318DF">
        <w:rPr>
          <w:rFonts w:ascii="Times New Roman" w:eastAsia="Times New Roman" w:hAnsi="Times New Roman" w:cs="Times New Roman"/>
          <w:sz w:val="12"/>
          <w:szCs w:val="12"/>
          <w:lang w:val="x-none" w:eastAsia="ru-RU"/>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664"/>
        <w:gridCol w:w="532"/>
      </w:tblGrid>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 п/п</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Наименование</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Лист</w:t>
            </w:r>
          </w:p>
        </w:tc>
      </w:tr>
      <w:tr w:rsidR="00E318DF" w:rsidRPr="00E318DF" w:rsidTr="00E318DF">
        <w:trPr>
          <w:trHeight w:val="173"/>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Раздел 1. Графические материалы</w:t>
            </w:r>
          </w:p>
        </w:tc>
      </w:tr>
      <w:tr w:rsidR="00E318DF" w:rsidRPr="00E318DF" w:rsidTr="00E318DF">
        <w:trPr>
          <w:trHeight w:hRule="exact" w:val="153"/>
          <w:jc w:val="center"/>
        </w:trPr>
        <w:tc>
          <w:tcPr>
            <w:tcW w:w="345" w:type="pct"/>
            <w:tcBorders>
              <w:top w:val="single" w:sz="4" w:space="0" w:color="auto"/>
              <w:left w:val="single" w:sz="4" w:space="0" w:color="auto"/>
              <w:bottom w:val="single" w:sz="4" w:space="0" w:color="auto"/>
              <w:right w:val="single" w:sz="4" w:space="0" w:color="auto"/>
            </w:tcBorders>
            <w:vAlign w:val="center"/>
          </w:tcPr>
          <w:p w:rsidR="00E318DF" w:rsidRPr="00E318DF" w:rsidRDefault="00E318DF" w:rsidP="00E318DF">
            <w:pPr>
              <w:pStyle w:val="aff1"/>
              <w:jc w:val="center"/>
              <w:rPr>
                <w:rFonts w:ascii="Times New Roman" w:hAnsi="Times New Roman" w:cs="Times New Roman"/>
                <w:sz w:val="12"/>
                <w:szCs w:val="12"/>
              </w:rPr>
            </w:pP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Чертеж границ зон планируемого размещения линейных объектов</w:t>
            </w:r>
            <w:r>
              <w:rPr>
                <w:rFonts w:ascii="Times New Roman" w:hAnsi="Times New Roman" w:cs="Times New Roman"/>
                <w:sz w:val="12"/>
                <w:szCs w:val="12"/>
              </w:rPr>
              <w:t xml:space="preserve"> </w:t>
            </w:r>
            <w:r w:rsidRPr="00E318DF">
              <w:rPr>
                <w:rFonts w:ascii="Times New Roman" w:hAnsi="Times New Roman" w:cs="Times New Roman"/>
                <w:sz w:val="12"/>
                <w:szCs w:val="12"/>
              </w:rPr>
              <w:t>М 1:1000</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w:t>
            </w:r>
          </w:p>
        </w:tc>
      </w:tr>
      <w:tr w:rsidR="00E318DF" w:rsidRPr="00E318DF" w:rsidTr="00E318DF">
        <w:trPr>
          <w:trHeight w:hRule="exact" w:val="142"/>
          <w:jc w:val="center"/>
        </w:trPr>
        <w:tc>
          <w:tcPr>
            <w:tcW w:w="4656" w:type="pct"/>
            <w:gridSpan w:val="2"/>
            <w:tcBorders>
              <w:top w:val="single" w:sz="4" w:space="0" w:color="auto"/>
              <w:left w:val="single" w:sz="4" w:space="0" w:color="auto"/>
              <w:bottom w:val="single" w:sz="4" w:space="0" w:color="auto"/>
              <w:right w:val="single" w:sz="4" w:space="0" w:color="auto"/>
            </w:tcBorders>
            <w:vAlign w:val="center"/>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Раздел 2 «Положение о размещении линейных объектов»</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Наименование, основные характеристики и назначение</w:t>
            </w:r>
            <w:r>
              <w:rPr>
                <w:rFonts w:ascii="Times New Roman" w:hAnsi="Times New Roman" w:cs="Times New Roman"/>
                <w:sz w:val="12"/>
                <w:szCs w:val="12"/>
              </w:rPr>
              <w:t xml:space="preserve"> </w:t>
            </w:r>
            <w:r w:rsidRPr="00E318DF">
              <w:rPr>
                <w:rFonts w:ascii="Times New Roman" w:hAnsi="Times New Roman" w:cs="Times New Roman"/>
                <w:sz w:val="12"/>
                <w:szCs w:val="12"/>
              </w:rPr>
              <w:t>планируемых для размещения линейных объектов</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5</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2.1</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5</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2.2</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7</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2.3</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Перечень координат характерных точек границ зон планируемого</w:t>
            </w:r>
            <w:r>
              <w:rPr>
                <w:rFonts w:ascii="Times New Roman" w:hAnsi="Times New Roman" w:cs="Times New Roman"/>
                <w:sz w:val="12"/>
                <w:szCs w:val="12"/>
              </w:rPr>
              <w:t xml:space="preserve"> </w:t>
            </w:r>
            <w:r w:rsidRPr="00E318DF">
              <w:rPr>
                <w:rFonts w:ascii="Times New Roman" w:hAnsi="Times New Roman" w:cs="Times New Roman"/>
                <w:sz w:val="12"/>
                <w:szCs w:val="12"/>
              </w:rPr>
              <w:t>размещения линейных объектов, подлежащих реконструкции в связи с изменением их местоположения.</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7</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2.4</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bCs/>
                <w:sz w:val="12"/>
                <w:szCs w:val="12"/>
              </w:rPr>
              <w:t>Предельные параметры разрешенного строительства, реконструкции</w:t>
            </w:r>
            <w:r>
              <w:rPr>
                <w:rFonts w:ascii="Times New Roman" w:hAnsi="Times New Roman" w:cs="Times New Roman"/>
                <w:sz w:val="12"/>
                <w:szCs w:val="12"/>
              </w:rPr>
              <w:t xml:space="preserve"> </w:t>
            </w:r>
            <w:r w:rsidRPr="00E318DF">
              <w:rPr>
                <w:rFonts w:ascii="Times New Roman" w:hAnsi="Times New Roman" w:cs="Times New Roman"/>
                <w:bCs/>
                <w:sz w:val="12"/>
                <w:szCs w:val="12"/>
              </w:rPr>
              <w:t>объектов капитального строительства, входящих в состав линейных</w:t>
            </w:r>
            <w:r>
              <w:rPr>
                <w:rFonts w:ascii="Times New Roman" w:hAnsi="Times New Roman" w:cs="Times New Roman"/>
                <w:bCs/>
                <w:sz w:val="12"/>
                <w:szCs w:val="12"/>
              </w:rPr>
              <w:t xml:space="preserve"> </w:t>
            </w:r>
            <w:r w:rsidRPr="00E318DF">
              <w:rPr>
                <w:rFonts w:ascii="Times New Roman" w:hAnsi="Times New Roman" w:cs="Times New Roman"/>
                <w:bCs/>
                <w:sz w:val="12"/>
                <w:szCs w:val="12"/>
              </w:rPr>
              <w:t>объектов в границах зон их планируемого размещения.</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7</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2.5</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8</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2.6</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8</w:t>
            </w:r>
          </w:p>
        </w:tc>
      </w:tr>
      <w:tr w:rsidR="00E318DF" w:rsidRPr="00E318DF" w:rsidTr="00E318DF">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2.7</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bCs/>
                <w:sz w:val="12"/>
                <w:szCs w:val="12"/>
              </w:rPr>
              <w:t>Информация о необходимости осуществления мероприятий по охране окружающей среды.</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8</w:t>
            </w:r>
          </w:p>
        </w:tc>
      </w:tr>
      <w:tr w:rsidR="00E318DF" w:rsidRPr="00E318DF" w:rsidTr="00DB4ADA">
        <w:trPr>
          <w:trHeight w:val="70"/>
          <w:jc w:val="center"/>
        </w:trPr>
        <w:tc>
          <w:tcPr>
            <w:tcW w:w="345"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2.8</w:t>
            </w:r>
          </w:p>
        </w:tc>
        <w:tc>
          <w:tcPr>
            <w:tcW w:w="4310"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44" w:type="pct"/>
            <w:tcBorders>
              <w:top w:val="single" w:sz="4" w:space="0" w:color="auto"/>
              <w:left w:val="single" w:sz="4" w:space="0" w:color="auto"/>
              <w:bottom w:val="single" w:sz="4" w:space="0" w:color="auto"/>
              <w:right w:val="single" w:sz="4" w:space="0" w:color="auto"/>
            </w:tcBorders>
            <w:vAlign w:val="center"/>
            <w:hideMark/>
          </w:tcPr>
          <w:p w:rsidR="00E318DF" w:rsidRPr="00E318DF" w:rsidRDefault="00E318DF" w:rsidP="00E318DF">
            <w:pPr>
              <w:pStyle w:val="aff1"/>
              <w:jc w:val="center"/>
              <w:rPr>
                <w:rFonts w:ascii="Times New Roman" w:hAnsi="Times New Roman" w:cs="Times New Roman"/>
                <w:sz w:val="12"/>
                <w:szCs w:val="12"/>
              </w:rPr>
            </w:pPr>
            <w:r w:rsidRPr="00E318DF">
              <w:rPr>
                <w:rFonts w:ascii="Times New Roman" w:hAnsi="Times New Roman" w:cs="Times New Roman"/>
                <w:sz w:val="12"/>
                <w:szCs w:val="12"/>
              </w:rPr>
              <w:t>14</w:t>
            </w:r>
          </w:p>
        </w:tc>
      </w:tr>
    </w:tbl>
    <w:p w:rsidR="00E318DF" w:rsidRDefault="00E318DF" w:rsidP="00E318DF">
      <w:pPr>
        <w:spacing w:after="0" w:line="240" w:lineRule="auto"/>
        <w:ind w:firstLine="284"/>
        <w:jc w:val="center"/>
        <w:rPr>
          <w:rFonts w:ascii="Times New Roman" w:eastAsia="Times New Roman" w:hAnsi="Times New Roman" w:cs="Times New Roman"/>
          <w:sz w:val="12"/>
          <w:szCs w:val="12"/>
          <w:lang w:eastAsia="ru-RU"/>
        </w:rPr>
      </w:pPr>
    </w:p>
    <w:p w:rsidR="00DB4ADA" w:rsidRDefault="00DB4ADA" w:rsidP="00E318DF">
      <w:pPr>
        <w:spacing w:after="0" w:line="240" w:lineRule="auto"/>
        <w:ind w:firstLine="284"/>
        <w:jc w:val="center"/>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Раздел 1 «Проект планировки территории. Графическая часть»</w:t>
      </w:r>
    </w:p>
    <w:p w:rsidR="00DB4ADA" w:rsidRDefault="00DB4ADA" w:rsidP="00E318DF">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28622A3" wp14:editId="6EEB6AE1">
            <wp:extent cx="1104243" cy="781050"/>
            <wp:effectExtent l="0" t="0" r="1270" b="0"/>
            <wp:docPr id="75" name="Рисунок 75" descr="C:\Users\user\AppData\Local\Microsoft\Windows\Temporary Internet Files\Content.Word\Чертеж ППТ_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Чертеж ППТ_ОЧ.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4243" cy="781050"/>
                    </a:xfrm>
                    <a:prstGeom prst="rect">
                      <a:avLst/>
                    </a:prstGeom>
                    <a:noFill/>
                    <a:ln>
                      <a:noFill/>
                    </a:ln>
                  </pic:spPr>
                </pic:pic>
              </a:graphicData>
            </a:graphic>
          </wp:inline>
        </w:drawing>
      </w:r>
    </w:p>
    <w:p w:rsidR="00DB4ADA" w:rsidRDefault="00DB4ADA" w:rsidP="00E318DF">
      <w:pPr>
        <w:spacing w:after="0" w:line="240" w:lineRule="auto"/>
        <w:ind w:firstLine="284"/>
        <w:jc w:val="center"/>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Раздел 2 «Положение о размещении линейных объектов»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 Наименование, основные характеристики и назначение планируемых для размещения линейных объектов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 Наименование объекта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 «Обустройство Южно-</w:t>
      </w:r>
      <w:proofErr w:type="spellStart"/>
      <w:r w:rsidRPr="00DB4ADA">
        <w:rPr>
          <w:rFonts w:ascii="Times New Roman" w:eastAsia="Times New Roman" w:hAnsi="Times New Roman" w:cs="Times New Roman"/>
          <w:sz w:val="12"/>
          <w:szCs w:val="12"/>
          <w:lang w:eastAsia="ru-RU"/>
        </w:rPr>
        <w:t>Золотаревского</w:t>
      </w:r>
      <w:proofErr w:type="spellEnd"/>
      <w:r w:rsidRPr="00DB4ADA">
        <w:rPr>
          <w:rFonts w:ascii="Times New Roman" w:eastAsia="Times New Roman" w:hAnsi="Times New Roman" w:cs="Times New Roman"/>
          <w:sz w:val="12"/>
          <w:szCs w:val="12"/>
          <w:lang w:eastAsia="ru-RU"/>
        </w:rPr>
        <w:t xml:space="preserve"> нефтяного месторождения. ВЛ 10кВ к скважинам № 311, 325, 326».</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Основные характеристики объекта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Данной документацией предусматриваются проектирование линии ВЛ-10 </w:t>
      </w:r>
      <w:proofErr w:type="spellStart"/>
      <w:r w:rsidRPr="00DB4ADA">
        <w:rPr>
          <w:rFonts w:ascii="Times New Roman" w:eastAsia="Times New Roman" w:hAnsi="Times New Roman" w:cs="Times New Roman"/>
          <w:sz w:val="12"/>
          <w:szCs w:val="12"/>
          <w:lang w:eastAsia="ru-RU"/>
        </w:rPr>
        <w:t>кВ</w:t>
      </w:r>
      <w:proofErr w:type="spellEnd"/>
      <w:r w:rsidRPr="00DB4ADA">
        <w:rPr>
          <w:rFonts w:ascii="Times New Roman" w:eastAsia="Times New Roman" w:hAnsi="Times New Roman" w:cs="Times New Roman"/>
          <w:sz w:val="12"/>
          <w:szCs w:val="12"/>
          <w:lang w:eastAsia="ru-RU"/>
        </w:rPr>
        <w:t>, прокладываемые для питания сооружений скважин № 311, 325, 326, а также защитное заземление.</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lastRenderedPageBreak/>
        <w:t xml:space="preserve">Электроснабжение проектируемых нагрузок будет осуществляться от проектируемой трансформаторной подстанций (КТП) типа «киоск» на напряжение 10/0,4 </w:t>
      </w:r>
      <w:proofErr w:type="spellStart"/>
      <w:r w:rsidRPr="00DB4ADA">
        <w:rPr>
          <w:rFonts w:ascii="Times New Roman" w:eastAsia="Times New Roman" w:hAnsi="Times New Roman" w:cs="Times New Roman"/>
          <w:sz w:val="12"/>
          <w:szCs w:val="12"/>
          <w:lang w:eastAsia="ru-RU"/>
        </w:rPr>
        <w:t>кВ</w:t>
      </w:r>
      <w:proofErr w:type="spellEnd"/>
      <w:r w:rsidRPr="00DB4ADA">
        <w:rPr>
          <w:rFonts w:ascii="Times New Roman" w:eastAsia="Times New Roman" w:hAnsi="Times New Roman" w:cs="Times New Roman"/>
          <w:sz w:val="12"/>
          <w:szCs w:val="12"/>
          <w:lang w:eastAsia="ru-RU"/>
        </w:rPr>
        <w:t xml:space="preserve"> с воздушными высоковольтными вводами и кабельными низковольтными выводами (ВК), с силовыми трансформаторамиТМГ-400/10/0,4-У1, на площадках скважин.</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Распределительные электрические сети 0,4 </w:t>
      </w:r>
      <w:proofErr w:type="spellStart"/>
      <w:r w:rsidRPr="00DB4ADA">
        <w:rPr>
          <w:rFonts w:ascii="Times New Roman" w:eastAsia="Times New Roman" w:hAnsi="Times New Roman" w:cs="Times New Roman"/>
          <w:sz w:val="12"/>
          <w:szCs w:val="12"/>
          <w:lang w:eastAsia="ru-RU"/>
        </w:rPr>
        <w:t>кВ</w:t>
      </w:r>
      <w:proofErr w:type="spellEnd"/>
      <w:r w:rsidRPr="00DB4ADA">
        <w:rPr>
          <w:rFonts w:ascii="Times New Roman" w:eastAsia="Times New Roman" w:hAnsi="Times New Roman" w:cs="Times New Roman"/>
          <w:sz w:val="12"/>
          <w:szCs w:val="12"/>
          <w:lang w:eastAsia="ru-RU"/>
        </w:rPr>
        <w:t xml:space="preserve"> для электроснабжения проектируемых </w:t>
      </w:r>
      <w:proofErr w:type="spellStart"/>
      <w:r w:rsidRPr="00DB4ADA">
        <w:rPr>
          <w:rFonts w:ascii="Times New Roman" w:eastAsia="Times New Roman" w:hAnsi="Times New Roman" w:cs="Times New Roman"/>
          <w:sz w:val="12"/>
          <w:szCs w:val="12"/>
          <w:lang w:eastAsia="ru-RU"/>
        </w:rPr>
        <w:t>электропотребителей</w:t>
      </w:r>
      <w:proofErr w:type="spellEnd"/>
      <w:r w:rsidRPr="00DB4ADA">
        <w:rPr>
          <w:rFonts w:ascii="Times New Roman" w:eastAsia="Times New Roman" w:hAnsi="Times New Roman" w:cs="Times New Roman"/>
          <w:sz w:val="12"/>
          <w:szCs w:val="12"/>
          <w:lang w:eastAsia="ru-RU"/>
        </w:rPr>
        <w:t xml:space="preserve"> по площадке запроектированы кабелями с медными жилами марки </w:t>
      </w:r>
      <w:proofErr w:type="spellStart"/>
      <w:r w:rsidRPr="00DB4ADA">
        <w:rPr>
          <w:rFonts w:ascii="Times New Roman" w:eastAsia="Times New Roman" w:hAnsi="Times New Roman" w:cs="Times New Roman"/>
          <w:sz w:val="12"/>
          <w:szCs w:val="12"/>
          <w:lang w:eastAsia="ru-RU"/>
        </w:rPr>
        <w:t>ВБШв</w:t>
      </w:r>
      <w:proofErr w:type="spellEnd"/>
      <w:r w:rsidRPr="00DB4ADA">
        <w:rPr>
          <w:rFonts w:ascii="Times New Roman" w:eastAsia="Times New Roman" w:hAnsi="Times New Roman" w:cs="Times New Roman"/>
          <w:sz w:val="12"/>
          <w:szCs w:val="12"/>
          <w:lang w:eastAsia="ru-RU"/>
        </w:rPr>
        <w:t>, прокладываемыми: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открыто в </w:t>
      </w:r>
      <w:proofErr w:type="spellStart"/>
      <w:r w:rsidRPr="00DB4ADA">
        <w:rPr>
          <w:rFonts w:ascii="Times New Roman" w:eastAsia="Times New Roman" w:hAnsi="Times New Roman" w:cs="Times New Roman"/>
          <w:sz w:val="12"/>
          <w:szCs w:val="12"/>
          <w:lang w:eastAsia="ru-RU"/>
        </w:rPr>
        <w:t>водогазопроводной</w:t>
      </w:r>
      <w:proofErr w:type="spellEnd"/>
      <w:r w:rsidRPr="00DB4ADA">
        <w:rPr>
          <w:rFonts w:ascii="Times New Roman" w:eastAsia="Times New Roman" w:hAnsi="Times New Roman" w:cs="Times New Roman"/>
          <w:sz w:val="12"/>
          <w:szCs w:val="12"/>
          <w:lang w:eastAsia="ru-RU"/>
        </w:rPr>
        <w:t xml:space="preserve"> трубе;</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Для защиты обслуживающего персонала от поражения электрическим током, а также с целью уравнивания потенциалов все открытые проводящие части, в том числе стальные трубы и бронированные оболочки электропроводок присоединяются к заземляющим устройствам проектируемых и существующих сооружений и с ГЗШ образовывают непрерывную электрическую цепь.</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Главной заземляющей шиной (ГЗШ) является РЕ - шина существующей КТП.</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Присоединения выполняются при помощи основных защитных проводников (PE -проводники), которые входят в состав силовых кабелей, и дополнительно проложенных защитных проводников.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Для проектируемой установки компенсации реактивной мощности, используется система TN-S.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Для защиты обслуживающего персонала от поражения электрическим током на площадке используется существующие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Проектируемый контур заземления выполняется из горизонтального заземлителя, выполненного стальной полосой 5х40 и вертикальных заземлителей, выполненных из круглой, стали диаметром 16 мм длинной 5м.</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Рабочее напряжение остальных потребителей электроэнергии – 380/220 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Марки кабелей выбраны в соответствии с документом «Единые технические условия по выбору и применению силовых кабелей» и ГОСТ31565-2012 «Кабельные изделия. Требования пожарной безопасности».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Выбор сечения кабелей до 1 </w:t>
      </w:r>
      <w:proofErr w:type="spellStart"/>
      <w:r w:rsidRPr="00DB4ADA">
        <w:rPr>
          <w:rFonts w:ascii="Times New Roman" w:eastAsia="Times New Roman" w:hAnsi="Times New Roman" w:cs="Times New Roman"/>
          <w:sz w:val="12"/>
          <w:szCs w:val="12"/>
          <w:lang w:eastAsia="ru-RU"/>
        </w:rPr>
        <w:t>кВ</w:t>
      </w:r>
      <w:proofErr w:type="spellEnd"/>
      <w:r w:rsidRPr="00DB4ADA">
        <w:rPr>
          <w:rFonts w:ascii="Times New Roman" w:eastAsia="Times New Roman" w:hAnsi="Times New Roman" w:cs="Times New Roman"/>
          <w:sz w:val="12"/>
          <w:szCs w:val="12"/>
          <w:lang w:eastAsia="ru-RU"/>
        </w:rPr>
        <w:t xml:space="preserve"> выполнен по номинальным токам нагрузки, допустимому нагреву электрическим током, проверен по потере напряжения и условиям надёжного отключения аппаратами защиты от токов короткого замыкания, а также с учётом способа прокладки кабелей.</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Объект включает следующие объемы работ:</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Площадные объекты: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Площадка КТП в районе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 325, 326;</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Линейные объекты: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ВЛ-10кВ к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 325, 326;</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В административном отношении участок работ расположен на территории Сергиевского муниципального района Самарской области. Райцентр с. Сергиевск находится в 43 км южнее района работ.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Ближайшими населенными пунктами являются: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с. Славкино, расположено в 2,7 км западнее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с. Шаровка, расположено в 1,1 км юго-восточнее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с. </w:t>
      </w:r>
      <w:proofErr w:type="spellStart"/>
      <w:r w:rsidRPr="00DB4ADA">
        <w:rPr>
          <w:rFonts w:ascii="Times New Roman" w:eastAsia="Times New Roman" w:hAnsi="Times New Roman" w:cs="Times New Roman"/>
          <w:sz w:val="12"/>
          <w:szCs w:val="12"/>
          <w:lang w:eastAsia="ru-RU"/>
        </w:rPr>
        <w:t>Смагино</w:t>
      </w:r>
      <w:proofErr w:type="spellEnd"/>
      <w:r w:rsidRPr="00DB4ADA">
        <w:rPr>
          <w:rFonts w:ascii="Times New Roman" w:eastAsia="Times New Roman" w:hAnsi="Times New Roman" w:cs="Times New Roman"/>
          <w:sz w:val="12"/>
          <w:szCs w:val="12"/>
          <w:lang w:eastAsia="ru-RU"/>
        </w:rPr>
        <w:t xml:space="preserve">, расположено в 10,6 км восточнее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с. Крепость-</w:t>
      </w:r>
      <w:proofErr w:type="spellStart"/>
      <w:r w:rsidRPr="00DB4ADA">
        <w:rPr>
          <w:rFonts w:ascii="Times New Roman" w:eastAsia="Times New Roman" w:hAnsi="Times New Roman" w:cs="Times New Roman"/>
          <w:sz w:val="12"/>
          <w:szCs w:val="12"/>
          <w:lang w:eastAsia="ru-RU"/>
        </w:rPr>
        <w:t>Кондурча</w:t>
      </w:r>
      <w:proofErr w:type="spellEnd"/>
      <w:r w:rsidRPr="00DB4ADA">
        <w:rPr>
          <w:rFonts w:ascii="Times New Roman" w:eastAsia="Times New Roman" w:hAnsi="Times New Roman" w:cs="Times New Roman"/>
          <w:sz w:val="12"/>
          <w:szCs w:val="12"/>
          <w:lang w:eastAsia="ru-RU"/>
        </w:rPr>
        <w:t xml:space="preserve">, расположен в 4,3 км северо-восточнее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xml:space="preserve"> .№ 311.</w:t>
      </w:r>
    </w:p>
    <w:p w:rsid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 xml:space="preserve">п. Кутузовский, расположен в 6,4 км юго-западнее </w:t>
      </w:r>
      <w:proofErr w:type="spellStart"/>
      <w:r w:rsidRPr="00DB4ADA">
        <w:rPr>
          <w:rFonts w:ascii="Times New Roman" w:eastAsia="Times New Roman" w:hAnsi="Times New Roman" w:cs="Times New Roman"/>
          <w:sz w:val="12"/>
          <w:szCs w:val="12"/>
          <w:lang w:eastAsia="ru-RU"/>
        </w:rPr>
        <w:t>скв</w:t>
      </w:r>
      <w:proofErr w:type="spellEnd"/>
      <w:r w:rsidRPr="00DB4ADA">
        <w:rPr>
          <w:rFonts w:ascii="Times New Roman" w:eastAsia="Times New Roman" w:hAnsi="Times New Roman" w:cs="Times New Roman"/>
          <w:sz w:val="12"/>
          <w:szCs w:val="12"/>
          <w:lang w:eastAsia="ru-RU"/>
        </w:rPr>
        <w:t>. № 311. Обзорная схема района работ приведена на рис. 1.1.</w:t>
      </w:r>
    </w:p>
    <w:p w:rsidR="00DB4ADA" w:rsidRDefault="00DB4ADA" w:rsidP="00DB4ADA">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8702543" wp14:editId="61525EEB">
            <wp:extent cx="923925" cy="772933"/>
            <wp:effectExtent l="0" t="0" r="0" b="8255"/>
            <wp:docPr id="76" name="Рисунок 76"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Temporary Internet Files\Content.Word\й.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3925" cy="772933"/>
                    </a:xfrm>
                    <a:prstGeom prst="rect">
                      <a:avLst/>
                    </a:prstGeom>
                    <a:noFill/>
                    <a:ln>
                      <a:noFill/>
                    </a:ln>
                  </pic:spPr>
                </pic:pic>
              </a:graphicData>
            </a:graphic>
          </wp:inline>
        </w:drawing>
      </w:r>
    </w:p>
    <w:p w:rsidR="00DB4ADA" w:rsidRPr="00DB4ADA" w:rsidRDefault="00DB4ADA" w:rsidP="00DB4ADA">
      <w:pPr>
        <w:spacing w:after="0" w:line="240" w:lineRule="auto"/>
        <w:ind w:firstLine="284"/>
        <w:jc w:val="center"/>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Рисунок 1.</w:t>
      </w:r>
      <w:r>
        <w:rPr>
          <w:rFonts w:ascii="Times New Roman" w:eastAsia="Times New Roman" w:hAnsi="Times New Roman" w:cs="Times New Roman"/>
          <w:sz w:val="12"/>
          <w:szCs w:val="12"/>
          <w:lang w:eastAsia="ru-RU"/>
        </w:rPr>
        <w:t>1 – Обзорная схема района работ</w:t>
      </w:r>
    </w:p>
    <w:p w:rsidR="00DB4ADA" w:rsidRDefault="00DB4ADA" w:rsidP="00DB4ADA">
      <w:pPr>
        <w:spacing w:after="0" w:line="240" w:lineRule="auto"/>
        <w:ind w:firstLine="284"/>
        <w:jc w:val="center"/>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2.2 Перечень координат характерных точек зон планируемого размещения линейного объекта</w:t>
      </w:r>
    </w:p>
    <w:tbl>
      <w:tblPr>
        <w:tblStyle w:val="aff6"/>
        <w:tblW w:w="0" w:type="auto"/>
        <w:tblLook w:val="04A0" w:firstRow="1" w:lastRow="0" w:firstColumn="1" w:lastColumn="0" w:noHBand="0" w:noVBand="1"/>
      </w:tblPr>
      <w:tblGrid>
        <w:gridCol w:w="2528"/>
        <w:gridCol w:w="2594"/>
        <w:gridCol w:w="2607"/>
      </w:tblGrid>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sz w:val="12"/>
                <w:szCs w:val="12"/>
              </w:rPr>
            </w:pPr>
            <w:r w:rsidRPr="00DB4ADA">
              <w:rPr>
                <w:b/>
                <w:i w:val="0"/>
                <w:sz w:val="12"/>
                <w:szCs w:val="12"/>
              </w:rPr>
              <w:t xml:space="preserve">№ </w:t>
            </w:r>
            <w:proofErr w:type="spellStart"/>
            <w:r w:rsidRPr="00DB4ADA">
              <w:rPr>
                <w:b/>
                <w:i w:val="0"/>
                <w:sz w:val="12"/>
                <w:szCs w:val="12"/>
              </w:rPr>
              <w:t>п.п</w:t>
            </w:r>
            <w:proofErr w:type="spellEnd"/>
            <w:r w:rsidRPr="00DB4ADA">
              <w:rPr>
                <w:b/>
                <w:i w:val="0"/>
                <w:sz w:val="12"/>
                <w:szCs w:val="12"/>
              </w:rPr>
              <w:t>.</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sz w:val="12"/>
                <w:szCs w:val="12"/>
                <w:lang w:val="en-US"/>
              </w:rPr>
            </w:pPr>
            <w:r w:rsidRPr="00DB4ADA">
              <w:rPr>
                <w:b/>
                <w:i w:val="0"/>
                <w:sz w:val="12"/>
                <w:szCs w:val="12"/>
                <w:lang w:val="en-US"/>
              </w:rPr>
              <w:t>X</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sz w:val="12"/>
                <w:szCs w:val="12"/>
                <w:lang w:val="en-US"/>
              </w:rPr>
            </w:pPr>
            <w:r w:rsidRPr="00DB4ADA">
              <w:rPr>
                <w:b/>
                <w:i w:val="0"/>
                <w:sz w:val="12"/>
                <w:szCs w:val="12"/>
                <w:lang w:val="en-US"/>
              </w:rPr>
              <w:t>Y</w:t>
            </w:r>
          </w:p>
        </w:tc>
      </w:tr>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Cs/>
                <w:i w:val="0"/>
                <w:iCs w:val="0"/>
                <w:sz w:val="12"/>
                <w:szCs w:val="12"/>
                <w:lang w:val="en-US"/>
              </w:rPr>
            </w:pPr>
            <w:r w:rsidRPr="00DB4ADA">
              <w:rPr>
                <w:i w:val="0"/>
                <w:iCs w:val="0"/>
                <w:sz w:val="12"/>
                <w:szCs w:val="12"/>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506312.26</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2250585.78</w:t>
            </w:r>
          </w:p>
        </w:tc>
      </w:tr>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Cs/>
                <w:i w:val="0"/>
                <w:iCs w:val="0"/>
                <w:sz w:val="12"/>
                <w:szCs w:val="12"/>
                <w:lang w:val="en-US"/>
              </w:rPr>
            </w:pPr>
            <w:r w:rsidRPr="00DB4ADA">
              <w:rPr>
                <w:i w:val="0"/>
                <w:iCs w:val="0"/>
                <w:sz w:val="12"/>
                <w:szCs w:val="12"/>
              </w:rPr>
              <w:t>2</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506340.35</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2250507.30</w:t>
            </w:r>
          </w:p>
        </w:tc>
      </w:tr>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Cs/>
                <w:i w:val="0"/>
                <w:iCs w:val="0"/>
                <w:sz w:val="12"/>
                <w:szCs w:val="12"/>
                <w:lang w:val="en-US"/>
              </w:rPr>
            </w:pPr>
            <w:r w:rsidRPr="00DB4ADA">
              <w:rPr>
                <w:i w:val="0"/>
                <w:iCs w:val="0"/>
                <w:sz w:val="12"/>
                <w:szCs w:val="12"/>
              </w:rPr>
              <w:t>3</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506332.87</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2250504.47</w:t>
            </w:r>
          </w:p>
        </w:tc>
      </w:tr>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Cs/>
                <w:i w:val="0"/>
                <w:iCs w:val="0"/>
                <w:sz w:val="12"/>
                <w:szCs w:val="12"/>
                <w:lang w:val="en-US"/>
              </w:rPr>
            </w:pPr>
            <w:r w:rsidRPr="00DB4ADA">
              <w:rPr>
                <w:i w:val="0"/>
                <w:iCs w:val="0"/>
                <w:sz w:val="12"/>
                <w:szCs w:val="12"/>
              </w:rPr>
              <w:t>4</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506304.72</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2250582.96</w:t>
            </w:r>
          </w:p>
        </w:tc>
      </w:tr>
      <w:tr w:rsidR="00DB4ADA" w:rsidRPr="00DB4ADA" w:rsidTr="00DB4ADA">
        <w:tc>
          <w:tcPr>
            <w:tcW w:w="2528"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Cs/>
                <w:i w:val="0"/>
                <w:iCs w:val="0"/>
                <w:sz w:val="12"/>
                <w:szCs w:val="12"/>
                <w:lang w:val="en-US"/>
              </w:rPr>
            </w:pPr>
            <w:r w:rsidRPr="00DB4ADA">
              <w:rPr>
                <w:i w:val="0"/>
                <w:iCs w:val="0"/>
                <w:sz w:val="12"/>
                <w:szCs w:val="12"/>
              </w:rPr>
              <w:t>5</w:t>
            </w:r>
          </w:p>
        </w:tc>
        <w:tc>
          <w:tcPr>
            <w:tcW w:w="2594"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506312.26</w:t>
            </w:r>
          </w:p>
        </w:tc>
        <w:tc>
          <w:tcPr>
            <w:tcW w:w="2607" w:type="dxa"/>
            <w:tcBorders>
              <w:top w:val="single" w:sz="4" w:space="0" w:color="auto"/>
              <w:left w:val="single" w:sz="4" w:space="0" w:color="auto"/>
              <w:bottom w:val="single" w:sz="4" w:space="0" w:color="auto"/>
              <w:right w:val="single" w:sz="4" w:space="0" w:color="auto"/>
            </w:tcBorders>
            <w:vAlign w:val="center"/>
            <w:hideMark/>
          </w:tcPr>
          <w:p w:rsidR="00DB4ADA" w:rsidRPr="00DB4ADA" w:rsidRDefault="00DB4ADA" w:rsidP="00DB4ADA">
            <w:pPr>
              <w:pStyle w:val="8"/>
              <w:spacing w:before="0" w:after="0"/>
              <w:ind w:firstLine="0"/>
              <w:contextualSpacing/>
              <w:jc w:val="center"/>
              <w:outlineLvl w:val="7"/>
              <w:rPr>
                <w:b/>
                <w:i w:val="0"/>
                <w:iCs w:val="0"/>
                <w:sz w:val="12"/>
                <w:szCs w:val="12"/>
              </w:rPr>
            </w:pPr>
            <w:r w:rsidRPr="00DB4ADA">
              <w:rPr>
                <w:i w:val="0"/>
                <w:iCs w:val="0"/>
                <w:sz w:val="12"/>
                <w:szCs w:val="12"/>
              </w:rPr>
              <w:t>2250585.78</w:t>
            </w:r>
          </w:p>
        </w:tc>
      </w:tr>
    </w:tbl>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2.3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Линейные объекты, подлежащие реконструкции или переносу в связи с изменением</w:t>
      </w:r>
      <w:r>
        <w:rPr>
          <w:rFonts w:ascii="Times New Roman" w:eastAsia="Times New Roman" w:hAnsi="Times New Roman" w:cs="Times New Roman"/>
          <w:sz w:val="12"/>
          <w:szCs w:val="12"/>
          <w:lang w:eastAsia="ru-RU"/>
        </w:rPr>
        <w:t xml:space="preserve"> их местоположения отсутствуют.</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Объекты капитального строительства, входящие в состав линейных объектов, в настоящем проекте отсутствуют,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w:t>
      </w:r>
      <w:r>
        <w:rPr>
          <w:rFonts w:ascii="Times New Roman" w:eastAsia="Times New Roman" w:hAnsi="Times New Roman" w:cs="Times New Roman"/>
          <w:sz w:val="12"/>
          <w:szCs w:val="12"/>
          <w:lang w:eastAsia="ru-RU"/>
        </w:rPr>
        <w:t>ого размещения не определяются.</w:t>
      </w:r>
      <w:r w:rsidRPr="00DB4ADA">
        <w:rPr>
          <w:rFonts w:ascii="Times New Roman" w:eastAsia="Times New Roman" w:hAnsi="Times New Roman" w:cs="Times New Roman"/>
          <w:sz w:val="12"/>
          <w:szCs w:val="12"/>
          <w:lang w:eastAsia="ru-RU"/>
        </w:rPr>
        <w:t xml:space="preserve">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Мероприятия по сохранению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документации по планировке территории не требуются в свя</w:t>
      </w:r>
      <w:r>
        <w:rPr>
          <w:rFonts w:ascii="Times New Roman" w:eastAsia="Times New Roman" w:hAnsi="Times New Roman" w:cs="Times New Roman"/>
          <w:sz w:val="12"/>
          <w:szCs w:val="12"/>
          <w:lang w:eastAsia="ru-RU"/>
        </w:rPr>
        <w:t>зи с их отсутствием.</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lastRenderedPageBreak/>
        <w:t>2.6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В связи с отсутствием объектов культурного наследия на территории размещения линейного объекта мероприятия по сохранен</w:t>
      </w:r>
      <w:r>
        <w:rPr>
          <w:rFonts w:ascii="Times New Roman" w:eastAsia="Times New Roman" w:hAnsi="Times New Roman" w:cs="Times New Roman"/>
          <w:sz w:val="12"/>
          <w:szCs w:val="12"/>
          <w:lang w:eastAsia="ru-RU"/>
        </w:rPr>
        <w:t>ию таких объектов не требуются.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2.7 Информация о необходимости осуществления мероприя</w:t>
      </w:r>
      <w:r>
        <w:rPr>
          <w:rFonts w:ascii="Times New Roman" w:eastAsia="Times New Roman" w:hAnsi="Times New Roman" w:cs="Times New Roman"/>
          <w:sz w:val="12"/>
          <w:szCs w:val="12"/>
          <w:lang w:eastAsia="ru-RU"/>
        </w:rPr>
        <w:t>тий по охране окружающей среды.</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Мероприятия по охране атмосферного воздуха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обеспечению полной герметизации технологического оборудования путем осуществления контроля качества сварных соединений и проведения гидравлических испытаний;</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обеспечению автоматизации технологических процессов;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обеспечению приборами сигнализации нарушения технологических процессов, блокировки оборудования;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тщательному выполнению работ по строительству и монтажу инженерных сетей и подземных сооружений с оформлением акта на скрытые работы.</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Для обеспечения герметизации вновь смонтированное оборудование и трубопроводы перед пуском в эксплуатацию подлежат:</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испытанию на прочность и плотность с контролем швов неразрушающими методами;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оснащению предохранительными устройствами со сбросом в закрытые системы с последующей утилизацией продукта.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Для обеспечения безаварийной эксплуатации трубопровода, сокращения выбросов вредных веществ в окружающую среду проектной документацией предусмотрено:</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соблюдение технологического регламента эксплуатации объекта;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транспорт продукции осуществляется по герметичной системе трубопроводов;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выбор оптимального диаметра трубопровода для транспорта продукции в пределах технологического режима;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выбор материального исполнения трубы в соответствии с коррозионными свойствами транспортируемой среды;</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автоматический контроль параметров работы оборудования, средства сигнализации и автоматические блокировки;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 xml:space="preserve">защита трубопровода от статического </w:t>
      </w:r>
      <w:r>
        <w:rPr>
          <w:rFonts w:ascii="Times New Roman" w:eastAsia="Times New Roman" w:hAnsi="Times New Roman" w:cs="Times New Roman"/>
          <w:sz w:val="12"/>
          <w:szCs w:val="12"/>
          <w:lang w:eastAsia="ru-RU"/>
        </w:rPr>
        <w:t>электричества путем заземления.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При строительстве и реконструкции сооружений, ремонте установок необходимо выполнять следующие мероприятия:</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тщательной трамбовке грунта при засыпке траншей и котлованов с осуществлением планировки поверхности земли;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укреплению откосов насыпи засевом трав для борьбы с эрозией почв;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B4ADA">
        <w:rPr>
          <w:rFonts w:ascii="Times New Roman" w:eastAsia="Times New Roman" w:hAnsi="Times New Roman" w:cs="Times New Roman"/>
          <w:sz w:val="12"/>
          <w:szCs w:val="12"/>
          <w:lang w:eastAsia="ru-RU"/>
        </w:rPr>
        <w:t>по восстановлению (рекультивации) временно занимаемых при строительстве земель и приведение их в пригодное состояние для использования в сельском хозяйстве.</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Мероприятия по сбору, использованию, обезвреживанию, транспортировке и размещению опасных отходов</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DB4ADA" w:rsidRP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DB4ADA" w:rsidRDefault="00DB4ADA" w:rsidP="00DB4ADA">
      <w:pPr>
        <w:spacing w:after="0" w:line="240" w:lineRule="auto"/>
        <w:ind w:firstLine="284"/>
        <w:jc w:val="both"/>
        <w:rPr>
          <w:rFonts w:ascii="Times New Roman" w:eastAsia="Times New Roman" w:hAnsi="Times New Roman" w:cs="Times New Roman"/>
          <w:sz w:val="12"/>
          <w:szCs w:val="12"/>
          <w:lang w:eastAsia="ru-RU"/>
        </w:rPr>
      </w:pPr>
      <w:r w:rsidRPr="00DB4ADA">
        <w:rPr>
          <w:rFonts w:ascii="Times New Roman" w:eastAsia="Times New Roman" w:hAnsi="Times New Roman" w:cs="Times New Roman"/>
          <w:sz w:val="12"/>
          <w:szCs w:val="12"/>
          <w:lang w:eastAsia="ru-RU"/>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Осуществляется систематический контроль за сбором, сортировкой и своевременной утилизацией отходов.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К основным мероприятиям относятся: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образовавшиеся отходы производства собираются на специально оборудованных площадках для временного хранения с последующим вывозом специализированным предприятием, имеющим лицензию на деятельность по сбору, использованию, обезвреживанию, транспортировке, размещению опасных отходов, в установленные места согласно заключенным договорам;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на предприятии приказом назначается ответственный за соблюдение требований природоохранного законодательства;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места производства работ оборудуются табличкой с указанием ответственного лица за экологическую безопасность.</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При соблюдении предусмотренных проектной документацией мероприятий, загрязнение почвенно-растительного покрова отходами строительства и производства полностью исключено.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охране недр</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Воздействие на геологическую среду при строительстве и эксплуатации проектируемого объекта обусловлено следующими факторами: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фильтрацией загрязняющих веществ с поверхности при загрязнении грунтов почвенного покрова;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интенсификацией экзогенных процессов при строительстве проектируемых сооружений.</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Важнейшими задачами охраны геологической среды являются своевременное обнаружение загрязнений в поверхностных и подземных водах.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Для контроля состояния верхних водоносных горизонтов в проекте предусмотрено использование режимной сети наблюдательных скважин.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получение регулярной и достаточной информации о состоянии оборудования и инженерных коммуникаций;</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своевременное реагирование на все отклонения технического состояния оборудования от нормального;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размещение технологических сооружений на площадках с твердым покрытием, ограждение бортовым камнем;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проведение учета всех аварийных ситуаций, повлекших загрязнение окружающей среды, принимать все меры по их ликвидации.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lastRenderedPageBreak/>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На </w:t>
      </w:r>
      <w:proofErr w:type="spellStart"/>
      <w:r w:rsidRPr="005B453D">
        <w:rPr>
          <w:rFonts w:ascii="Times New Roman" w:eastAsia="Times New Roman" w:hAnsi="Times New Roman" w:cs="Times New Roman"/>
          <w:sz w:val="12"/>
          <w:szCs w:val="12"/>
          <w:lang w:eastAsia="ru-RU"/>
        </w:rPr>
        <w:t>недропользователей</w:t>
      </w:r>
      <w:proofErr w:type="spellEnd"/>
      <w:r w:rsidRPr="005B453D">
        <w:rPr>
          <w:rFonts w:ascii="Times New Roman" w:eastAsia="Times New Roman" w:hAnsi="Times New Roman" w:cs="Times New Roman"/>
          <w:sz w:val="12"/>
          <w:szCs w:val="12"/>
          <w:lang w:eastAsia="ru-RU"/>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настоящей проектной документации определен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w:t>
      </w:r>
      <w:r>
        <w:rPr>
          <w:rFonts w:ascii="Times New Roman" w:eastAsia="Times New Roman" w:hAnsi="Times New Roman" w:cs="Times New Roman"/>
          <w:sz w:val="12"/>
          <w:szCs w:val="12"/>
          <w:lang w:eastAsia="ru-RU"/>
        </w:rPr>
        <w:t>новлению почв и растительности.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охране объектов растительного и животного мира и среды их обитания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Для обеспечения рационального использования и охраны почвенно-растительного слоя данной проектной документацией предусмотрено: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защита почвы во время строительства от ветровой и водной эрозии путем трамбовки и планировки грунта при засыпке траншей;</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обеспечивается контроль за соблюдение правил противопожарной безопасности.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частности запрещается: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разводить костры в лесных насаждениях, лесосеках с оставленными порубочными остатками, в местах с подсохшей травой, а также под кронами деревьев;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заправлять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бросать горящие спички, окурки;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оставлять промасленный или пропитанный бензином, керосином или иными горючими веществами обтирочный материал в не предусмотренных специально для этого местах;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выжигать травы на лесных полянах, прогалинах, лугах и стерни на полях, непосредственно примыкающих к лесам, к защитным и озеленительным лесонасаждениям.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 целью охраны обитающих здесь видов в период гнездования и вывода потомства на рассматриваемой территории ограничивается перемещение техники и бескон</w:t>
      </w:r>
      <w:r>
        <w:rPr>
          <w:rFonts w:ascii="Times New Roman" w:eastAsia="Times New Roman" w:hAnsi="Times New Roman" w:cs="Times New Roman"/>
          <w:sz w:val="12"/>
          <w:szCs w:val="12"/>
          <w:lang w:eastAsia="ru-RU"/>
        </w:rPr>
        <w:t>трольные проезды по территории.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охране окружающей среды сводятся к защите воздушного бассейна, поверхностных и подземных вод, недр, почвы, и включают в себя мероприятия по снижению отрицательного влияния производственной деятельности, осуществляемой на территории месторождения как в период эксплуатации, так и при аварийных ситуациях.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Основным отрицательным воздействием являются последствия аварийных ситуаций, а именно: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кратковременные (залповые) выбросы (сбросы) загрязняющих веществ;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периодические выбросы (сбросы), связанные с нарушением технологического процесса.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Для исключения и предупреждения аварийных ситуаций и максимального снижения их негативного влияния на природную среду необходимо: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строгое соблюдение всех технологических параметров;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осуществление постоянного контроля за ходом технологического процесса, изменением расходов, давления;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осуществление постоянного контроля за герметичностью оборудования и трубопроводов;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осуществление мониторинга параметров качества природной среды – воздуха (в рабочей зоне и ближайших населенных пунктах), почвы, поверхностных и подземных вод на самих производственных площадках и прилегающих к ним территориях;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постоянное повышение культуры производства, экологических знаний обслуживающего персонала, проведение плановых профилактических ремонтов оборудования и коммуникаций</w:t>
      </w:r>
      <w:r>
        <w:rPr>
          <w:rFonts w:ascii="Times New Roman" w:eastAsia="Times New Roman" w:hAnsi="Times New Roman" w:cs="Times New Roman"/>
          <w:sz w:val="12"/>
          <w:szCs w:val="12"/>
          <w:lang w:eastAsia="ru-RU"/>
        </w:rPr>
        <w:t>.</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2.8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5B453D">
        <w:rPr>
          <w:rFonts w:ascii="Times New Roman" w:eastAsia="Times New Roman" w:hAnsi="Times New Roman" w:cs="Times New Roman"/>
          <w:sz w:val="12"/>
          <w:szCs w:val="12"/>
          <w:lang w:eastAsia="ru-RU"/>
        </w:rPr>
        <w:t>Самараинвестнефть</w:t>
      </w:r>
      <w:proofErr w:type="spellEnd"/>
      <w:r w:rsidRPr="005B453D">
        <w:rPr>
          <w:rFonts w:ascii="Times New Roman" w:eastAsia="Times New Roman" w:hAnsi="Times New Roman" w:cs="Times New Roman"/>
          <w:sz w:val="12"/>
          <w:szCs w:val="12"/>
          <w:lang w:eastAsia="ru-RU"/>
        </w:rPr>
        <w:t>», отнесенного к ка</w:t>
      </w:r>
      <w:r>
        <w:rPr>
          <w:rFonts w:ascii="Times New Roman" w:eastAsia="Times New Roman" w:hAnsi="Times New Roman" w:cs="Times New Roman"/>
          <w:sz w:val="12"/>
          <w:szCs w:val="12"/>
          <w:lang w:eastAsia="ru-RU"/>
        </w:rPr>
        <w:t>тегории по гражданской обороне.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5B453D">
        <w:rPr>
          <w:rFonts w:ascii="Times New Roman" w:eastAsia="Times New Roman" w:hAnsi="Times New Roman" w:cs="Times New Roman"/>
          <w:sz w:val="12"/>
          <w:szCs w:val="12"/>
          <w:lang w:eastAsia="ru-RU"/>
        </w:rPr>
        <w:t>т.ч</w:t>
      </w:r>
      <w:proofErr w:type="spellEnd"/>
      <w:r w:rsidRPr="005B453D">
        <w:rPr>
          <w:rFonts w:ascii="Times New Roman" w:eastAsia="Times New Roman" w:hAnsi="Times New Roman" w:cs="Times New Roman"/>
          <w:sz w:val="12"/>
          <w:szCs w:val="12"/>
          <w:lang w:eastAsia="ru-RU"/>
        </w:rPr>
        <w:t>.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В соответствии с п. 3.15 ГОСТ Р 55201-2012 территория, на которой располагаются проектируемые сооружения входит в зону светомаскировки.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Численность персонала НРС в военное время не меняется и соответствует численности мирного времени.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lastRenderedPageBreak/>
        <w:t>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w:t>
      </w:r>
      <w:r>
        <w:rPr>
          <w:rFonts w:ascii="Times New Roman" w:eastAsia="Times New Roman" w:hAnsi="Times New Roman" w:cs="Times New Roman"/>
          <w:sz w:val="12"/>
          <w:szCs w:val="12"/>
          <w:lang w:eastAsia="ru-RU"/>
        </w:rPr>
        <w:t xml:space="preserve">олжают работу в военное время.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5B453D">
        <w:rPr>
          <w:rFonts w:ascii="Times New Roman" w:eastAsia="Times New Roman" w:hAnsi="Times New Roman" w:cs="Times New Roman"/>
          <w:sz w:val="12"/>
          <w:szCs w:val="12"/>
          <w:lang w:eastAsia="ru-RU"/>
        </w:rPr>
        <w:t>некатегорированных</w:t>
      </w:r>
      <w:proofErr w:type="spellEnd"/>
      <w:r w:rsidRPr="005B453D">
        <w:rPr>
          <w:rFonts w:ascii="Times New Roman" w:eastAsia="Times New Roman" w:hAnsi="Times New Roman" w:cs="Times New Roman"/>
          <w:sz w:val="12"/>
          <w:szCs w:val="12"/>
          <w:lang w:eastAsia="ru-RU"/>
        </w:rPr>
        <w:t xml:space="preserve"> по гражда</w:t>
      </w:r>
      <w:r>
        <w:rPr>
          <w:rFonts w:ascii="Times New Roman" w:eastAsia="Times New Roman" w:hAnsi="Times New Roman" w:cs="Times New Roman"/>
          <w:sz w:val="12"/>
          <w:szCs w:val="12"/>
          <w:lang w:eastAsia="ru-RU"/>
        </w:rPr>
        <w:t>нской обороне не предъявляются.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Общее руководство гражданской обороной в АО «</w:t>
      </w:r>
      <w:proofErr w:type="spellStart"/>
      <w:r w:rsidRPr="005B453D">
        <w:rPr>
          <w:rFonts w:ascii="Times New Roman" w:eastAsia="Times New Roman" w:hAnsi="Times New Roman" w:cs="Times New Roman"/>
          <w:sz w:val="12"/>
          <w:szCs w:val="12"/>
          <w:lang w:eastAsia="ru-RU"/>
        </w:rPr>
        <w:t>Самараинвестнефть</w:t>
      </w:r>
      <w:proofErr w:type="spellEnd"/>
      <w:r w:rsidRPr="005B453D">
        <w:rPr>
          <w:rFonts w:ascii="Times New Roman" w:eastAsia="Times New Roman" w:hAnsi="Times New Roman" w:cs="Times New Roman"/>
          <w:sz w:val="12"/>
          <w:szCs w:val="12"/>
          <w:lang w:eastAsia="ru-RU"/>
        </w:rPr>
        <w:t>»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5B453D">
        <w:rPr>
          <w:rFonts w:ascii="Times New Roman" w:eastAsia="Times New Roman" w:hAnsi="Times New Roman" w:cs="Times New Roman"/>
          <w:sz w:val="12"/>
          <w:szCs w:val="12"/>
          <w:lang w:eastAsia="ru-RU"/>
        </w:rPr>
        <w:t>Самараинвестнефть</w:t>
      </w:r>
      <w:proofErr w:type="spellEnd"/>
      <w:r w:rsidRPr="005B453D">
        <w:rPr>
          <w:rFonts w:ascii="Times New Roman" w:eastAsia="Times New Roman" w:hAnsi="Times New Roman" w:cs="Times New Roman"/>
          <w:sz w:val="12"/>
          <w:szCs w:val="12"/>
          <w:lang w:eastAsia="ru-RU"/>
        </w:rPr>
        <w:t>». Схема управления, связи и оповещения по сигналам Гражданской обороны является главной схемой передачи информации, команд и руководящих указаний для персонала.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Персонал по обслуживанию проектируемых сооружений, и ремонтные бригады снабжены сотовыми телефонами, c использованием которых, в случае необходимости, возможна передача информации и распоря</w:t>
      </w:r>
      <w:r>
        <w:rPr>
          <w:rFonts w:ascii="Times New Roman" w:eastAsia="Times New Roman" w:hAnsi="Times New Roman" w:cs="Times New Roman"/>
          <w:sz w:val="12"/>
          <w:szCs w:val="12"/>
          <w:lang w:eastAsia="ru-RU"/>
        </w:rPr>
        <w:t>жений (сигналов) ГО.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w:t>
      </w:r>
      <w:r>
        <w:rPr>
          <w:rFonts w:ascii="Times New Roman" w:eastAsia="Times New Roman" w:hAnsi="Times New Roman" w:cs="Times New Roman"/>
          <w:sz w:val="12"/>
          <w:szCs w:val="12"/>
          <w:lang w:eastAsia="ru-RU"/>
        </w:rPr>
        <w:t xml:space="preserve"> процессе, о начале остановки.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 xml:space="preserve">размещение технологического оборудования с учетом категории по </w:t>
      </w:r>
      <w:proofErr w:type="spellStart"/>
      <w:r w:rsidRPr="005B453D">
        <w:rPr>
          <w:rFonts w:ascii="Times New Roman" w:eastAsia="Times New Roman" w:hAnsi="Times New Roman" w:cs="Times New Roman"/>
          <w:sz w:val="12"/>
          <w:szCs w:val="12"/>
          <w:lang w:eastAsia="ru-RU"/>
        </w:rPr>
        <w:t>взрывопожароопасности</w:t>
      </w:r>
      <w:proofErr w:type="spellEnd"/>
      <w:r w:rsidRPr="005B453D">
        <w:rPr>
          <w:rFonts w:ascii="Times New Roman" w:eastAsia="Times New Roman" w:hAnsi="Times New Roman" w:cs="Times New Roman"/>
          <w:sz w:val="12"/>
          <w:szCs w:val="12"/>
          <w:lang w:eastAsia="ru-RU"/>
        </w:rPr>
        <w:t>, с обеспечением необходимых по нормам проходов и с учетом требуемых противопожарных разрывов;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применение негорючих материалов в качестве теплоизоляции;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опорные конструкции эстакад приняты несгораемыми;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трубопровод укладывается в грунт на глубину не менее 1,0 м до верхней образующей трубы;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подготовка оборудования к безаварийной остановке;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поддержание в постоянной готовност</w:t>
      </w:r>
      <w:r>
        <w:rPr>
          <w:rFonts w:ascii="Times New Roman" w:eastAsia="Times New Roman" w:hAnsi="Times New Roman" w:cs="Times New Roman"/>
          <w:sz w:val="12"/>
          <w:szCs w:val="12"/>
          <w:lang w:eastAsia="ru-RU"/>
        </w:rPr>
        <w:t>и сил и средства пожаротушения.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Pr>
          <w:rFonts w:ascii="Times New Roman" w:eastAsia="Times New Roman" w:hAnsi="Times New Roman" w:cs="Times New Roman"/>
          <w:sz w:val="12"/>
          <w:szCs w:val="12"/>
          <w:lang w:eastAsia="ru-RU"/>
        </w:rPr>
        <w:t>ментацией не предусматриваются.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мониторингу состояния радиационной и химической обстановки на территории проектируемого объекта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w:t>
      </w:r>
      <w:r>
        <w:rPr>
          <w:rFonts w:ascii="Times New Roman" w:eastAsia="Times New Roman" w:hAnsi="Times New Roman" w:cs="Times New Roman"/>
          <w:sz w:val="12"/>
          <w:szCs w:val="12"/>
          <w:lang w:eastAsia="ru-RU"/>
        </w:rPr>
        <w:t>ооружений не предусматриваются.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инженерной защите (укрытию) персонала объекта в защитных сооружениях гражданской обороны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5B453D">
        <w:rPr>
          <w:rFonts w:ascii="Times New Roman" w:eastAsia="Times New Roman" w:hAnsi="Times New Roman" w:cs="Times New Roman"/>
          <w:sz w:val="12"/>
          <w:szCs w:val="12"/>
          <w:lang w:eastAsia="ru-RU"/>
        </w:rPr>
        <w:t>Самараинвестнефть</w:t>
      </w:r>
      <w:proofErr w:type="spellEnd"/>
      <w:r w:rsidRPr="005B453D">
        <w:rPr>
          <w:rFonts w:ascii="Times New Roman" w:eastAsia="Times New Roman" w:hAnsi="Times New Roman" w:cs="Times New Roman"/>
          <w:sz w:val="12"/>
          <w:szCs w:val="12"/>
          <w:lang w:eastAsia="ru-RU"/>
        </w:rPr>
        <w:t>». Приказ о создании запасов материально-технических, медицин</w:t>
      </w:r>
      <w:r>
        <w:rPr>
          <w:rFonts w:ascii="Times New Roman" w:eastAsia="Times New Roman" w:hAnsi="Times New Roman" w:cs="Times New Roman"/>
          <w:sz w:val="12"/>
          <w:szCs w:val="12"/>
          <w:lang w:eastAsia="ru-RU"/>
        </w:rPr>
        <w:t>ских и иных средств в целях ГО.</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Мероприятия, направленные на уменьшение риска чрезвычайных ситуаций на проектируемом объекте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По трассе трубопровода предусмотрена установка опознавательных знаков на расстоянии не более 1 км друг от друга, так же знаки устанавливаются на углах поворота в горизонтальной плоскости и при пересечении с другими коммуникациями.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Знаки устанавливаются с правой стороны по ходу движения продукта перпендикулярно трубопроводу на расстоянии 1 м от его оси.</w:t>
      </w:r>
    </w:p>
    <w:p w:rsidR="00DB4ADA"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Согласно постановлению Правительства РФ от 24.02.2009 № 160 при пересечении водовода с существующими ВЛ-6 10 </w:t>
      </w:r>
      <w:proofErr w:type="spellStart"/>
      <w:r w:rsidRPr="005B453D">
        <w:rPr>
          <w:rFonts w:ascii="Times New Roman" w:eastAsia="Times New Roman" w:hAnsi="Times New Roman" w:cs="Times New Roman"/>
          <w:sz w:val="12"/>
          <w:szCs w:val="12"/>
          <w:lang w:eastAsia="ru-RU"/>
        </w:rPr>
        <w:t>кВ</w:t>
      </w:r>
      <w:proofErr w:type="spellEnd"/>
      <w:r w:rsidRPr="005B453D">
        <w:rPr>
          <w:rFonts w:ascii="Times New Roman" w:eastAsia="Times New Roman" w:hAnsi="Times New Roman" w:cs="Times New Roman"/>
          <w:sz w:val="12"/>
          <w:szCs w:val="12"/>
          <w:lang w:eastAsia="ru-RU"/>
        </w:rPr>
        <w:t xml:space="preserve"> для обеспечения безопасного функционирования и эксплуатации водовода, установлены охранные зоны по 10 м в каждую сторону от крайних проводов.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Строительство и монтаж трубопровода предусматриваются в соответствии с СП 129.13330.2019.</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Детали трубопровода применяются с материальным исполнением и механическими свойствами, соответствующими применяемым трубам по ГОСТ 10704-91.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соответствии с СП 129.13330.2019 испытание напорных трубопроводов осуществляется в 2 этапа: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Первый этап – предварительное испытание на прочность и герметичность, выполняется после засыпки пазух с подбивкой грунта на половину вертикального диаметра и присыпкой труб с оставленными открытыми для осмотра стыковыми соединениями;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Второй этап – приемочное испытание на прочность и герметичность, выполняется после полной засыпки трубопровода.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xml:space="preserve">В водоводе технической воды «Водозабор-БУЗ» рабочее давление принято 1,49 МПа, соответственно давление на предварительное испытание принимается равным 2,0Рраб и составляет 2,98 МПа, а давление на приемочное испытание принимается равным 1,25Рраб и составляет 1,862 МПа. </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Выбор материального исполнения трубопровода выполнен на основании следующих данных: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климатических условий района строительства;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физико-химических свойств рабочих сред;</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•сортамента заводов-изготовителей труб;</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рабочих параметров процесса (рабочее давление, рабочая температура);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технического Задания на проектирование.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lastRenderedPageBreak/>
        <w:t>Район строительства характеризуется температурами не ниже минус 37 °С, поэтому трубы должны быть из стали с гарантированной ударной вязкостью при температуре минус 40 °С.</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Все трубы должны иметь сертификат качества продукции, в котором должны быть указаны следующие данные: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химический состав;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прочностные свойства стали;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ударная вязкость основного металла и металла сварного шва для труб с толщиной стенки 6 мм и более;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 xml:space="preserve">сведения о </w:t>
      </w:r>
      <w:proofErr w:type="spellStart"/>
      <w:r w:rsidRPr="005B453D">
        <w:rPr>
          <w:rFonts w:ascii="Times New Roman" w:eastAsia="Times New Roman" w:hAnsi="Times New Roman" w:cs="Times New Roman"/>
          <w:sz w:val="12"/>
          <w:szCs w:val="12"/>
          <w:lang w:eastAsia="ru-RU"/>
        </w:rPr>
        <w:t>гидроиспытаниях</w:t>
      </w:r>
      <w:proofErr w:type="spellEnd"/>
      <w:r w:rsidRPr="005B453D">
        <w:rPr>
          <w:rFonts w:ascii="Times New Roman" w:eastAsia="Times New Roman" w:hAnsi="Times New Roman" w:cs="Times New Roman"/>
          <w:sz w:val="12"/>
          <w:szCs w:val="12"/>
          <w:lang w:eastAsia="ru-RU"/>
        </w:rPr>
        <w:t>, проведённых на заводе-изготовителе.</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Для подачи и приема подземных трубопроводов, прокладываемых методом горизонтально-направленного бурения, в начале и конце участков устраиваются котлованы размерами: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- 13х5 метров – рабочий котлован;</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- 3х5 метров и 3,5</w:t>
      </w:r>
      <w:r>
        <w:rPr>
          <w:rFonts w:ascii="Times New Roman" w:eastAsia="Times New Roman" w:hAnsi="Times New Roman" w:cs="Times New Roman"/>
          <w:sz w:val="12"/>
          <w:szCs w:val="12"/>
          <w:lang w:eastAsia="ru-RU"/>
        </w:rPr>
        <w:t>х5 метров – приемные котлованы.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К числу мероприятий по защите персонала относится обеспечение средствами индивидуальной защиты, поддержание их в исправном состоянии, соответствие материально-технического имущества для обеспечения действий в ЧС штатной структуре персонала и установленным нормам.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ходе строительства и эксплуатации объекта предусматривается: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организация технического надзора за строительством объекта;</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соблюдение сроков и качества технического обслуживания и ремонта технологического оборудования;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обучение и регулярная проверка знаний персонала, строгое соблюдение порядка допуска к выполнению огневых работ;</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 xml:space="preserve">немедленное и неукоснительное выполнение предписаний по устранению нарушений, выявленных органами </w:t>
      </w:r>
      <w:proofErr w:type="spellStart"/>
      <w:r w:rsidRPr="005B453D">
        <w:rPr>
          <w:rFonts w:ascii="Times New Roman" w:eastAsia="Times New Roman" w:hAnsi="Times New Roman" w:cs="Times New Roman"/>
          <w:sz w:val="12"/>
          <w:szCs w:val="12"/>
          <w:lang w:eastAsia="ru-RU"/>
        </w:rPr>
        <w:t>Госпожнадзора</w:t>
      </w:r>
      <w:proofErr w:type="spellEnd"/>
      <w:r w:rsidRPr="005B453D">
        <w:rPr>
          <w:rFonts w:ascii="Times New Roman" w:eastAsia="Times New Roman" w:hAnsi="Times New Roman" w:cs="Times New Roman"/>
          <w:sz w:val="12"/>
          <w:szCs w:val="12"/>
          <w:lang w:eastAsia="ru-RU"/>
        </w:rPr>
        <w:t xml:space="preserve"> МЧС РФ, других надзорных и контролирующих органов;</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проведение инструктажей по технике безопасности, пожарной безопасности.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Основными мероприятиями по защите персонала в условиях ЧС являются:</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использование средств индивидуальной защиты органов дыхания и кожи;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развертывание пунктов оказания первой медицинской помощи пострадавшим;</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5B453D">
        <w:rPr>
          <w:rFonts w:ascii="Times New Roman" w:eastAsia="Times New Roman" w:hAnsi="Times New Roman" w:cs="Times New Roman"/>
          <w:sz w:val="12"/>
          <w:szCs w:val="12"/>
          <w:lang w:eastAsia="ru-RU"/>
        </w:rPr>
        <w:t>организационный вывод из взрывопожароопасной зоны и возможной зоны химического заражения персонала, не участвующего в ликвидации аварии;</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установление особого режима допуска и соблюдение правил поведения в зоне ЧС.</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Мероприятия по обеспечению эвакуации персонала и материальных ценностей в безопасные районы</w:t>
      </w:r>
    </w:p>
    <w:p w:rsidR="005B453D" w:rsidRPr="005B453D" w:rsidRDefault="005B453D" w:rsidP="005B453D">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 соответствии с ППРФ от 22.06.2004 г. № 303 (с учетом внесенных изменений ППРФ от 03.02.2016 г. №61), территория проектируемого объекта находится в «Безопасном районе».</w:t>
      </w:r>
    </w:p>
    <w:p w:rsidR="005B453D" w:rsidRDefault="005B453D" w:rsidP="0001228F">
      <w:pPr>
        <w:spacing w:after="0" w:line="240" w:lineRule="auto"/>
        <w:ind w:firstLine="284"/>
        <w:jc w:val="both"/>
        <w:rPr>
          <w:rFonts w:ascii="Times New Roman" w:eastAsia="Times New Roman" w:hAnsi="Times New Roman" w:cs="Times New Roman"/>
          <w:sz w:val="12"/>
          <w:szCs w:val="12"/>
          <w:lang w:eastAsia="ru-RU"/>
        </w:rPr>
      </w:pPr>
      <w:r w:rsidRPr="005B453D">
        <w:rPr>
          <w:rFonts w:ascii="Times New Roman" w:eastAsia="Times New Roman" w:hAnsi="Times New Roman" w:cs="Times New Roman"/>
          <w:sz w:val="12"/>
          <w:szCs w:val="12"/>
          <w:lang w:eastAsia="ru-RU"/>
        </w:rPr>
        <w:t>Вследствие этого мероприятия по обеспечению эвакуации персонала и материальных ценностей в безопасные районы проектом не предусматриваются.</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Общество с ограниченной ответственностью</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«СРЕДНЕВОЛЖСКАЯ ЗЕМЛЕУСТРОИТЕЛЬНАЯ КОМПАНИЯ»</w:t>
      </w:r>
    </w:p>
    <w:p w:rsidR="000F0BB9" w:rsidRPr="000F0BB9" w:rsidRDefault="000F0BB9" w:rsidP="000F0BB9">
      <w:pPr>
        <w:spacing w:after="0" w:line="240" w:lineRule="auto"/>
        <w:rPr>
          <w:rFonts w:ascii="Times New Roman" w:eastAsia="Times New Roman" w:hAnsi="Times New Roman" w:cs="Times New Roman"/>
          <w:sz w:val="12"/>
          <w:szCs w:val="12"/>
          <w:lang w:eastAsia="ru-RU"/>
        </w:rPr>
      </w:pP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ДОКУМЕНТАЦИЯ ПО ПЛАНИРОВКЕ ТЕРРИТОРИИ</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для строительства объекта АО «</w:t>
      </w:r>
      <w:proofErr w:type="spellStart"/>
      <w:r w:rsidRPr="000F0BB9">
        <w:rPr>
          <w:rFonts w:ascii="Times New Roman" w:eastAsia="Times New Roman" w:hAnsi="Times New Roman" w:cs="Times New Roman"/>
          <w:sz w:val="12"/>
          <w:szCs w:val="12"/>
          <w:lang w:eastAsia="ru-RU"/>
        </w:rPr>
        <w:t>Самараинвестнефть</w:t>
      </w:r>
      <w:proofErr w:type="spellEnd"/>
      <w:r w:rsidRPr="000F0BB9">
        <w:rPr>
          <w:rFonts w:ascii="Times New Roman" w:eastAsia="Times New Roman" w:hAnsi="Times New Roman" w:cs="Times New Roman"/>
          <w:sz w:val="12"/>
          <w:szCs w:val="12"/>
          <w:lang w:eastAsia="ru-RU"/>
        </w:rPr>
        <w:t>»</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«Обустройство Южно-</w:t>
      </w:r>
      <w:proofErr w:type="spellStart"/>
      <w:r w:rsidRPr="000F0BB9">
        <w:rPr>
          <w:rFonts w:ascii="Times New Roman" w:eastAsia="Times New Roman" w:hAnsi="Times New Roman" w:cs="Times New Roman"/>
          <w:sz w:val="12"/>
          <w:szCs w:val="12"/>
          <w:lang w:eastAsia="ru-RU"/>
        </w:rPr>
        <w:t>Золотаревского</w:t>
      </w:r>
      <w:proofErr w:type="spellEnd"/>
      <w:r w:rsidRPr="000F0BB9">
        <w:rPr>
          <w:rFonts w:ascii="Times New Roman" w:eastAsia="Times New Roman" w:hAnsi="Times New Roman" w:cs="Times New Roman"/>
          <w:sz w:val="12"/>
          <w:szCs w:val="12"/>
          <w:lang w:eastAsia="ru-RU"/>
        </w:rPr>
        <w:t xml:space="preserve"> нефтяного месторождения. ВЛ 10</w:t>
      </w:r>
      <w:r>
        <w:rPr>
          <w:rFonts w:ascii="Times New Roman" w:eastAsia="Times New Roman" w:hAnsi="Times New Roman" w:cs="Times New Roman"/>
          <w:sz w:val="12"/>
          <w:szCs w:val="12"/>
          <w:lang w:eastAsia="ru-RU"/>
        </w:rPr>
        <w:t>кВ к скважинам № 311, 325, 326»</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в границах муниципального района Сергиевский Самарской области</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Книга 2.</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Раздел 3.  Материалы по обоснованию проекта планировки территории. Графическая часть.</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Раздел 4. Материалы по обоснованию проекта планировки территории. Пояснительная записка.</w:t>
      </w: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ППТ.МО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0F0BB9" w:rsidTr="00BC636C">
        <w:tc>
          <w:tcPr>
            <w:tcW w:w="3864" w:type="dxa"/>
            <w:vAlign w:val="center"/>
          </w:tcPr>
          <w:p w:rsidR="000F0BB9" w:rsidRDefault="000F0BB9" w:rsidP="00BC636C">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0F0BB9" w:rsidRDefault="000F0BB9" w:rsidP="00BC636C">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0F0BB9" w:rsidTr="00BC636C">
        <w:tc>
          <w:tcPr>
            <w:tcW w:w="3864" w:type="dxa"/>
            <w:vAlign w:val="center"/>
          </w:tcPr>
          <w:p w:rsidR="000F0BB9" w:rsidRDefault="000F0BB9" w:rsidP="00BC636C">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0F0BB9" w:rsidRDefault="000F0BB9" w:rsidP="00BC636C">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Самара 2022г.</w:t>
      </w:r>
    </w:p>
    <w:p w:rsid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p>
    <w:p w:rsidR="000F0BB9" w:rsidRPr="000F0BB9"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Книга 2. ПРОЕКТ ПЛАНИРОВКИ ТЕРРИТОРИИ</w:t>
      </w:r>
    </w:p>
    <w:p w:rsidR="000F0BB9" w:rsidRPr="00E318DF" w:rsidRDefault="000F0BB9" w:rsidP="000F0BB9">
      <w:pPr>
        <w:spacing w:after="0" w:line="240" w:lineRule="auto"/>
        <w:ind w:firstLine="284"/>
        <w:jc w:val="center"/>
        <w:rPr>
          <w:rFonts w:ascii="Times New Roman" w:eastAsia="Times New Roman" w:hAnsi="Times New Roman" w:cs="Times New Roman"/>
          <w:sz w:val="12"/>
          <w:szCs w:val="12"/>
          <w:lang w:eastAsia="ru-RU"/>
        </w:rPr>
      </w:pPr>
      <w:r w:rsidRPr="000F0BB9">
        <w:rPr>
          <w:rFonts w:ascii="Times New Roman" w:eastAsia="Times New Roman" w:hAnsi="Times New Roman" w:cs="Times New Roman"/>
          <w:sz w:val="12"/>
          <w:szCs w:val="12"/>
          <w:lang w:eastAsia="ru-RU"/>
        </w:rPr>
        <w:t>Материалы по обоснованию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237"/>
        <w:gridCol w:w="533"/>
      </w:tblGrid>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b/>
                <w:sz w:val="12"/>
                <w:szCs w:val="12"/>
                <w:lang w:eastAsia="zh-CN"/>
              </w:rPr>
            </w:pPr>
            <w:r w:rsidRPr="000F0BB9">
              <w:rPr>
                <w:rFonts w:ascii="Times New Roman" w:hAnsi="Times New Roman" w:cs="Times New Roman"/>
                <w:b/>
                <w:sz w:val="12"/>
                <w:szCs w:val="12"/>
                <w:lang w:eastAsia="zh-CN"/>
              </w:rPr>
              <w:t>№ п/п</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b/>
                <w:sz w:val="12"/>
                <w:szCs w:val="12"/>
                <w:lang w:eastAsia="zh-CN"/>
              </w:rPr>
            </w:pPr>
            <w:r w:rsidRPr="000F0BB9">
              <w:rPr>
                <w:rFonts w:ascii="Times New Roman" w:hAnsi="Times New Roman" w:cs="Times New Roman"/>
                <w:b/>
                <w:sz w:val="12"/>
                <w:szCs w:val="12"/>
                <w:lang w:eastAsia="zh-CN"/>
              </w:rPr>
              <w:t>Наименование</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b/>
                <w:sz w:val="12"/>
                <w:szCs w:val="12"/>
                <w:lang w:eastAsia="zh-CN"/>
              </w:rPr>
            </w:pPr>
            <w:r w:rsidRPr="000F0BB9">
              <w:rPr>
                <w:rFonts w:ascii="Times New Roman" w:hAnsi="Times New Roman" w:cs="Times New Roman"/>
                <w:b/>
                <w:sz w:val="12"/>
                <w:szCs w:val="12"/>
                <w:lang w:eastAsia="zh-CN"/>
              </w:rPr>
              <w:t>Лист</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b/>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b/>
                <w:sz w:val="12"/>
                <w:szCs w:val="12"/>
                <w:lang w:eastAsia="zh-CN"/>
              </w:rPr>
            </w:pPr>
            <w:r w:rsidRPr="000F0BB9">
              <w:rPr>
                <w:rFonts w:ascii="Times New Roman" w:hAnsi="Times New Roman" w:cs="Times New Roman"/>
                <w:b/>
                <w:sz w:val="12"/>
                <w:szCs w:val="12"/>
                <w:lang w:eastAsia="zh-CN"/>
              </w:rPr>
              <w:t>Раздел 3. Материалы по обоснованию ППТ. Графическая часть</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3</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Схема расположения элемента планировочной структуры</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Схема использования территории в период подготовки проекта. Схема границ зон с особыми условиями использования территорий.</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Схема организации улично-дорожной сети и схема движения транспорта.</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Схема границ территорий, подверженной риску возникновения ЧС природного и техногенного характера.</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tcPr>
          <w:p w:rsidR="000F0BB9" w:rsidRPr="000F0BB9" w:rsidRDefault="000F0BB9" w:rsidP="000F0BB9">
            <w:pPr>
              <w:spacing w:after="0" w:line="240" w:lineRule="auto"/>
              <w:jc w:val="center"/>
              <w:rPr>
                <w:rFonts w:ascii="Times New Roman" w:hAnsi="Times New Roman" w:cs="Times New Roman"/>
                <w:b/>
                <w:sz w:val="12"/>
                <w:szCs w:val="12"/>
                <w:lang w:eastAsia="zh-CN"/>
              </w:rPr>
            </w:pP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b/>
                <w:sz w:val="12"/>
                <w:szCs w:val="12"/>
                <w:lang w:eastAsia="zh-CN"/>
              </w:rPr>
            </w:pPr>
            <w:r w:rsidRPr="000F0BB9">
              <w:rPr>
                <w:rFonts w:ascii="Times New Roman" w:hAnsi="Times New Roman" w:cs="Times New Roman"/>
                <w:b/>
                <w:sz w:val="12"/>
                <w:szCs w:val="12"/>
                <w:lang w:eastAsia="zh-CN"/>
              </w:rPr>
              <w:t>Раздел 4. Материалы по обоснованию ППТ.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4.1</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Описание природно-климатических условий территории, в отношении которой разрабатывается проект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5</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4.2</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10</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12</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4.2.2</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12</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4.3</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Ведомости пересечения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12</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13</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4.3.2</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13</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lastRenderedPageBreak/>
              <w:t>4.3.3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Ведомость пересечений границ зон планируемого размещения линейного объекта с водными объектами</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13</w:t>
            </w:r>
          </w:p>
        </w:tc>
      </w:tr>
      <w:tr w:rsidR="000F0BB9" w:rsidRPr="000F0BB9" w:rsidTr="000F0BB9">
        <w:trPr>
          <w:trHeight w:val="70"/>
        </w:trPr>
        <w:tc>
          <w:tcPr>
            <w:tcW w:w="671"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4.4</w:t>
            </w:r>
          </w:p>
        </w:tc>
        <w:tc>
          <w:tcPr>
            <w:tcW w:w="6237"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color w:val="000000"/>
                <w:sz w:val="12"/>
                <w:szCs w:val="12"/>
                <w:lang w:eastAsia="ru-RU"/>
              </w:rPr>
            </w:pPr>
            <w:r w:rsidRPr="000F0BB9">
              <w:rPr>
                <w:rFonts w:ascii="Times New Roman" w:hAnsi="Times New Roman" w:cs="Times New Roman"/>
                <w:color w:val="000000"/>
                <w:sz w:val="12"/>
                <w:szCs w:val="12"/>
                <w:lang w:eastAsia="ru-RU"/>
              </w:rPr>
              <w:t>Приложения</w:t>
            </w:r>
          </w:p>
        </w:tc>
        <w:tc>
          <w:tcPr>
            <w:tcW w:w="533" w:type="dxa"/>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14</w:t>
            </w:r>
          </w:p>
        </w:tc>
      </w:tr>
    </w:tbl>
    <w:p w:rsidR="0051171D" w:rsidRDefault="0051171D" w:rsidP="0051171D">
      <w:pPr>
        <w:spacing w:after="0" w:line="240" w:lineRule="auto"/>
        <w:ind w:firstLine="284"/>
        <w:jc w:val="both"/>
        <w:rPr>
          <w:rFonts w:ascii="Times New Roman" w:hAnsi="Times New Roman" w:cs="Times New Roman"/>
          <w:sz w:val="12"/>
          <w:szCs w:val="12"/>
        </w:rPr>
      </w:pPr>
    </w:p>
    <w:p w:rsidR="000F0BB9" w:rsidRDefault="000F0BB9" w:rsidP="000F0BB9">
      <w:pPr>
        <w:spacing w:after="0" w:line="240" w:lineRule="auto"/>
        <w:ind w:firstLine="284"/>
        <w:jc w:val="center"/>
        <w:rPr>
          <w:rFonts w:ascii="Times New Roman" w:hAnsi="Times New Roman" w:cs="Times New Roman"/>
          <w:sz w:val="12"/>
          <w:szCs w:val="12"/>
        </w:rPr>
      </w:pPr>
      <w:r w:rsidRPr="000F0BB9">
        <w:rPr>
          <w:rFonts w:ascii="Times New Roman" w:hAnsi="Times New Roman" w:cs="Times New Roman"/>
          <w:sz w:val="12"/>
          <w:szCs w:val="12"/>
        </w:rPr>
        <w:t>РАЗДЕЛ 3. Материалы по обоснованию проекта планировки территории. Графическая часть</w:t>
      </w:r>
    </w:p>
    <w:p w:rsidR="000F0BB9" w:rsidRDefault="000F0BB9" w:rsidP="000F0BB9">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0104692" wp14:editId="7B7029C6">
            <wp:extent cx="1047750" cy="741092"/>
            <wp:effectExtent l="0" t="0" r="0" b="1905"/>
            <wp:docPr id="77" name="Рисунок 77" descr="C:\Users\user\AppData\Local\Microsoft\Windows\Temporary Internet Files\Content.Word\Чертеж ПП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AppData\Local\Microsoft\Windows\Temporary Internet Files\Content.Word\Чертеж ППТ_МО.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51140" cy="743490"/>
                    </a:xfrm>
                    <a:prstGeom prst="rect">
                      <a:avLst/>
                    </a:prstGeom>
                    <a:noFill/>
                    <a:ln>
                      <a:noFill/>
                    </a:ln>
                  </pic:spPr>
                </pic:pic>
              </a:graphicData>
            </a:graphic>
          </wp:inline>
        </w:drawing>
      </w:r>
      <w:r>
        <w:rPr>
          <w:noProof/>
          <w:lang w:eastAsia="ru-RU"/>
        </w:rPr>
        <w:drawing>
          <wp:inline distT="0" distB="0" distL="0" distR="0" wp14:anchorId="18FF8FDC" wp14:editId="1F3EB960">
            <wp:extent cx="1045549" cy="740709"/>
            <wp:effectExtent l="0" t="0" r="2540" b="2540"/>
            <wp:docPr id="78" name="Рисунок 78" descr="C:\Users\user\AppData\Local\Microsoft\Windows\Temporary Internet Files\Content.Word\СХЕМА Э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AppData\Local\Microsoft\Windows\Temporary Internet Files\Content.Word\СХЕМА ЭПС.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48223" cy="742604"/>
                    </a:xfrm>
                    <a:prstGeom prst="rect">
                      <a:avLst/>
                    </a:prstGeom>
                    <a:noFill/>
                    <a:ln>
                      <a:noFill/>
                    </a:ln>
                  </pic:spPr>
                </pic:pic>
              </a:graphicData>
            </a:graphic>
          </wp:inline>
        </w:drawing>
      </w:r>
    </w:p>
    <w:p w:rsidR="000F0BB9" w:rsidRDefault="000F0BB9" w:rsidP="000F0BB9">
      <w:pPr>
        <w:spacing w:after="0" w:line="240" w:lineRule="auto"/>
        <w:ind w:firstLine="284"/>
        <w:jc w:val="center"/>
        <w:rPr>
          <w:rFonts w:ascii="Times New Roman" w:hAnsi="Times New Roman" w:cs="Times New Roman"/>
          <w:sz w:val="12"/>
          <w:szCs w:val="12"/>
        </w:rPr>
      </w:pPr>
      <w:r w:rsidRPr="000F0BB9">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rsidR="000F0BB9" w:rsidRPr="000F0BB9" w:rsidRDefault="000F0BB9" w:rsidP="000F0BB9">
      <w:pPr>
        <w:autoSpaceDE w:val="0"/>
        <w:autoSpaceDN w:val="0"/>
        <w:adjustRightInd w:val="0"/>
        <w:spacing w:after="0" w:line="240" w:lineRule="auto"/>
        <w:ind w:firstLine="284"/>
        <w:jc w:val="center"/>
        <w:rPr>
          <w:rFonts w:ascii="Times New Roman" w:hAnsi="Times New Roman" w:cs="Times New Roman"/>
          <w:sz w:val="12"/>
          <w:szCs w:val="12"/>
          <w:lang w:eastAsia="zh-CN"/>
        </w:rPr>
      </w:pPr>
      <w:r w:rsidRPr="000F0BB9">
        <w:rPr>
          <w:rFonts w:ascii="Times New Roman" w:hAnsi="Times New Roman" w:cs="Times New Roman"/>
          <w:sz w:val="12"/>
          <w:szCs w:val="12"/>
          <w:lang w:eastAsia="zh-CN"/>
        </w:rPr>
        <w:t>4.1 Описание природно-климатических условий территории, в отношении которой разрабатывается проект планировки территории</w:t>
      </w:r>
    </w:p>
    <w:p w:rsidR="000F0BB9" w:rsidRPr="000F0BB9" w:rsidRDefault="000F0BB9" w:rsidP="000F0BB9">
      <w:pPr>
        <w:spacing w:after="0" w:line="240" w:lineRule="auto"/>
        <w:ind w:firstLine="284"/>
        <w:jc w:val="both"/>
        <w:rPr>
          <w:rFonts w:ascii="Times New Roman" w:eastAsia="Calibri" w:hAnsi="Times New Roman" w:cs="Times New Roman"/>
          <w:bCs/>
          <w:sz w:val="12"/>
          <w:szCs w:val="12"/>
          <w:lang w:eastAsia="ru-RU"/>
        </w:rPr>
      </w:pPr>
      <w:r w:rsidRPr="000F0BB9">
        <w:rPr>
          <w:rFonts w:ascii="Times New Roman" w:eastAsia="Calibri" w:hAnsi="Times New Roman" w:cs="Times New Roman"/>
          <w:bCs/>
          <w:sz w:val="12"/>
          <w:szCs w:val="12"/>
        </w:rPr>
        <w:t>Климатическая характеристика составлена по данным многолетних наблюдений на МС Серноводск согласно справкам, выданным ФГБУ «Приволжское УГМС» и приведенной в Приложении В. Климатические параметры, не вошедшие в справку, приняты по наиболее консервативным значениям.</w:t>
      </w:r>
    </w:p>
    <w:p w:rsidR="000F0BB9" w:rsidRPr="000F0BB9" w:rsidRDefault="000F0BB9" w:rsidP="000F0BB9">
      <w:pPr>
        <w:spacing w:after="0" w:line="240" w:lineRule="auto"/>
        <w:ind w:firstLine="284"/>
        <w:jc w:val="both"/>
        <w:rPr>
          <w:rFonts w:ascii="Times New Roman" w:eastAsia="Calibri" w:hAnsi="Times New Roman" w:cs="Times New Roman"/>
          <w:sz w:val="12"/>
          <w:szCs w:val="12"/>
        </w:rPr>
      </w:pPr>
      <w:r w:rsidRPr="000F0BB9">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0F0BB9">
        <w:rPr>
          <w:rFonts w:ascii="Times New Roman" w:eastAsia="Calibri" w:hAnsi="Times New Roman" w:cs="Times New Roman"/>
          <w:bCs/>
          <w:sz w:val="12"/>
          <w:szCs w:val="12"/>
          <w:vertAlign w:val="subscript"/>
        </w:rPr>
        <w:t>5</w:t>
      </w:r>
      <w:r w:rsidRPr="000F0BB9">
        <w:rPr>
          <w:rFonts w:ascii="Times New Roman" w:eastAsia="Calibri" w:hAnsi="Times New Roman" w:cs="Times New Roman"/>
          <w:bCs/>
          <w:sz w:val="12"/>
          <w:szCs w:val="12"/>
        </w:rPr>
        <w:t xml:space="preserve">. Согласно СП 131.13330.2020 (рисунок 1 [10]) территория изысканий относится к климатическому району </w:t>
      </w:r>
      <w:r w:rsidRPr="000F0BB9">
        <w:rPr>
          <w:rFonts w:ascii="Times New Roman" w:eastAsia="Calibri" w:hAnsi="Times New Roman" w:cs="Times New Roman"/>
          <w:sz w:val="12"/>
          <w:szCs w:val="12"/>
          <w:lang w:val="en-US"/>
        </w:rPr>
        <w:t>I</w:t>
      </w:r>
      <w:r w:rsidRPr="000F0BB9">
        <w:rPr>
          <w:rFonts w:ascii="Times New Roman" w:eastAsia="Calibri" w:hAnsi="Times New Roman" w:cs="Times New Roman"/>
          <w:sz w:val="12"/>
          <w:szCs w:val="12"/>
        </w:rPr>
        <w:t> В.</w:t>
      </w:r>
    </w:p>
    <w:p w:rsidR="000F0BB9" w:rsidRPr="000F0BB9" w:rsidRDefault="000F0BB9" w:rsidP="000F0BB9">
      <w:pPr>
        <w:spacing w:after="0" w:line="240" w:lineRule="auto"/>
        <w:ind w:firstLine="284"/>
        <w:jc w:val="both"/>
        <w:rPr>
          <w:rFonts w:ascii="Times New Roman" w:eastAsia="Calibri" w:hAnsi="Times New Roman" w:cs="Times New Roman"/>
          <w:sz w:val="12"/>
          <w:szCs w:val="12"/>
        </w:rPr>
      </w:pPr>
      <w:r w:rsidRPr="000F0BB9">
        <w:rPr>
          <w:rFonts w:ascii="Times New Roman" w:eastAsia="Calibri" w:hAnsi="Times New Roman" w:cs="Times New Roman"/>
          <w:bCs/>
          <w:sz w:val="12"/>
          <w:szCs w:val="12"/>
        </w:rPr>
        <w:t>Температура воздуха</w:t>
      </w:r>
      <w:r w:rsidRPr="000F0BB9">
        <w:rPr>
          <w:rFonts w:ascii="Times New Roman" w:eastAsia="Calibri" w:hAnsi="Times New Roman" w:cs="Times New Roman"/>
          <w:bCs/>
          <w:i/>
          <w:sz w:val="12"/>
          <w:szCs w:val="12"/>
        </w:rPr>
        <w:t>.</w:t>
      </w:r>
      <w:r w:rsidRPr="000F0BB9">
        <w:rPr>
          <w:rFonts w:ascii="Times New Roman" w:eastAsia="Calibri" w:hAnsi="Times New Roman" w:cs="Times New Roman"/>
          <w:sz w:val="12"/>
          <w:szCs w:val="12"/>
        </w:rPr>
        <w:t xml:space="preserve"> </w:t>
      </w:r>
      <w:r w:rsidRPr="000F0BB9">
        <w:rPr>
          <w:rFonts w:ascii="Times New Roman" w:eastAsia="Calibri" w:hAnsi="Times New Roman" w:cs="Times New Roman"/>
          <w:bCs/>
          <w:sz w:val="12"/>
          <w:szCs w:val="12"/>
        </w:rPr>
        <w:t xml:space="preserve">Температура воздуха на территории по данным МС Серноводск в среднем за год положительная и составляет 4,1 </w:t>
      </w:r>
      <w:proofErr w:type="spellStart"/>
      <w:r w:rsidRPr="000F0BB9">
        <w:rPr>
          <w:rFonts w:ascii="Times New Roman" w:eastAsia="Calibri" w:hAnsi="Times New Roman" w:cs="Times New Roman"/>
          <w:bCs/>
          <w:sz w:val="12"/>
          <w:szCs w:val="12"/>
          <w:vertAlign w:val="superscript"/>
        </w:rPr>
        <w:t>о</w:t>
      </w:r>
      <w:r w:rsidRPr="000F0BB9">
        <w:rPr>
          <w:rFonts w:ascii="Times New Roman" w:eastAsia="Calibri" w:hAnsi="Times New Roman" w:cs="Times New Roman"/>
          <w:bCs/>
          <w:sz w:val="12"/>
          <w:szCs w:val="12"/>
        </w:rPr>
        <w:t>С</w:t>
      </w:r>
      <w:proofErr w:type="spellEnd"/>
      <w:r w:rsidRPr="000F0BB9">
        <w:rPr>
          <w:rFonts w:ascii="Times New Roman" w:eastAsia="Calibri" w:hAnsi="Times New Roman" w:cs="Times New Roman"/>
          <w:bCs/>
          <w:sz w:val="12"/>
          <w:szCs w:val="12"/>
        </w:rPr>
        <w:t>. Самым жарким месяцем является июль (плюс 20,3</w:t>
      </w:r>
      <w:r w:rsidRPr="000F0BB9">
        <w:rPr>
          <w:rFonts w:ascii="Times New Roman" w:eastAsia="Calibri" w:hAnsi="Times New Roman" w:cs="Times New Roman"/>
          <w:bCs/>
          <w:sz w:val="12"/>
          <w:szCs w:val="12"/>
          <w:vertAlign w:val="superscript"/>
        </w:rPr>
        <w:t>о</w:t>
      </w:r>
      <w:r w:rsidRPr="000F0BB9">
        <w:rPr>
          <w:rFonts w:ascii="Times New Roman" w:eastAsia="Calibri" w:hAnsi="Times New Roman" w:cs="Times New Roman"/>
          <w:bCs/>
          <w:sz w:val="12"/>
          <w:szCs w:val="12"/>
        </w:rPr>
        <w:t>С), самым холодным – январь (минус 12,7</w:t>
      </w:r>
      <w:r w:rsidRPr="000F0BB9">
        <w:rPr>
          <w:rFonts w:ascii="Times New Roman" w:eastAsia="Calibri" w:hAnsi="Times New Roman" w:cs="Times New Roman"/>
          <w:bCs/>
          <w:sz w:val="12"/>
          <w:szCs w:val="12"/>
          <w:vertAlign w:val="superscript"/>
        </w:rPr>
        <w:t>о</w:t>
      </w:r>
      <w:r w:rsidRPr="000F0BB9">
        <w:rPr>
          <w:rFonts w:ascii="Times New Roman" w:eastAsia="Calibri" w:hAnsi="Times New Roman" w:cs="Times New Roman"/>
          <w:bCs/>
          <w:sz w:val="12"/>
          <w:szCs w:val="12"/>
        </w:rPr>
        <w:t>С). Абсолютный максимум зафиксирован на отметке плюс 39,8</w:t>
      </w:r>
      <w:r w:rsidRPr="000F0BB9">
        <w:rPr>
          <w:rFonts w:ascii="Times New Roman" w:eastAsia="Calibri" w:hAnsi="Times New Roman" w:cs="Times New Roman"/>
          <w:bCs/>
          <w:sz w:val="12"/>
          <w:szCs w:val="12"/>
          <w:vertAlign w:val="superscript"/>
        </w:rPr>
        <w:t>о</w:t>
      </w:r>
      <w:r w:rsidRPr="000F0BB9">
        <w:rPr>
          <w:rFonts w:ascii="Times New Roman" w:eastAsia="Calibri" w:hAnsi="Times New Roman" w:cs="Times New Roman"/>
          <w:bCs/>
          <w:sz w:val="12"/>
          <w:szCs w:val="12"/>
        </w:rPr>
        <w:t>С, абсолютный минимум – минус 48,1</w:t>
      </w:r>
      <w:r w:rsidRPr="000F0BB9">
        <w:rPr>
          <w:rFonts w:ascii="Times New Roman" w:eastAsia="Calibri" w:hAnsi="Times New Roman" w:cs="Times New Roman"/>
          <w:bCs/>
          <w:sz w:val="12"/>
          <w:szCs w:val="12"/>
          <w:vertAlign w:val="superscript"/>
        </w:rPr>
        <w:t>о</w:t>
      </w:r>
      <w:r w:rsidRPr="000F0BB9">
        <w:rPr>
          <w:rFonts w:ascii="Times New Roman" w:eastAsia="Calibri" w:hAnsi="Times New Roman" w:cs="Times New Roman"/>
          <w:bCs/>
          <w:sz w:val="12"/>
          <w:szCs w:val="12"/>
        </w:rPr>
        <w:t>С.</w:t>
      </w:r>
      <w:r w:rsidRPr="000F0BB9">
        <w:rPr>
          <w:rFonts w:ascii="Times New Roman" w:eastAsia="Calibri" w:hAnsi="Times New Roman" w:cs="Times New Roman"/>
          <w:sz w:val="12"/>
          <w:szCs w:val="12"/>
        </w:rPr>
        <w:t xml:space="preserve"> Средний из ежегодный абсолютных максимумов +34,9</w:t>
      </w:r>
      <w:r w:rsidRPr="000F0BB9">
        <w:rPr>
          <w:rFonts w:ascii="Times New Roman" w:eastAsia="Calibri" w:hAnsi="Times New Roman" w:cs="Times New Roman"/>
          <w:sz w:val="12"/>
          <w:szCs w:val="12"/>
          <w:vertAlign w:val="superscript"/>
        </w:rPr>
        <w:t>0</w:t>
      </w:r>
      <w:r w:rsidRPr="000F0BB9">
        <w:rPr>
          <w:rFonts w:ascii="Times New Roman" w:eastAsia="Calibri" w:hAnsi="Times New Roman" w:cs="Times New Roman"/>
          <w:sz w:val="12"/>
          <w:szCs w:val="12"/>
        </w:rPr>
        <w:t xml:space="preserve">С. </w:t>
      </w:r>
      <w:r w:rsidRPr="000F0BB9">
        <w:rPr>
          <w:rFonts w:ascii="Times New Roman" w:eastAsia="Calibri" w:hAnsi="Times New Roman" w:cs="Times New Roman"/>
          <w:bCs/>
          <w:sz w:val="12"/>
          <w:szCs w:val="12"/>
        </w:rPr>
        <w:t>С</w:t>
      </w:r>
      <w:r w:rsidRPr="000F0BB9">
        <w:rPr>
          <w:rFonts w:ascii="Times New Roman" w:eastAsia="Calibri" w:hAnsi="Times New Roman" w:cs="Times New Roman"/>
          <w:sz w:val="12"/>
          <w:szCs w:val="12"/>
        </w:rPr>
        <w:t>редняя максимальная температура воздуха самого жаркого месяца (июль) - плюс 26,6</w:t>
      </w:r>
      <w:r w:rsidRPr="000F0BB9">
        <w:rPr>
          <w:rFonts w:ascii="Times New Roman" w:eastAsia="Calibri" w:hAnsi="Times New Roman" w:cs="Times New Roman"/>
          <w:sz w:val="12"/>
          <w:szCs w:val="12"/>
        </w:rPr>
        <w:sym w:font="Symbol" w:char="F0B0"/>
      </w:r>
      <w:r w:rsidRPr="000F0BB9">
        <w:rPr>
          <w:rFonts w:ascii="Times New Roman" w:eastAsia="Calibri" w:hAnsi="Times New Roman" w:cs="Times New Roman"/>
          <w:sz w:val="12"/>
          <w:szCs w:val="12"/>
        </w:rPr>
        <w:t xml:space="preserve">С. Температура холодного периода (средняя температура наиболее холодной части отопительного периода) – минус 17,3 </w:t>
      </w:r>
      <w:r w:rsidRPr="000F0BB9">
        <w:rPr>
          <w:rFonts w:ascii="Times New Roman" w:eastAsia="Calibri" w:hAnsi="Times New Roman" w:cs="Times New Roman"/>
          <w:sz w:val="12"/>
          <w:szCs w:val="12"/>
        </w:rPr>
        <w:sym w:font="Symbol" w:char="F0B0"/>
      </w:r>
      <w:r w:rsidRPr="000F0BB9">
        <w:rPr>
          <w:rFonts w:ascii="Times New Roman" w:eastAsia="Calibri" w:hAnsi="Times New Roman" w:cs="Times New Roman"/>
          <w:sz w:val="12"/>
          <w:szCs w:val="12"/>
        </w:rPr>
        <w:t>С.</w:t>
      </w:r>
    </w:p>
    <w:p w:rsidR="000F0BB9" w:rsidRPr="000F0BB9" w:rsidRDefault="000F0BB9" w:rsidP="000F0BB9">
      <w:pPr>
        <w:spacing w:after="0" w:line="240" w:lineRule="auto"/>
        <w:ind w:firstLine="284"/>
        <w:jc w:val="both"/>
        <w:rPr>
          <w:rFonts w:ascii="Times New Roman" w:eastAsia="Calibri" w:hAnsi="Times New Roman" w:cs="Times New Roman"/>
          <w:bCs/>
          <w:sz w:val="12"/>
          <w:szCs w:val="12"/>
          <w:lang w:eastAsia="ru-RU"/>
        </w:rPr>
      </w:pPr>
      <w:r w:rsidRPr="000F0BB9">
        <w:rPr>
          <w:rFonts w:ascii="Times New Roman" w:eastAsia="Calibri" w:hAnsi="Times New Roman" w:cs="Times New Roman"/>
          <w:bCs/>
          <w:sz w:val="12"/>
          <w:szCs w:val="12"/>
          <w:lang w:eastAsia="ru-RU"/>
        </w:rPr>
        <w:t xml:space="preserve">Таблица 1 – Температура воздуха, </w:t>
      </w:r>
      <w:proofErr w:type="spellStart"/>
      <w:r w:rsidRPr="000F0BB9">
        <w:rPr>
          <w:rFonts w:ascii="Times New Roman" w:eastAsia="Calibri" w:hAnsi="Times New Roman" w:cs="Times New Roman"/>
          <w:bCs/>
          <w:sz w:val="12"/>
          <w:szCs w:val="12"/>
          <w:vertAlign w:val="superscript"/>
          <w:lang w:eastAsia="ru-RU"/>
        </w:rPr>
        <w:t>о</w:t>
      </w:r>
      <w:r w:rsidRPr="000F0BB9">
        <w:rPr>
          <w:rFonts w:ascii="Times New Roman" w:eastAsia="Calibri" w:hAnsi="Times New Roman" w:cs="Times New Roman"/>
          <w:bCs/>
          <w:sz w:val="12"/>
          <w:szCs w:val="12"/>
          <w:lang w:eastAsia="ru-RU"/>
        </w:rPr>
        <w:t>С</w:t>
      </w:r>
      <w:proofErr w:type="spellEnd"/>
      <w:r w:rsidRPr="000F0BB9">
        <w:rPr>
          <w:rFonts w:ascii="Times New Roman" w:eastAsia="Calibri" w:hAnsi="Times New Roman" w:cs="Times New Roman"/>
          <w:bCs/>
          <w:sz w:val="12"/>
          <w:szCs w:val="12"/>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64"/>
        <w:gridCol w:w="579"/>
        <w:gridCol w:w="522"/>
        <w:gridCol w:w="608"/>
        <w:gridCol w:w="608"/>
        <w:gridCol w:w="608"/>
        <w:gridCol w:w="608"/>
        <w:gridCol w:w="608"/>
        <w:gridCol w:w="522"/>
        <w:gridCol w:w="579"/>
        <w:gridCol w:w="579"/>
        <w:gridCol w:w="580"/>
      </w:tblGrid>
      <w:tr w:rsidR="000F0BB9" w:rsidRPr="000F0BB9" w:rsidTr="000F0BB9">
        <w:trPr>
          <w:jc w:val="center"/>
        </w:trPr>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rPr>
              <w:t>Месяц</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rPr>
              <w:t>Год</w:t>
            </w:r>
          </w:p>
        </w:tc>
      </w:tr>
      <w:tr w:rsidR="000F0BB9" w:rsidRPr="000F0BB9" w:rsidTr="000F0BB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VI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IX</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XI</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bCs/>
                <w:snapToGrid w:val="0"/>
                <w:sz w:val="12"/>
                <w:szCs w:val="12"/>
              </w:rPr>
            </w:pPr>
            <w:r w:rsidRPr="000F0BB9">
              <w:rPr>
                <w:rFonts w:ascii="Times New Roman" w:eastAsia="Calibri" w:hAnsi="Times New Roman" w:cs="Times New Roman"/>
                <w:bCs/>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rPr>
                <w:rFonts w:ascii="Times New Roman" w:eastAsia="Calibri" w:hAnsi="Times New Roman" w:cs="Times New Roman"/>
                <w:bCs/>
                <w:snapToGrid w:val="0"/>
                <w:sz w:val="12"/>
                <w:szCs w:val="12"/>
              </w:rPr>
            </w:pPr>
          </w:p>
        </w:tc>
      </w:tr>
      <w:tr w:rsidR="000F0BB9" w:rsidRPr="000F0BB9" w:rsidTr="000F0BB9">
        <w:trPr>
          <w:jc w:val="cent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 xml:space="preserve">Средняя месячная температура воздуха </w:t>
            </w:r>
          </w:p>
        </w:tc>
      </w:tr>
      <w:tr w:rsidR="000F0BB9" w:rsidRPr="000F0BB9" w:rsidTr="000F0BB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5,4</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-9,8</w:t>
            </w:r>
          </w:p>
        </w:tc>
        <w:tc>
          <w:tcPr>
            <w:tcW w:w="0" w:type="auto"/>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4,1</w:t>
            </w:r>
          </w:p>
        </w:tc>
      </w:tr>
    </w:tbl>
    <w:p w:rsidR="000F0BB9" w:rsidRPr="000F0BB9" w:rsidRDefault="000F0BB9" w:rsidP="000F0BB9">
      <w:pPr>
        <w:spacing w:after="0" w:line="240" w:lineRule="auto"/>
        <w:ind w:firstLine="284"/>
        <w:jc w:val="both"/>
        <w:rPr>
          <w:rFonts w:ascii="Times New Roman" w:eastAsia="Calibri" w:hAnsi="Times New Roman" w:cs="Times New Roman"/>
          <w:bCs/>
          <w:i/>
          <w:sz w:val="12"/>
          <w:szCs w:val="12"/>
        </w:rPr>
      </w:pPr>
      <w:r w:rsidRPr="000F0BB9">
        <w:rPr>
          <w:rFonts w:ascii="Times New Roman" w:eastAsia="Calibri" w:hAnsi="Times New Roman" w:cs="Times New Roman"/>
          <w:bCs/>
          <w:sz w:val="12"/>
          <w:szCs w:val="12"/>
        </w:rPr>
        <w:t>Скорость и направление ветра.</w:t>
      </w:r>
      <w:r w:rsidRPr="000F0BB9">
        <w:rPr>
          <w:rFonts w:ascii="Times New Roman" w:eastAsia="Calibri" w:hAnsi="Times New Roman" w:cs="Times New Roman"/>
          <w:bCs/>
          <w:i/>
          <w:sz w:val="12"/>
          <w:szCs w:val="12"/>
        </w:rPr>
        <w:t xml:space="preserve"> </w:t>
      </w:r>
      <w:r w:rsidRPr="000F0BB9">
        <w:rPr>
          <w:rFonts w:ascii="Times New Roman" w:eastAsia="Calibri" w:hAnsi="Times New Roman" w:cs="Times New Roman"/>
          <w:bCs/>
          <w:sz w:val="12"/>
          <w:szCs w:val="12"/>
        </w:rPr>
        <w:t xml:space="preserve">Средняя годовая скорость ветра составляет 3,6 м/с (таблица 2). Данные </w:t>
      </w:r>
      <w:r w:rsidRPr="000F0BB9">
        <w:rPr>
          <w:rFonts w:ascii="Times New Roman" w:eastAsia="Calibri" w:hAnsi="Times New Roman" w:cs="Times New Roman"/>
          <w:sz w:val="12"/>
          <w:szCs w:val="12"/>
        </w:rPr>
        <w:t xml:space="preserve">о повторяемости направлений ветра, штилей и скорости ветра представлены в таблице3. </w:t>
      </w:r>
    </w:p>
    <w:p w:rsidR="000F0BB9" w:rsidRPr="000F0BB9" w:rsidRDefault="000F0BB9" w:rsidP="000F0BB9">
      <w:pPr>
        <w:keepLines/>
        <w:spacing w:after="0" w:line="240" w:lineRule="auto"/>
        <w:ind w:firstLine="284"/>
        <w:jc w:val="both"/>
        <w:rPr>
          <w:rFonts w:ascii="Times New Roman" w:eastAsia="Times New Roman" w:hAnsi="Times New Roman" w:cs="Times New Roman"/>
          <w:sz w:val="12"/>
          <w:szCs w:val="12"/>
          <w:lang w:eastAsia="ru-RU"/>
        </w:rPr>
      </w:pPr>
      <w:r w:rsidRPr="000F0BB9">
        <w:rPr>
          <w:rFonts w:ascii="Times New Roman" w:hAnsi="Times New Roman" w:cs="Times New Roman"/>
          <w:sz w:val="12"/>
          <w:szCs w:val="12"/>
          <w:lang w:eastAsia="ru-RU"/>
        </w:rPr>
        <w:t xml:space="preserve">Таблица 2 – </w:t>
      </w:r>
      <w:r w:rsidRPr="000F0BB9">
        <w:rPr>
          <w:rFonts w:ascii="Times New Roman" w:eastAsia="Batang" w:hAnsi="Times New Roman" w:cs="Times New Roman"/>
          <w:sz w:val="12"/>
          <w:szCs w:val="12"/>
          <w:lang w:eastAsia="ru-RU"/>
        </w:rPr>
        <w:t xml:space="preserve">Средняя месячная и годовая скорость ветра МС Серноводск, м/сек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6"/>
        <w:gridCol w:w="608"/>
        <w:gridCol w:w="608"/>
        <w:gridCol w:w="608"/>
        <w:gridCol w:w="607"/>
        <w:gridCol w:w="607"/>
        <w:gridCol w:w="607"/>
        <w:gridCol w:w="607"/>
        <w:gridCol w:w="607"/>
        <w:gridCol w:w="607"/>
        <w:gridCol w:w="587"/>
        <w:gridCol w:w="547"/>
      </w:tblGrid>
      <w:tr w:rsidR="000F0BB9" w:rsidRPr="000F0BB9" w:rsidTr="000F0BB9">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Год</w:t>
            </w:r>
          </w:p>
        </w:tc>
      </w:tr>
      <w:tr w:rsidR="000F0BB9" w:rsidRPr="000F0BB9" w:rsidTr="000F0BB9">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lang w:val="en-US"/>
              </w:rPr>
            </w:pPr>
            <w:r w:rsidRPr="000F0BB9">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XI</w:t>
            </w:r>
          </w:p>
        </w:tc>
        <w:tc>
          <w:tcPr>
            <w:tcW w:w="380"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rPr>
                <w:rFonts w:ascii="Times New Roman" w:eastAsia="Calibri" w:hAnsi="Times New Roman" w:cs="Times New Roman"/>
                <w:snapToGrid w:val="0"/>
                <w:sz w:val="12"/>
                <w:szCs w:val="12"/>
              </w:rPr>
            </w:pPr>
          </w:p>
        </w:tc>
      </w:tr>
      <w:tr w:rsidR="000F0BB9" w:rsidRPr="000F0BB9" w:rsidTr="000F0BB9">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3,9</w:t>
            </w:r>
          </w:p>
        </w:tc>
        <w:tc>
          <w:tcPr>
            <w:tcW w:w="372"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3,3</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3,0</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2,9</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3,1</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3,7</w:t>
            </w:r>
          </w:p>
        </w:tc>
        <w:tc>
          <w:tcPr>
            <w:tcW w:w="393"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3,9</w:t>
            </w:r>
          </w:p>
        </w:tc>
        <w:tc>
          <w:tcPr>
            <w:tcW w:w="354"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3,6</w:t>
            </w:r>
          </w:p>
        </w:tc>
      </w:tr>
    </w:tbl>
    <w:p w:rsidR="000F0BB9" w:rsidRPr="000F0BB9" w:rsidRDefault="000F0BB9" w:rsidP="000F0BB9">
      <w:pPr>
        <w:keepLines/>
        <w:spacing w:after="0" w:line="240" w:lineRule="auto"/>
        <w:ind w:firstLine="284"/>
        <w:rPr>
          <w:rFonts w:ascii="Times New Roman" w:hAnsi="Times New Roman" w:cs="Times New Roman"/>
          <w:sz w:val="12"/>
          <w:szCs w:val="12"/>
          <w:lang w:eastAsia="ru-RU"/>
        </w:rPr>
      </w:pPr>
      <w:r w:rsidRPr="000F0BB9">
        <w:rPr>
          <w:rFonts w:ascii="Times New Roman" w:hAnsi="Times New Roman" w:cs="Times New Roman"/>
          <w:sz w:val="12"/>
          <w:szCs w:val="12"/>
          <w:lang w:eastAsia="ru-RU"/>
        </w:rPr>
        <w:t xml:space="preserve">Таблица 3 – </w:t>
      </w:r>
      <w:r w:rsidRPr="000F0BB9">
        <w:rPr>
          <w:rFonts w:ascii="Times New Roman" w:eastAsia="Batang" w:hAnsi="Times New Roman" w:cs="Times New Roman"/>
          <w:sz w:val="12"/>
          <w:szCs w:val="12"/>
          <w:lang w:eastAsia="ru-RU"/>
        </w:rPr>
        <w:t xml:space="preserve">Повторяемость ветра и штилей (%). Годовая МС </w:t>
      </w:r>
      <w:r w:rsidRPr="000F0BB9">
        <w:rPr>
          <w:rFonts w:ascii="Times New Roman" w:hAnsi="Times New Roman" w:cs="Times New Roman"/>
          <w:sz w:val="12"/>
          <w:szCs w:val="12"/>
          <w:lang w:eastAsia="ru-RU"/>
        </w:rPr>
        <w:t>Серноводск (приложение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59"/>
        <w:gridCol w:w="859"/>
        <w:gridCol w:w="859"/>
        <w:gridCol w:w="858"/>
        <w:gridCol w:w="858"/>
        <w:gridCol w:w="858"/>
        <w:gridCol w:w="858"/>
      </w:tblGrid>
      <w:tr w:rsidR="000F0BB9" w:rsidRPr="000F0BB9" w:rsidTr="000F0BB9">
        <w:trPr>
          <w:trHeight w:val="70"/>
        </w:trPr>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СВ</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Ю</w:t>
            </w:r>
          </w:p>
        </w:tc>
        <w:tc>
          <w:tcPr>
            <w:tcW w:w="555"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З</w:t>
            </w:r>
          </w:p>
        </w:tc>
        <w:tc>
          <w:tcPr>
            <w:tcW w:w="555"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pacing w:after="0" w:line="240" w:lineRule="auto"/>
              <w:jc w:val="center"/>
              <w:rPr>
                <w:rFonts w:ascii="Times New Roman" w:eastAsia="Calibri" w:hAnsi="Times New Roman" w:cs="Times New Roman"/>
                <w:snapToGrid w:val="0"/>
                <w:sz w:val="12"/>
                <w:szCs w:val="12"/>
              </w:rPr>
            </w:pPr>
            <w:r w:rsidRPr="000F0BB9">
              <w:rPr>
                <w:rFonts w:ascii="Times New Roman" w:eastAsia="Calibri" w:hAnsi="Times New Roman" w:cs="Times New Roman"/>
                <w:snapToGrid w:val="0"/>
                <w:sz w:val="12"/>
                <w:szCs w:val="12"/>
              </w:rPr>
              <w:t>Штиль</w:t>
            </w:r>
          </w:p>
        </w:tc>
      </w:tr>
      <w:tr w:rsidR="000F0BB9" w:rsidRPr="000F0BB9" w:rsidTr="000F0BB9">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13</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11</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19</w:t>
            </w:r>
          </w:p>
        </w:tc>
        <w:tc>
          <w:tcPr>
            <w:tcW w:w="555" w:type="pct"/>
            <w:tcBorders>
              <w:top w:val="single" w:sz="4" w:space="0" w:color="auto"/>
              <w:left w:val="single" w:sz="4" w:space="0" w:color="auto"/>
              <w:bottom w:val="single" w:sz="4" w:space="0" w:color="auto"/>
              <w:right w:val="single" w:sz="4" w:space="0" w:color="auto"/>
            </w:tcBorders>
            <w:vAlign w:val="center"/>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9</w:t>
            </w:r>
          </w:p>
        </w:tc>
        <w:tc>
          <w:tcPr>
            <w:tcW w:w="555" w:type="pct"/>
            <w:tcBorders>
              <w:top w:val="single" w:sz="4" w:space="0" w:color="auto"/>
              <w:left w:val="single" w:sz="4" w:space="0" w:color="auto"/>
              <w:bottom w:val="single" w:sz="4" w:space="0" w:color="auto"/>
              <w:right w:val="single" w:sz="4" w:space="0" w:color="auto"/>
            </w:tcBorders>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rsidR="000F0BB9" w:rsidRPr="000F0BB9" w:rsidRDefault="000F0BB9" w:rsidP="000F0BB9">
            <w:pPr>
              <w:suppressAutoHyphens/>
              <w:spacing w:after="0" w:line="240" w:lineRule="auto"/>
              <w:jc w:val="center"/>
              <w:rPr>
                <w:rFonts w:ascii="Times New Roman" w:hAnsi="Times New Roman" w:cs="Times New Roman"/>
                <w:bCs/>
                <w:sz w:val="12"/>
                <w:szCs w:val="12"/>
                <w:lang w:eastAsia="ru-RU"/>
              </w:rPr>
            </w:pPr>
            <w:r w:rsidRPr="000F0BB9">
              <w:rPr>
                <w:rFonts w:ascii="Times New Roman" w:hAnsi="Times New Roman" w:cs="Times New Roman"/>
                <w:bCs/>
                <w:sz w:val="12"/>
                <w:szCs w:val="12"/>
                <w:lang w:eastAsia="ru-RU"/>
              </w:rPr>
              <w:t>11</w:t>
            </w:r>
          </w:p>
        </w:tc>
      </w:tr>
    </w:tbl>
    <w:p w:rsidR="000F0BB9" w:rsidRDefault="000F0BB9" w:rsidP="000F0BB9">
      <w:pPr>
        <w:spacing w:after="0" w:line="240" w:lineRule="auto"/>
        <w:ind w:firstLine="284"/>
        <w:jc w:val="both"/>
        <w:rPr>
          <w:rFonts w:ascii="Times New Roman" w:eastAsia="Calibri" w:hAnsi="Times New Roman" w:cs="Times New Roman"/>
          <w:bCs/>
          <w:sz w:val="12"/>
          <w:szCs w:val="12"/>
        </w:rPr>
      </w:pPr>
      <w:r w:rsidRPr="000F0BB9">
        <w:rPr>
          <w:rFonts w:ascii="Times New Roman" w:eastAsia="Calibri" w:hAnsi="Times New Roman" w:cs="Times New Roman"/>
          <w:bCs/>
          <w:sz w:val="12"/>
          <w:szCs w:val="12"/>
        </w:rPr>
        <w:t>На рисунке 2 представлена годовая роза ветров по данным метеостанции Серноводск.</w:t>
      </w:r>
    </w:p>
    <w:p w:rsidR="00BC636C" w:rsidRDefault="00BC636C" w:rsidP="00BC636C">
      <w:pPr>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445A522B" wp14:editId="580F2199">
            <wp:extent cx="733425" cy="786904"/>
            <wp:effectExtent l="0" t="0" r="0" b="0"/>
            <wp:docPr id="79" name="Рисунок 7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AppData\Local\Microsoft\Windows\Temporary Internet Files\Content.Word\Сним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786904"/>
                    </a:xfrm>
                    <a:prstGeom prst="rect">
                      <a:avLst/>
                    </a:prstGeom>
                    <a:noFill/>
                    <a:ln>
                      <a:noFill/>
                    </a:ln>
                  </pic:spPr>
                </pic:pic>
              </a:graphicData>
            </a:graphic>
          </wp:inline>
        </w:drawing>
      </w:r>
    </w:p>
    <w:p w:rsidR="00BC636C" w:rsidRPr="00BC636C" w:rsidRDefault="00BC636C" w:rsidP="00BC636C">
      <w:pPr>
        <w:spacing w:after="0" w:line="240" w:lineRule="auto"/>
        <w:ind w:firstLine="284"/>
        <w:rPr>
          <w:rFonts w:ascii="Times New Roman" w:eastAsia="Calibri" w:hAnsi="Times New Roman" w:cs="Times New Roman"/>
          <w:bCs/>
          <w:iCs/>
          <w:sz w:val="12"/>
          <w:szCs w:val="12"/>
        </w:rPr>
      </w:pPr>
      <w:r w:rsidRPr="00BC636C">
        <w:rPr>
          <w:rFonts w:ascii="Times New Roman" w:hAnsi="Times New Roman" w:cs="Times New Roman"/>
          <w:sz w:val="12"/>
          <w:szCs w:val="12"/>
          <w:lang w:eastAsia="ru-RU"/>
        </w:rPr>
        <w:t>Рисунок 2 - Годовая повторяемость направлений ветра, %</w:t>
      </w:r>
      <w:r w:rsidRPr="00BC636C">
        <w:rPr>
          <w:rFonts w:ascii="Times New Roman" w:eastAsia="Calibri" w:hAnsi="Times New Roman" w:cs="Times New Roman"/>
          <w:bCs/>
          <w:iCs/>
          <w:sz w:val="12"/>
          <w:szCs w:val="12"/>
        </w:rPr>
        <w:t xml:space="preserve"> </w:t>
      </w:r>
    </w:p>
    <w:p w:rsidR="00BC636C" w:rsidRPr="00BC636C" w:rsidRDefault="00BC636C" w:rsidP="00BC636C">
      <w:pPr>
        <w:spacing w:after="0" w:line="240" w:lineRule="auto"/>
        <w:ind w:firstLine="284"/>
        <w:jc w:val="both"/>
        <w:rPr>
          <w:rFonts w:ascii="Times New Roman" w:eastAsia="Times New Roman" w:hAnsi="Times New Roman" w:cs="Times New Roman"/>
          <w:sz w:val="12"/>
          <w:szCs w:val="12"/>
        </w:rPr>
      </w:pPr>
      <w:r w:rsidRPr="00BC636C">
        <w:rPr>
          <w:rFonts w:ascii="Times New Roman" w:eastAsia="Calibri" w:hAnsi="Times New Roman" w:cs="Times New Roman"/>
          <w:bCs/>
          <w:sz w:val="12"/>
          <w:szCs w:val="12"/>
        </w:rPr>
        <w:t xml:space="preserve">По карте </w:t>
      </w:r>
      <w:r w:rsidRPr="00BC636C">
        <w:rPr>
          <w:rFonts w:ascii="Times New Roman" w:eastAsia="Calibri" w:hAnsi="Times New Roman" w:cs="Times New Roman"/>
          <w:bCs/>
          <w:iCs/>
          <w:sz w:val="12"/>
          <w:szCs w:val="12"/>
        </w:rPr>
        <w:t xml:space="preserve">районирования </w:t>
      </w:r>
      <w:r w:rsidRPr="00BC636C">
        <w:rPr>
          <w:rFonts w:ascii="Times New Roman" w:eastAsia="Calibri" w:hAnsi="Times New Roman" w:cs="Times New Roman"/>
          <w:bCs/>
          <w:sz w:val="12"/>
          <w:szCs w:val="12"/>
        </w:rPr>
        <w:t>(карта 2, СП 20.13330.2016 «Нагрузки и воздействия»)</w:t>
      </w:r>
      <w:r w:rsidRPr="00BC636C">
        <w:rPr>
          <w:rFonts w:ascii="Times New Roman" w:eastAsia="Calibri" w:hAnsi="Times New Roman" w:cs="Times New Roman"/>
          <w:bCs/>
          <w:iCs/>
          <w:sz w:val="12"/>
          <w:szCs w:val="12"/>
        </w:rPr>
        <w:t xml:space="preserve">территория изысканий по давлению ветра относится к </w:t>
      </w:r>
      <w:r w:rsidRPr="00BC636C">
        <w:rPr>
          <w:rFonts w:ascii="Times New Roman" w:eastAsia="Calibri" w:hAnsi="Times New Roman" w:cs="Times New Roman"/>
          <w:bCs/>
          <w:sz w:val="12"/>
          <w:szCs w:val="12"/>
        </w:rPr>
        <w:t>III району</w:t>
      </w:r>
      <w:r w:rsidRPr="00BC636C">
        <w:rPr>
          <w:rFonts w:ascii="Times New Roman" w:eastAsia="Calibri" w:hAnsi="Times New Roman" w:cs="Times New Roman"/>
          <w:bCs/>
          <w:iCs/>
          <w:sz w:val="12"/>
          <w:szCs w:val="12"/>
        </w:rPr>
        <w:t xml:space="preserve"> со значением показателя 0,38 кПа. </w:t>
      </w:r>
      <w:r w:rsidRPr="00BC636C">
        <w:rPr>
          <w:rFonts w:ascii="Times New Roman" w:eastAsia="Calibri" w:hAnsi="Times New Roman" w:cs="Times New Roman"/>
          <w:bCs/>
          <w:sz w:val="12"/>
          <w:szCs w:val="12"/>
        </w:rPr>
        <w:t xml:space="preserve">По картам </w:t>
      </w:r>
      <w:r w:rsidRPr="00BC636C">
        <w:rPr>
          <w:rFonts w:ascii="Times New Roman" w:eastAsia="Calibri" w:hAnsi="Times New Roman" w:cs="Times New Roman"/>
          <w:bCs/>
          <w:iCs/>
          <w:sz w:val="12"/>
          <w:szCs w:val="12"/>
        </w:rPr>
        <w:t xml:space="preserve">районирования </w:t>
      </w:r>
      <w:r w:rsidRPr="00BC636C">
        <w:rPr>
          <w:rFonts w:ascii="Times New Roman" w:eastAsia="Calibri" w:hAnsi="Times New Roman" w:cs="Times New Roman"/>
          <w:bCs/>
          <w:sz w:val="12"/>
          <w:szCs w:val="12"/>
        </w:rPr>
        <w:t>(ПУЭ-7) территория изысканий находится в III ветровом районе</w:t>
      </w:r>
      <w:r w:rsidRPr="00BC636C">
        <w:rPr>
          <w:rFonts w:ascii="Times New Roman" w:eastAsia="Calibri" w:hAnsi="Times New Roman" w:cs="Times New Roman"/>
          <w:bCs/>
          <w:iCs/>
          <w:sz w:val="12"/>
          <w:szCs w:val="12"/>
        </w:rPr>
        <w:t xml:space="preserve"> со значением показателя 0,65 кПа (</w:t>
      </w:r>
      <w:r w:rsidRPr="00BC636C">
        <w:rPr>
          <w:rFonts w:ascii="Times New Roman" w:eastAsia="Calibri" w:hAnsi="Times New Roman" w:cs="Times New Roman"/>
          <w:bCs/>
          <w:sz w:val="12"/>
          <w:szCs w:val="12"/>
        </w:rPr>
        <w:t>32 м/с), в зоне с частой и интенсивной пляской</w:t>
      </w:r>
      <w:r w:rsidRPr="00BC636C">
        <w:rPr>
          <w:rFonts w:ascii="Times New Roman" w:eastAsia="Calibri" w:hAnsi="Times New Roman" w:cs="Times New Roman"/>
          <w:sz w:val="12"/>
          <w:szCs w:val="12"/>
        </w:rPr>
        <w:t xml:space="preserve"> проводов (частота повторяемости пляски более 1 раз в 5 лет).</w:t>
      </w:r>
    </w:p>
    <w:p w:rsidR="00BC636C" w:rsidRPr="00BC636C" w:rsidRDefault="00BC636C" w:rsidP="00BC636C">
      <w:pPr>
        <w:spacing w:after="0" w:line="240" w:lineRule="auto"/>
        <w:ind w:firstLine="284"/>
        <w:jc w:val="both"/>
        <w:rPr>
          <w:rFonts w:ascii="Times New Roman" w:eastAsia="Calibri" w:hAnsi="Times New Roman" w:cs="Times New Roman"/>
          <w:sz w:val="12"/>
          <w:szCs w:val="12"/>
        </w:rPr>
      </w:pPr>
      <w:r w:rsidRPr="00BC636C">
        <w:rPr>
          <w:rFonts w:ascii="Times New Roman" w:eastAsia="Calibri" w:hAnsi="Times New Roman" w:cs="Times New Roman"/>
          <w:bCs/>
          <w:sz w:val="12"/>
          <w:szCs w:val="12"/>
        </w:rPr>
        <w:t>Согласно Карте районирования территории Российской Федерации по частоте повторяемости и интенсивности пляске проводов и тросов (ПУЭ 7) территория изысканий относится к району с частой и интенсивной пляской</w:t>
      </w:r>
      <w:r w:rsidRPr="00BC636C">
        <w:rPr>
          <w:rFonts w:ascii="Times New Roman" w:eastAsia="Calibri" w:hAnsi="Times New Roman" w:cs="Times New Roman"/>
          <w:sz w:val="12"/>
          <w:szCs w:val="12"/>
        </w:rPr>
        <w:t xml:space="preserve"> проводов (частота повторяемости пляски более 1 раз в 5 лет).</w:t>
      </w:r>
    </w:p>
    <w:p w:rsidR="00BC636C" w:rsidRPr="00BC636C" w:rsidRDefault="00BC636C" w:rsidP="00BC636C">
      <w:pPr>
        <w:spacing w:after="0" w:line="240" w:lineRule="auto"/>
        <w:ind w:firstLine="284"/>
        <w:jc w:val="both"/>
        <w:rPr>
          <w:rFonts w:ascii="Times New Roman" w:eastAsia="Calibri" w:hAnsi="Times New Roman" w:cs="Times New Roman"/>
          <w:sz w:val="12"/>
          <w:szCs w:val="12"/>
        </w:rPr>
      </w:pPr>
      <w:r w:rsidRPr="00BC636C">
        <w:rPr>
          <w:rFonts w:ascii="Times New Roman" w:eastAsia="Calibri" w:hAnsi="Times New Roman" w:cs="Times New Roman"/>
          <w:bCs/>
          <w:sz w:val="12"/>
          <w:szCs w:val="12"/>
        </w:rPr>
        <w:t>Влажность воздуха. Средняя месячная и годовая относительная влажность воздуха представлена в таблице 4. Наиболее низкие значения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BC636C">
        <w:rPr>
          <w:rFonts w:ascii="Times New Roman" w:eastAsia="Calibri" w:hAnsi="Times New Roman" w:cs="Times New Roman"/>
          <w:sz w:val="12"/>
          <w:szCs w:val="12"/>
        </w:rPr>
        <w:t>.</w:t>
      </w:r>
    </w:p>
    <w:p w:rsidR="00BC636C" w:rsidRPr="00BC636C" w:rsidRDefault="00BC636C" w:rsidP="00BC636C">
      <w:pPr>
        <w:keepLines/>
        <w:spacing w:after="0" w:line="240" w:lineRule="auto"/>
        <w:ind w:firstLine="284"/>
        <w:rPr>
          <w:rFonts w:ascii="Times New Roman" w:eastAsia="Times New Roman" w:hAnsi="Times New Roman" w:cs="Times New Roman"/>
          <w:spacing w:val="-2"/>
          <w:sz w:val="12"/>
          <w:szCs w:val="12"/>
          <w:lang w:eastAsia="ru-RU"/>
        </w:rPr>
      </w:pPr>
      <w:r w:rsidRPr="00BC636C">
        <w:rPr>
          <w:rFonts w:ascii="Times New Roman" w:hAnsi="Times New Roman" w:cs="Times New Roman"/>
          <w:sz w:val="12"/>
          <w:szCs w:val="12"/>
          <w:lang w:eastAsia="ru-RU"/>
        </w:rPr>
        <w:t>Таблица 4 – Средняя месячная относительная влажность (%) воздуха,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85"/>
        <w:gridCol w:w="585"/>
        <w:gridCol w:w="588"/>
        <w:gridCol w:w="585"/>
        <w:gridCol w:w="588"/>
        <w:gridCol w:w="606"/>
        <w:gridCol w:w="623"/>
        <w:gridCol w:w="588"/>
        <w:gridCol w:w="585"/>
        <w:gridCol w:w="588"/>
        <w:gridCol w:w="606"/>
        <w:gridCol w:w="616"/>
      </w:tblGrid>
      <w:tr w:rsidR="00BC636C" w:rsidRPr="00BC636C" w:rsidTr="00BC636C">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I</w:t>
            </w:r>
          </w:p>
        </w:tc>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II</w:t>
            </w:r>
          </w:p>
        </w:tc>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II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IV</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V</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VI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VII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VIII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IX</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X</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XI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lang w:val="en-US"/>
              </w:rPr>
            </w:pPr>
            <w:r w:rsidRPr="00BC636C">
              <w:rPr>
                <w:rFonts w:ascii="Times New Roman" w:eastAsia="Calibri" w:hAnsi="Times New Roman" w:cs="Times New Roman"/>
                <w:sz w:val="12"/>
                <w:szCs w:val="12"/>
                <w:lang w:val="en-US"/>
              </w:rPr>
              <w:t>XII</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rPr>
            </w:pPr>
            <w:r w:rsidRPr="00BC636C">
              <w:rPr>
                <w:rFonts w:ascii="Times New Roman" w:eastAsia="Calibri" w:hAnsi="Times New Roman" w:cs="Times New Roman"/>
                <w:sz w:val="12"/>
                <w:szCs w:val="12"/>
              </w:rPr>
              <w:t>Год</w:t>
            </w:r>
          </w:p>
        </w:tc>
      </w:tr>
      <w:tr w:rsidR="00BC636C" w:rsidRPr="00BC636C" w:rsidTr="00BC636C">
        <w:trPr>
          <w:trHeight w:val="70"/>
        </w:trPr>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81</w:t>
            </w:r>
          </w:p>
        </w:tc>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78</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68</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55</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69</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77</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72</w:t>
            </w:r>
          </w:p>
        </w:tc>
      </w:tr>
    </w:tbl>
    <w:p w:rsidR="00BC636C" w:rsidRPr="00BC636C" w:rsidRDefault="00BC636C" w:rsidP="00BC636C">
      <w:pPr>
        <w:spacing w:after="0" w:line="240" w:lineRule="auto"/>
        <w:ind w:firstLine="284"/>
        <w:jc w:val="both"/>
        <w:rPr>
          <w:rFonts w:ascii="Times New Roman" w:eastAsia="Calibri" w:hAnsi="Times New Roman" w:cs="Times New Roman"/>
          <w:sz w:val="12"/>
          <w:szCs w:val="12"/>
        </w:rPr>
      </w:pPr>
      <w:r w:rsidRPr="00BC636C">
        <w:rPr>
          <w:rFonts w:ascii="Times New Roman" w:eastAsia="Calibri" w:hAnsi="Times New Roman" w:cs="Times New Roman"/>
          <w:sz w:val="12"/>
          <w:szCs w:val="12"/>
        </w:rPr>
        <w:t>Атмосферные осадки.</w:t>
      </w:r>
      <w:r w:rsidRPr="00BC636C">
        <w:rPr>
          <w:rFonts w:ascii="Times New Roman" w:eastAsia="Calibri" w:hAnsi="Times New Roman" w:cs="Times New Roman"/>
          <w:i/>
          <w:sz w:val="12"/>
          <w:szCs w:val="12"/>
        </w:rPr>
        <w:t xml:space="preserve"> </w:t>
      </w:r>
      <w:r w:rsidRPr="00BC636C">
        <w:rPr>
          <w:rFonts w:ascii="Times New Roman" w:eastAsia="Calibri" w:hAnsi="Times New Roman" w:cs="Times New Roman"/>
          <w:bCs/>
          <w:sz w:val="12"/>
          <w:szCs w:val="12"/>
        </w:rPr>
        <w:t xml:space="preserve">Атмосферные осадки по данным МС Серноводск на исследуемой территории составляют в среднем за год 462 мм (таблица 5).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307 мм осадков, на холодный (ноябрь – март) – 155 мм. Наибольшее количество осадков (54 мм) отмечено в июле, наименьшее – в феврале (24 мм). В течение года жидкие осадки по данным МС Самара составляют в среднем 57,7%, твердые – 20,5%, смешанные – 21,8%. Максимальное суточное наблюденное количество осадков на МС Серноводск отмечено июле – 88 мм. </w:t>
      </w:r>
      <w:r w:rsidRPr="00BC636C">
        <w:rPr>
          <w:rFonts w:ascii="Times New Roman" w:eastAsia="Calibri" w:hAnsi="Times New Roman" w:cs="Times New Roman"/>
          <w:sz w:val="12"/>
          <w:szCs w:val="12"/>
        </w:rPr>
        <w:t xml:space="preserve">Суточный максимум осадков 1% вероятности превышения принят по МС Самара равен 68,2 мм </w:t>
      </w:r>
    </w:p>
    <w:p w:rsidR="00BC636C" w:rsidRPr="00BC636C" w:rsidRDefault="00BC636C" w:rsidP="00BC636C">
      <w:pPr>
        <w:keepLines/>
        <w:spacing w:after="0" w:line="240" w:lineRule="auto"/>
        <w:ind w:firstLine="284"/>
        <w:rPr>
          <w:rFonts w:ascii="Times New Roman" w:eastAsia="Times New Roman" w:hAnsi="Times New Roman" w:cs="Times New Roman"/>
          <w:sz w:val="12"/>
          <w:szCs w:val="12"/>
          <w:lang w:eastAsia="ru-RU"/>
        </w:rPr>
      </w:pPr>
      <w:r w:rsidRPr="00BC636C">
        <w:rPr>
          <w:rFonts w:ascii="Times New Roman" w:hAnsi="Times New Roman" w:cs="Times New Roman"/>
          <w:sz w:val="12"/>
          <w:szCs w:val="12"/>
          <w:lang w:eastAsia="ru-RU"/>
        </w:rPr>
        <w:t xml:space="preserve">Таблица 5 – Среднее месячное и годовое количество осадков МС Серноводск, мм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78"/>
        <w:gridCol w:w="608"/>
        <w:gridCol w:w="608"/>
        <w:gridCol w:w="607"/>
        <w:gridCol w:w="607"/>
        <w:gridCol w:w="607"/>
        <w:gridCol w:w="607"/>
        <w:gridCol w:w="607"/>
        <w:gridCol w:w="607"/>
        <w:gridCol w:w="607"/>
        <w:gridCol w:w="586"/>
        <w:gridCol w:w="547"/>
      </w:tblGrid>
      <w:tr w:rsidR="00BC636C" w:rsidRPr="00BC636C" w:rsidTr="00BC636C">
        <w:trPr>
          <w:cantSplit/>
          <w:trHeight w:val="7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Год</w:t>
            </w:r>
          </w:p>
        </w:tc>
      </w:tr>
      <w:tr w:rsidR="00BC636C" w:rsidRPr="00BC636C" w:rsidTr="00BC636C">
        <w:trPr>
          <w:cantSplit/>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lang w:val="en-US"/>
              </w:rPr>
            </w:pPr>
            <w:r w:rsidRPr="00BC636C">
              <w:rPr>
                <w:rFonts w:ascii="Times New Roman" w:eastAsia="Calibri" w:hAnsi="Times New Roman" w:cs="Times New Roman"/>
                <w:snapToGrid w:val="0"/>
                <w:sz w:val="12"/>
                <w:szCs w:val="12"/>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rPr>
                <w:rFonts w:ascii="Times New Roman" w:eastAsia="Calibri" w:hAnsi="Times New Roman" w:cs="Times New Roman"/>
                <w:snapToGrid w:val="0"/>
                <w:sz w:val="12"/>
                <w:szCs w:val="12"/>
              </w:rPr>
            </w:pPr>
          </w:p>
        </w:tc>
      </w:tr>
      <w:tr w:rsidR="00BC636C" w:rsidRPr="00BC636C" w:rsidTr="00BC636C">
        <w:trPr>
          <w:trHeight w:val="70"/>
        </w:trPr>
        <w:tc>
          <w:tcPr>
            <w:tcW w:w="35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32</w:t>
            </w:r>
          </w:p>
        </w:tc>
        <w:tc>
          <w:tcPr>
            <w:tcW w:w="37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28</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36</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50</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47</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35</w:t>
            </w:r>
          </w:p>
        </w:tc>
        <w:tc>
          <w:tcPr>
            <w:tcW w:w="35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462</w:t>
            </w:r>
          </w:p>
        </w:tc>
      </w:tr>
    </w:tbl>
    <w:p w:rsidR="00BC636C" w:rsidRPr="00BC636C" w:rsidRDefault="00BC636C" w:rsidP="00BC636C">
      <w:pPr>
        <w:spacing w:after="0" w:line="240" w:lineRule="auto"/>
        <w:ind w:firstLine="284"/>
        <w:jc w:val="both"/>
        <w:rPr>
          <w:rFonts w:ascii="Times New Roman" w:eastAsia="Batang" w:hAnsi="Times New Roman" w:cs="Times New Roman"/>
          <w:bCs/>
          <w:sz w:val="12"/>
          <w:szCs w:val="12"/>
        </w:rPr>
      </w:pPr>
      <w:r w:rsidRPr="00BC636C">
        <w:rPr>
          <w:rFonts w:ascii="Times New Roman" w:eastAsia="Batang" w:hAnsi="Times New Roman" w:cs="Times New Roman"/>
          <w:bCs/>
          <w:sz w:val="12"/>
          <w:szCs w:val="12"/>
        </w:rPr>
        <w:lastRenderedPageBreak/>
        <w:t>Атмосферные явления.</w:t>
      </w:r>
      <w:r w:rsidRPr="00BC636C">
        <w:rPr>
          <w:rFonts w:ascii="Times New Roman" w:eastAsia="Batang" w:hAnsi="Times New Roman" w:cs="Times New Roman"/>
          <w:bCs/>
          <w:i/>
          <w:sz w:val="12"/>
          <w:szCs w:val="12"/>
        </w:rPr>
        <w:t xml:space="preserve"> </w:t>
      </w:r>
      <w:r w:rsidRPr="00BC636C">
        <w:rPr>
          <w:rFonts w:ascii="Times New Roman" w:eastAsia="Batang"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BC636C" w:rsidRPr="00BC636C" w:rsidRDefault="00BC636C" w:rsidP="00BC636C">
      <w:pPr>
        <w:spacing w:after="0" w:line="240" w:lineRule="auto"/>
        <w:ind w:firstLine="284"/>
        <w:jc w:val="both"/>
        <w:rPr>
          <w:rFonts w:ascii="Times New Roman" w:eastAsia="Batang" w:hAnsi="Times New Roman" w:cs="Times New Roman"/>
          <w:bCs/>
          <w:sz w:val="12"/>
          <w:szCs w:val="12"/>
        </w:rPr>
      </w:pPr>
      <w:r w:rsidRPr="00BC636C">
        <w:rPr>
          <w:rFonts w:ascii="Times New Roman" w:eastAsia="Calibri" w:hAnsi="Times New Roman" w:cs="Times New Roman"/>
          <w:bCs/>
          <w:sz w:val="12"/>
          <w:szCs w:val="12"/>
        </w:rPr>
        <w:t>Среди атмосферных явлений в течение года наблюдаются туманы (обычно 26 дней за год) с наибольшей частотой в холодный период (таблица 6). Метели возможны с сентября по апрель (за год в среднем 25 дней), с наибольшей повторяемостью (до 7 дней) в январе. Грозы регистрируются обычно с апреля по октябрь с наибольшей частотой в июне и июле. Данные о числе дней с пыльной бурей представлены по МС Самара.</w:t>
      </w:r>
    </w:p>
    <w:p w:rsidR="00BC636C" w:rsidRPr="00BC636C" w:rsidRDefault="00BC636C" w:rsidP="00BC636C">
      <w:pPr>
        <w:keepLines/>
        <w:spacing w:after="0" w:line="240" w:lineRule="auto"/>
        <w:ind w:firstLine="284"/>
        <w:rPr>
          <w:rFonts w:ascii="Times New Roman" w:eastAsia="Times New Roman" w:hAnsi="Times New Roman" w:cs="Times New Roman"/>
          <w:sz w:val="12"/>
          <w:szCs w:val="12"/>
          <w:lang w:eastAsia="ru-RU"/>
        </w:rPr>
      </w:pPr>
      <w:r w:rsidRPr="00BC636C">
        <w:rPr>
          <w:rFonts w:ascii="Times New Roman" w:hAnsi="Times New Roman" w:cs="Times New Roman"/>
          <w:sz w:val="12"/>
          <w:szCs w:val="12"/>
          <w:lang w:eastAsia="ru-RU"/>
        </w:rPr>
        <w:t xml:space="preserve">Таблица 6 – Число дней с атмосферными явлениями </w:t>
      </w:r>
      <w:r w:rsidRPr="00BC636C">
        <w:rPr>
          <w:rFonts w:ascii="Times New Roman" w:eastAsia="Batang" w:hAnsi="Times New Roman" w:cs="Times New Roman"/>
          <w:sz w:val="12"/>
          <w:szCs w:val="12"/>
          <w:lang w:eastAsia="ru-RU"/>
        </w:rPr>
        <w:t>МС Серноводск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506"/>
        <w:gridCol w:w="506"/>
        <w:gridCol w:w="506"/>
        <w:gridCol w:w="418"/>
        <w:gridCol w:w="506"/>
        <w:gridCol w:w="486"/>
        <w:gridCol w:w="506"/>
        <w:gridCol w:w="510"/>
        <w:gridCol w:w="486"/>
        <w:gridCol w:w="483"/>
        <w:gridCol w:w="391"/>
        <w:gridCol w:w="454"/>
        <w:gridCol w:w="467"/>
      </w:tblGrid>
      <w:tr w:rsidR="00BC636C" w:rsidRPr="00BC636C" w:rsidTr="00BC636C">
        <w:trPr>
          <w:trHeight w:val="70"/>
          <w:tblHeader/>
          <w:jc w:val="center"/>
        </w:trPr>
        <w:tc>
          <w:tcPr>
            <w:tcW w:w="890" w:type="pct"/>
            <w:vMerge w:val="restart"/>
            <w:tcBorders>
              <w:top w:val="single" w:sz="4" w:space="0" w:color="auto"/>
              <w:left w:val="single" w:sz="4" w:space="0" w:color="auto"/>
              <w:bottom w:val="single" w:sz="4" w:space="0" w:color="auto"/>
              <w:right w:val="single" w:sz="4" w:space="0" w:color="auto"/>
            </w:tcBorders>
            <w:vAlign w:val="center"/>
          </w:tcPr>
          <w:p w:rsidR="00BC636C" w:rsidRPr="00BC636C" w:rsidRDefault="00BC636C" w:rsidP="00BC636C">
            <w:pPr>
              <w:spacing w:after="0" w:line="240" w:lineRule="auto"/>
              <w:jc w:val="center"/>
              <w:rPr>
                <w:rFonts w:ascii="Times New Roman" w:eastAsia="Calibri" w:hAnsi="Times New Roman" w:cs="Times New Roman"/>
                <w:bCs/>
                <w:sz w:val="12"/>
                <w:szCs w:val="12"/>
              </w:rPr>
            </w:pPr>
          </w:p>
        </w:tc>
        <w:tc>
          <w:tcPr>
            <w:tcW w:w="3801" w:type="pct"/>
            <w:gridSpan w:val="12"/>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Месяц</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Год</w:t>
            </w:r>
          </w:p>
        </w:tc>
      </w:tr>
      <w:tr w:rsidR="00BC636C" w:rsidRPr="00BC636C" w:rsidTr="00BC636C">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I</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II</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III</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IV</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V</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VI</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VII</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VIII</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IX</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X</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XI</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p>
        </w:tc>
      </w:tr>
      <w:tr w:rsidR="00BC636C" w:rsidRPr="00BC636C" w:rsidTr="00BC63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Туман, 1936-2019 </w:t>
            </w:r>
            <w:proofErr w:type="spellStart"/>
            <w:r w:rsidRPr="00BC636C">
              <w:rPr>
                <w:rFonts w:ascii="Times New Roman" w:eastAsia="Calibri" w:hAnsi="Times New Roman" w:cs="Times New Roman"/>
                <w:bCs/>
                <w:sz w:val="12"/>
                <w:szCs w:val="12"/>
              </w:rPr>
              <w:t>гг</w:t>
            </w:r>
            <w:proofErr w:type="spellEnd"/>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0,7</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3</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4</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26</w:t>
            </w:r>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11</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8</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11</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4</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8</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8</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15</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14</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50</w:t>
            </w:r>
          </w:p>
        </w:tc>
      </w:tr>
      <w:tr w:rsidR="00BC636C" w:rsidRPr="00BC636C" w:rsidTr="00BC63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Гроза, 1937-2019 </w:t>
            </w:r>
            <w:proofErr w:type="spellStart"/>
            <w:r w:rsidRPr="00BC636C">
              <w:rPr>
                <w:rFonts w:ascii="Times New Roman" w:eastAsia="Calibri" w:hAnsi="Times New Roman" w:cs="Times New Roman"/>
                <w:bCs/>
                <w:sz w:val="12"/>
                <w:szCs w:val="12"/>
              </w:rPr>
              <w:t>гг</w:t>
            </w:r>
            <w:proofErr w:type="spellEnd"/>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3</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8</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0,05</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24</w:t>
            </w:r>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19</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14</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37</w:t>
            </w:r>
          </w:p>
        </w:tc>
      </w:tr>
      <w:tr w:rsidR="00BC636C" w:rsidRPr="00BC636C" w:rsidTr="00BC63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Метель, 1939-201</w:t>
            </w:r>
            <w:r w:rsidRPr="00BC636C">
              <w:rPr>
                <w:rFonts w:ascii="Times New Roman" w:eastAsia="Calibri" w:hAnsi="Times New Roman" w:cs="Times New Roman"/>
                <w:bCs/>
                <w:sz w:val="12"/>
                <w:szCs w:val="12"/>
                <w:lang w:val="en-US"/>
              </w:rPr>
              <w:t>9 </w:t>
            </w:r>
            <w:proofErr w:type="spellStart"/>
            <w:r w:rsidRPr="00BC636C">
              <w:rPr>
                <w:rFonts w:ascii="Times New Roman" w:eastAsia="Calibri" w:hAnsi="Times New Roman" w:cs="Times New Roman"/>
                <w:bCs/>
                <w:sz w:val="12"/>
                <w:szCs w:val="12"/>
              </w:rPr>
              <w:t>гг</w:t>
            </w:r>
            <w:proofErr w:type="spellEnd"/>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7</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6</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4</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0,01</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0,5</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25</w:t>
            </w:r>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18</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16</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15</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3</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14</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16</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tabs>
                <w:tab w:val="left" w:pos="0"/>
              </w:tabs>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51</w:t>
            </w:r>
          </w:p>
        </w:tc>
      </w:tr>
      <w:tr w:rsidR="00BC636C" w:rsidRPr="00BC636C" w:rsidTr="00BC636C">
        <w:trPr>
          <w:trHeight w:val="70"/>
          <w:tblHeader/>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Пыльная буря, МС Самара, 1966-2020</w:t>
            </w:r>
            <w:r w:rsidRPr="00BC636C">
              <w:rPr>
                <w:rFonts w:ascii="Times New Roman" w:eastAsia="Calibri" w:hAnsi="Times New Roman" w:cs="Times New Roman"/>
                <w:bCs/>
                <w:sz w:val="12"/>
                <w:szCs w:val="12"/>
                <w:lang w:val="en-US"/>
              </w:rPr>
              <w:t> </w:t>
            </w:r>
            <w:proofErr w:type="spellStart"/>
            <w:r w:rsidRPr="00BC636C">
              <w:rPr>
                <w:rFonts w:ascii="Times New Roman" w:eastAsia="Calibri" w:hAnsi="Times New Roman" w:cs="Times New Roman"/>
                <w:bCs/>
                <w:sz w:val="12"/>
                <w:szCs w:val="12"/>
              </w:rPr>
              <w:t>гг</w:t>
            </w:r>
            <w:proofErr w:type="spellEnd"/>
          </w:p>
        </w:tc>
      </w:tr>
      <w:tr w:rsidR="00BC636C" w:rsidRPr="00BC636C" w:rsidTr="00BC636C">
        <w:trPr>
          <w:trHeight w:val="70"/>
          <w:tblHeader/>
          <w:jc w:val="center"/>
        </w:trPr>
        <w:tc>
          <w:tcPr>
            <w:tcW w:w="89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2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0,04</w:t>
            </w:r>
          </w:p>
        </w:tc>
        <w:tc>
          <w:tcPr>
            <w:tcW w:w="334"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21"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0,02</w:t>
            </w:r>
          </w:p>
        </w:tc>
        <w:tc>
          <w:tcPr>
            <w:tcW w:w="31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25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0,04</w:t>
            </w:r>
          </w:p>
        </w:tc>
        <w:tc>
          <w:tcPr>
            <w:tcW w:w="309"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0,1</w:t>
            </w:r>
          </w:p>
        </w:tc>
      </w:tr>
    </w:tbl>
    <w:p w:rsidR="00BC636C" w:rsidRPr="00BC636C" w:rsidRDefault="00BC636C" w:rsidP="00BC636C">
      <w:pPr>
        <w:spacing w:after="0" w:line="240" w:lineRule="auto"/>
        <w:ind w:firstLine="284"/>
        <w:jc w:val="both"/>
        <w:rPr>
          <w:rFonts w:ascii="Times New Roman" w:eastAsia="Batang" w:hAnsi="Times New Roman" w:cs="Times New Roman"/>
          <w:bCs/>
          <w:i/>
          <w:sz w:val="12"/>
          <w:szCs w:val="12"/>
        </w:rPr>
      </w:pPr>
      <w:proofErr w:type="spellStart"/>
      <w:r w:rsidRPr="00BC636C">
        <w:rPr>
          <w:rFonts w:ascii="Times New Roman" w:eastAsia="Batang" w:hAnsi="Times New Roman" w:cs="Times New Roman"/>
          <w:bCs/>
          <w:sz w:val="12"/>
          <w:szCs w:val="12"/>
        </w:rPr>
        <w:t>Гололедно-изморозевые</w:t>
      </w:r>
      <w:proofErr w:type="spellEnd"/>
      <w:r w:rsidRPr="00BC636C">
        <w:rPr>
          <w:rFonts w:ascii="Times New Roman" w:eastAsia="Batang" w:hAnsi="Times New Roman" w:cs="Times New Roman"/>
          <w:bCs/>
          <w:sz w:val="12"/>
          <w:szCs w:val="12"/>
        </w:rPr>
        <w:t xml:space="preserve"> образования</w:t>
      </w:r>
      <w:r w:rsidRPr="00BC636C">
        <w:rPr>
          <w:rFonts w:ascii="Times New Roman" w:eastAsia="Batang" w:hAnsi="Times New Roman" w:cs="Times New Roman"/>
          <w:bCs/>
          <w:i/>
          <w:sz w:val="12"/>
          <w:szCs w:val="12"/>
        </w:rPr>
        <w:t xml:space="preserve">. </w:t>
      </w:r>
      <w:r w:rsidRPr="00BC636C">
        <w:rPr>
          <w:rFonts w:ascii="Times New Roman" w:eastAsia="Calibri" w:hAnsi="Times New Roman" w:cs="Times New Roman"/>
          <w:bCs/>
          <w:iCs/>
          <w:sz w:val="12"/>
          <w:szCs w:val="12"/>
        </w:rPr>
        <w:t xml:space="preserve">По карте районирования территория изысканий по толщине стенки гололеда относится ко </w:t>
      </w:r>
      <w:r w:rsidRPr="00BC636C">
        <w:rPr>
          <w:rFonts w:ascii="Times New Roman" w:eastAsia="Batang" w:hAnsi="Times New Roman" w:cs="Times New Roman"/>
          <w:bCs/>
          <w:sz w:val="12"/>
          <w:szCs w:val="12"/>
        </w:rPr>
        <w:t>II району</w:t>
      </w:r>
      <w:r w:rsidRPr="00BC636C">
        <w:rPr>
          <w:rFonts w:ascii="Times New Roman" w:eastAsia="Calibri" w:hAnsi="Times New Roman" w:cs="Times New Roman"/>
          <w:bCs/>
          <w:iCs/>
          <w:sz w:val="12"/>
          <w:szCs w:val="12"/>
        </w:rPr>
        <w:t xml:space="preserve"> (СП 20.13330.2016, карта 3) со значением показателя 5 мм [5]. </w:t>
      </w:r>
      <w:r w:rsidRPr="00BC636C">
        <w:rPr>
          <w:rFonts w:ascii="Times New Roman" w:eastAsia="Calibri" w:hAnsi="Times New Roman" w:cs="Times New Roman"/>
          <w:bCs/>
          <w:sz w:val="12"/>
          <w:szCs w:val="12"/>
        </w:rPr>
        <w:t xml:space="preserve">Согласно ПУЭ-7 территория проектирования относится к гололедному району </w:t>
      </w:r>
      <w:r w:rsidRPr="00BC636C">
        <w:rPr>
          <w:rFonts w:ascii="Times New Roman" w:eastAsia="Batang" w:hAnsi="Times New Roman" w:cs="Times New Roman"/>
          <w:bCs/>
          <w:sz w:val="12"/>
          <w:szCs w:val="12"/>
        </w:rPr>
        <w:t>I</w:t>
      </w:r>
      <w:r w:rsidRPr="00BC636C">
        <w:rPr>
          <w:rFonts w:ascii="Times New Roman" w:eastAsia="Batang" w:hAnsi="Times New Roman" w:cs="Times New Roman"/>
          <w:bCs/>
          <w:sz w:val="12"/>
          <w:szCs w:val="12"/>
          <w:lang w:val="en-US"/>
        </w:rPr>
        <w:t>V</w:t>
      </w:r>
      <w:r w:rsidRPr="00BC636C">
        <w:rPr>
          <w:rFonts w:ascii="Times New Roman" w:eastAsia="Calibri" w:hAnsi="Times New Roman" w:cs="Times New Roman"/>
          <w:bCs/>
          <w:sz w:val="12"/>
          <w:szCs w:val="12"/>
        </w:rPr>
        <w:t xml:space="preserve"> </w:t>
      </w:r>
      <w:r w:rsidRPr="00BC636C">
        <w:rPr>
          <w:rFonts w:ascii="Times New Roman" w:eastAsia="Calibri" w:hAnsi="Times New Roman" w:cs="Times New Roman"/>
          <w:bCs/>
          <w:sz w:val="12"/>
          <w:szCs w:val="12"/>
          <w:lang w:val="en-US"/>
        </w:rPr>
        <w:t>c</w:t>
      </w:r>
      <w:r w:rsidRPr="00BC636C">
        <w:rPr>
          <w:rFonts w:ascii="Times New Roman" w:eastAsia="Calibri" w:hAnsi="Times New Roman" w:cs="Times New Roman"/>
          <w:bCs/>
          <w:sz w:val="12"/>
          <w:szCs w:val="12"/>
        </w:rPr>
        <w:t xml:space="preserve"> толщиной стенки гололеда 25 мм.</w:t>
      </w:r>
      <w:r w:rsidRPr="00BC636C">
        <w:rPr>
          <w:rFonts w:ascii="Times New Roman" w:eastAsia="Batang" w:hAnsi="Times New Roman" w:cs="Times New Roman"/>
          <w:bCs/>
          <w:i/>
          <w:sz w:val="12"/>
          <w:szCs w:val="12"/>
        </w:rPr>
        <w:t xml:space="preserve"> </w:t>
      </w:r>
    </w:p>
    <w:p w:rsidR="00BC636C" w:rsidRPr="00BC636C" w:rsidRDefault="00BC636C" w:rsidP="00BC636C">
      <w:pPr>
        <w:spacing w:after="0" w:line="240" w:lineRule="auto"/>
        <w:ind w:firstLine="284"/>
        <w:jc w:val="both"/>
        <w:rPr>
          <w:rFonts w:ascii="Times New Roman" w:eastAsia="Calibri" w:hAnsi="Times New Roman" w:cs="Times New Roman"/>
          <w:bCs/>
          <w:iCs/>
          <w:sz w:val="12"/>
          <w:szCs w:val="12"/>
        </w:rPr>
      </w:pPr>
      <w:r w:rsidRPr="00BC636C">
        <w:rPr>
          <w:rFonts w:ascii="Times New Roman" w:eastAsia="Batang" w:hAnsi="Times New Roman" w:cs="Times New Roman"/>
          <w:bCs/>
          <w:sz w:val="12"/>
          <w:szCs w:val="12"/>
        </w:rPr>
        <w:t>Снежный покров</w:t>
      </w:r>
      <w:r w:rsidRPr="00BC636C">
        <w:rPr>
          <w:rFonts w:ascii="Times New Roman" w:eastAsia="Batang" w:hAnsi="Times New Roman" w:cs="Times New Roman"/>
          <w:bCs/>
          <w:i/>
          <w:sz w:val="12"/>
          <w:szCs w:val="12"/>
        </w:rPr>
        <w:t xml:space="preserve">. </w:t>
      </w:r>
      <w:r w:rsidRPr="00BC636C">
        <w:rPr>
          <w:rFonts w:ascii="Times New Roman" w:eastAsia="Calibri" w:hAnsi="Times New Roman" w:cs="Times New Roman"/>
          <w:bCs/>
          <w:sz w:val="12"/>
          <w:szCs w:val="12"/>
        </w:rPr>
        <w:t>Снежный покров ложится чаще всего в третьей декаде октября (средняя дата 4 ноября). Первый снег долго не лежит и тает. Устойчивый покров образуется обычно к 23 ноябрю. Максимальной мощности снеговой покров достигает к третьей декаде февраля.</w:t>
      </w:r>
      <w:r w:rsidRPr="00BC636C">
        <w:rPr>
          <w:rFonts w:ascii="Times New Roman" w:eastAsia="Batang" w:hAnsi="Times New Roman" w:cs="Times New Roman"/>
          <w:bCs/>
          <w:sz w:val="12"/>
          <w:szCs w:val="12"/>
        </w:rPr>
        <w:t xml:space="preserve"> Разрушение снежного покрова и сход его протекает в более сжатые сроки, чем его образование</w:t>
      </w:r>
      <w:r w:rsidRPr="00BC636C">
        <w:rPr>
          <w:rFonts w:ascii="Times New Roman" w:eastAsia="Calibri" w:hAnsi="Times New Roman" w:cs="Times New Roman"/>
          <w:bCs/>
          <w:sz w:val="12"/>
          <w:szCs w:val="12"/>
        </w:rPr>
        <w:t>.</w:t>
      </w:r>
      <w:r w:rsidRPr="00BC636C">
        <w:rPr>
          <w:rFonts w:ascii="Times New Roman" w:eastAsia="Calibri" w:hAnsi="Times New Roman" w:cs="Times New Roman"/>
          <w:bCs/>
          <w:iCs/>
          <w:sz w:val="12"/>
          <w:szCs w:val="12"/>
        </w:rPr>
        <w:t xml:space="preserve"> </w:t>
      </w:r>
      <w:r w:rsidRPr="00BC636C">
        <w:rPr>
          <w:rFonts w:ascii="Times New Roman" w:eastAsia="Calibri" w:hAnsi="Times New Roman" w:cs="Times New Roman"/>
          <w:bCs/>
          <w:sz w:val="12"/>
          <w:szCs w:val="12"/>
        </w:rPr>
        <w:t>Расчетная высота снежного покрова 5 % вероятности превышения составляет 58 см.</w:t>
      </w:r>
    </w:p>
    <w:p w:rsidR="00BC636C" w:rsidRPr="00BC636C" w:rsidRDefault="00BC636C" w:rsidP="00BC636C">
      <w:pPr>
        <w:spacing w:after="0" w:line="240" w:lineRule="auto"/>
        <w:ind w:firstLine="284"/>
        <w:jc w:val="both"/>
        <w:rPr>
          <w:rFonts w:ascii="Times New Roman" w:eastAsia="Calibri" w:hAnsi="Times New Roman" w:cs="Times New Roman"/>
          <w:bCs/>
          <w:iCs/>
          <w:sz w:val="12"/>
          <w:szCs w:val="12"/>
        </w:rPr>
      </w:pPr>
      <w:r w:rsidRPr="00BC636C">
        <w:rPr>
          <w:rFonts w:ascii="Times New Roman" w:eastAsia="Calibri" w:hAnsi="Times New Roman" w:cs="Times New Roman"/>
          <w:sz w:val="12"/>
          <w:szCs w:val="12"/>
        </w:rPr>
        <w:t xml:space="preserve">Температура </w:t>
      </w:r>
      <w:proofErr w:type="spellStart"/>
      <w:r w:rsidRPr="00BC636C">
        <w:rPr>
          <w:rFonts w:ascii="Times New Roman" w:eastAsia="Calibri" w:hAnsi="Times New Roman" w:cs="Times New Roman"/>
          <w:sz w:val="12"/>
          <w:szCs w:val="12"/>
        </w:rPr>
        <w:t>почвогрунтов</w:t>
      </w:r>
      <w:proofErr w:type="spellEnd"/>
      <w:r w:rsidRPr="00BC636C">
        <w:rPr>
          <w:rFonts w:ascii="Times New Roman" w:eastAsia="Calibri" w:hAnsi="Times New Roman" w:cs="Times New Roman"/>
          <w:sz w:val="12"/>
          <w:szCs w:val="12"/>
        </w:rPr>
        <w:t xml:space="preserve">. Данные о средней месячной и годовой температуре поверхности почвы представлены в таблице 7 по данным МС Самара. </w:t>
      </w:r>
    </w:p>
    <w:p w:rsidR="00BC636C" w:rsidRPr="00BC636C" w:rsidRDefault="00BC636C" w:rsidP="00BC636C">
      <w:pPr>
        <w:widowControl w:val="0"/>
        <w:snapToGrid w:val="0"/>
        <w:spacing w:after="0" w:line="240" w:lineRule="auto"/>
        <w:ind w:firstLine="284"/>
        <w:rPr>
          <w:rFonts w:ascii="Times New Roman" w:eastAsia="Calibri" w:hAnsi="Times New Roman" w:cs="Times New Roman"/>
          <w:bCs/>
          <w:sz w:val="12"/>
          <w:szCs w:val="12"/>
          <w:lang w:eastAsia="ru-RU"/>
        </w:rPr>
      </w:pPr>
      <w:r w:rsidRPr="00BC636C">
        <w:rPr>
          <w:rFonts w:ascii="Times New Roman" w:eastAsia="Calibri" w:hAnsi="Times New Roman" w:cs="Times New Roman"/>
          <w:bCs/>
          <w:sz w:val="12"/>
          <w:szCs w:val="12"/>
          <w:lang w:eastAsia="ru-RU"/>
        </w:rPr>
        <w:t>Таблица 7 – Средняя месячная и годовая температура почвы, </w:t>
      </w:r>
      <w:r w:rsidRPr="00BC636C">
        <w:rPr>
          <w:rFonts w:ascii="Times New Roman" w:eastAsia="Calibri" w:hAnsi="Times New Roman" w:cs="Times New Roman"/>
          <w:bCs/>
          <w:sz w:val="12"/>
          <w:szCs w:val="12"/>
          <w:lang w:eastAsia="ru-RU"/>
        </w:rPr>
        <w:sym w:font="Symbol" w:char="F0B0"/>
      </w:r>
      <w:r w:rsidRPr="00BC636C">
        <w:rPr>
          <w:rFonts w:ascii="Times New Roman" w:eastAsia="Calibri" w:hAnsi="Times New Roman" w:cs="Times New Roman"/>
          <w:bCs/>
          <w:sz w:val="12"/>
          <w:szCs w:val="12"/>
          <w:lang w:eastAsia="ru-RU"/>
        </w:rPr>
        <w:t xml:space="preserve">С. 1963-2020, МС Самара </w:t>
      </w:r>
    </w:p>
    <w:tbl>
      <w:tblPr>
        <w:tblW w:w="494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0"/>
        <w:gridCol w:w="529"/>
        <w:gridCol w:w="530"/>
        <w:gridCol w:w="529"/>
        <w:gridCol w:w="529"/>
        <w:gridCol w:w="529"/>
        <w:gridCol w:w="529"/>
        <w:gridCol w:w="529"/>
        <w:gridCol w:w="529"/>
        <w:gridCol w:w="529"/>
        <w:gridCol w:w="529"/>
        <w:gridCol w:w="529"/>
        <w:gridCol w:w="529"/>
        <w:gridCol w:w="500"/>
      </w:tblGrid>
      <w:tr w:rsidR="00BC636C" w:rsidRPr="00BC636C" w:rsidTr="00BC636C">
        <w:trPr>
          <w:trHeight w:val="70"/>
          <w:jc w:val="center"/>
        </w:trPr>
        <w:tc>
          <w:tcPr>
            <w:tcW w:w="4672" w:type="pct"/>
            <w:gridSpan w:val="13"/>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Месяц</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Год</w:t>
            </w:r>
          </w:p>
        </w:tc>
      </w:tr>
      <w:tr w:rsidR="00BC636C" w:rsidRPr="00BC636C" w:rsidTr="00BC636C">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Глубина</w:t>
            </w:r>
          </w:p>
        </w:tc>
        <w:tc>
          <w:tcPr>
            <w:tcW w:w="345"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II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IV</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V</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VI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VII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VIII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IX</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X</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XI</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napToGrid w:val="0"/>
                <w:sz w:val="12"/>
                <w:szCs w:val="12"/>
              </w:rPr>
            </w:pPr>
            <w:r w:rsidRPr="00BC636C">
              <w:rPr>
                <w:rFonts w:ascii="Times New Roman" w:eastAsia="Calibri" w:hAnsi="Times New Roman" w:cs="Times New Roman"/>
                <w:snapToGrid w:val="0"/>
                <w:sz w:val="12"/>
                <w:szCs w:val="12"/>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rPr>
                <w:rFonts w:ascii="Times New Roman" w:eastAsia="Calibri" w:hAnsi="Times New Roman" w:cs="Times New Roman"/>
                <w:snapToGrid w:val="0"/>
                <w:sz w:val="12"/>
                <w:szCs w:val="12"/>
              </w:rPr>
            </w:pPr>
          </w:p>
        </w:tc>
      </w:tr>
      <w:tr w:rsidR="00BC636C" w:rsidRPr="00BC636C" w:rsidTr="00BC636C">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2,3</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1,7</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8,4</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12,7</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15,7</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16,5</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14,6</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10,6</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6,4</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3,7</w:t>
            </w:r>
          </w:p>
        </w:tc>
        <w:tc>
          <w:tcPr>
            <w:tcW w:w="32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8,1</w:t>
            </w:r>
          </w:p>
        </w:tc>
      </w:tr>
      <w:tr w:rsidR="00BC636C" w:rsidRPr="00BC636C" w:rsidTr="00BC636C">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7,3</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11,1</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13,9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15,2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14,3</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11,6</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5,5</w:t>
            </w:r>
          </w:p>
        </w:tc>
        <w:tc>
          <w:tcPr>
            <w:tcW w:w="32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8,4</w:t>
            </w:r>
          </w:p>
        </w:tc>
      </w:tr>
      <w:tr w:rsidR="00BC636C" w:rsidRPr="00BC636C" w:rsidTr="00BC636C">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160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5,0</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5,9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11,9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13,6</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13,5</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11,7</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9,1</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6,7</w:t>
            </w:r>
          </w:p>
        </w:tc>
        <w:tc>
          <w:tcPr>
            <w:tcW w:w="32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8,1</w:t>
            </w:r>
          </w:p>
        </w:tc>
      </w:tr>
      <w:tr w:rsidR="00BC636C" w:rsidRPr="00BC636C" w:rsidTr="00BC636C">
        <w:trPr>
          <w:trHeight w:val="7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320 см</w:t>
            </w:r>
          </w:p>
        </w:tc>
        <w:tc>
          <w:tcPr>
            <w:tcW w:w="345"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7,2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6,5</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5,8</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5,7</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6,6</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7,9</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10,5</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9,3</w:t>
            </w:r>
          </w:p>
        </w:tc>
        <w:tc>
          <w:tcPr>
            <w:tcW w:w="328"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uppressAutoHyphen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8,1</w:t>
            </w:r>
          </w:p>
        </w:tc>
      </w:tr>
    </w:tbl>
    <w:p w:rsidR="00BC636C" w:rsidRPr="00BC636C" w:rsidRDefault="00BC636C" w:rsidP="00BC636C">
      <w:pPr>
        <w:spacing w:after="0" w:line="240" w:lineRule="auto"/>
        <w:ind w:firstLine="284"/>
        <w:jc w:val="both"/>
        <w:rPr>
          <w:rFonts w:ascii="Times New Roman" w:hAnsi="Times New Roman" w:cs="Times New Roman"/>
          <w:bCs/>
          <w:sz w:val="12"/>
          <w:szCs w:val="12"/>
          <w:lang w:eastAsia="ru-RU"/>
        </w:rPr>
      </w:pPr>
      <w:r w:rsidRPr="00BC636C">
        <w:rPr>
          <w:rFonts w:ascii="Times New Roman" w:hAnsi="Times New Roman" w:cs="Times New Roman"/>
          <w:bCs/>
          <w:iCs/>
          <w:sz w:val="12"/>
          <w:szCs w:val="12"/>
          <w:lang w:eastAsia="ru-RU"/>
        </w:rPr>
        <w:t>Промерзание</w:t>
      </w:r>
      <w:r w:rsidRPr="00BC636C">
        <w:rPr>
          <w:rFonts w:ascii="Times New Roman" w:hAnsi="Times New Roman" w:cs="Times New Roman"/>
          <w:bCs/>
          <w:i/>
          <w:iCs/>
          <w:sz w:val="12"/>
          <w:szCs w:val="12"/>
          <w:lang w:eastAsia="ru-RU"/>
        </w:rPr>
        <w:t xml:space="preserve"> </w:t>
      </w:r>
      <w:r w:rsidRPr="00BC636C">
        <w:rPr>
          <w:rFonts w:ascii="Times New Roman" w:hAnsi="Times New Roman" w:cs="Times New Roman"/>
          <w:bCs/>
          <w:sz w:val="12"/>
          <w:szCs w:val="12"/>
          <w:lang w:eastAsia="ru-RU"/>
        </w:rPr>
        <w:t>зависит от физических свойств грунтов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Максимальная наблюденная глубина промерзания почвы по данным метеостанции в с. Серноводск представлена в таблице 8.</w:t>
      </w:r>
    </w:p>
    <w:p w:rsidR="00BC636C" w:rsidRPr="00BC636C" w:rsidRDefault="00BC636C" w:rsidP="00BC636C">
      <w:pPr>
        <w:widowControl w:val="0"/>
        <w:snapToGrid w:val="0"/>
        <w:spacing w:after="0" w:line="240" w:lineRule="auto"/>
        <w:ind w:firstLine="284"/>
        <w:rPr>
          <w:rFonts w:ascii="Times New Roman" w:eastAsia="Calibri" w:hAnsi="Times New Roman" w:cs="Times New Roman"/>
          <w:bCs/>
          <w:sz w:val="12"/>
          <w:szCs w:val="12"/>
          <w:lang w:eastAsia="ru-RU"/>
        </w:rPr>
      </w:pPr>
      <w:r w:rsidRPr="00BC636C">
        <w:rPr>
          <w:rFonts w:ascii="Times New Roman" w:eastAsia="Calibri" w:hAnsi="Times New Roman" w:cs="Times New Roman"/>
          <w:bCs/>
          <w:sz w:val="12"/>
          <w:szCs w:val="12"/>
          <w:lang w:eastAsia="ru-RU"/>
        </w:rPr>
        <w:t>Таблица 8 – Максимальная за зиму глубина промерзания почвы, см (1970-2019 </w:t>
      </w:r>
      <w:proofErr w:type="spellStart"/>
      <w:r w:rsidRPr="00BC636C">
        <w:rPr>
          <w:rFonts w:ascii="Times New Roman" w:eastAsia="Calibri" w:hAnsi="Times New Roman" w:cs="Times New Roman"/>
          <w:bCs/>
          <w:sz w:val="12"/>
          <w:szCs w:val="12"/>
          <w:lang w:eastAsia="ru-RU"/>
        </w:rPr>
        <w:t>гг</w:t>
      </w:r>
      <w:proofErr w:type="spellEnd"/>
      <w:r w:rsidRPr="00BC636C">
        <w:rPr>
          <w:rFonts w:ascii="Times New Roman" w:eastAsia="Calibri" w:hAnsi="Times New Roman" w:cs="Times New Roman"/>
          <w:bCs/>
          <w:sz w:val="12"/>
          <w:szCs w:val="12"/>
          <w:lang w:eastAsia="ru-RU"/>
        </w:rPr>
        <w:t>) МС Серноводск (Приложение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59"/>
        <w:gridCol w:w="965"/>
        <w:gridCol w:w="949"/>
        <w:gridCol w:w="1062"/>
        <w:gridCol w:w="970"/>
        <w:gridCol w:w="946"/>
      </w:tblGrid>
      <w:tr w:rsidR="00BC636C" w:rsidRPr="00BC636C" w:rsidTr="00BC636C">
        <w:tc>
          <w:tcPr>
            <w:tcW w:w="2518"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Глубина промерзания почвы, см</w:t>
            </w:r>
          </w:p>
        </w:tc>
        <w:tc>
          <w:tcPr>
            <w:tcW w:w="1134"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XI</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XII</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I</w:t>
            </w:r>
          </w:p>
        </w:tc>
        <w:tc>
          <w:tcPr>
            <w:tcW w:w="1417"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II</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III</w:t>
            </w:r>
          </w:p>
        </w:tc>
        <w:tc>
          <w:tcPr>
            <w:tcW w:w="1240"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val="en-US" w:eastAsia="ru-RU"/>
              </w:rPr>
            </w:pPr>
            <w:r w:rsidRPr="00BC636C">
              <w:rPr>
                <w:rFonts w:ascii="Times New Roman" w:eastAsia="Batang" w:hAnsi="Times New Roman" w:cs="Times New Roman"/>
                <w:bCs/>
                <w:sz w:val="12"/>
                <w:szCs w:val="12"/>
                <w:lang w:val="en-US" w:eastAsia="ru-RU"/>
              </w:rPr>
              <w:t>IV</w:t>
            </w:r>
          </w:p>
        </w:tc>
      </w:tr>
      <w:tr w:rsidR="00BC636C" w:rsidRPr="00BC636C" w:rsidTr="00BC636C">
        <w:tc>
          <w:tcPr>
            <w:tcW w:w="2518"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Максимальная</w:t>
            </w:r>
          </w:p>
        </w:tc>
        <w:tc>
          <w:tcPr>
            <w:tcW w:w="1134"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68</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73</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107</w:t>
            </w:r>
          </w:p>
        </w:tc>
        <w:tc>
          <w:tcPr>
            <w:tcW w:w="1276"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110</w:t>
            </w:r>
          </w:p>
        </w:tc>
        <w:tc>
          <w:tcPr>
            <w:tcW w:w="1240" w:type="dxa"/>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suppressAutoHyphens/>
              <w:spacing w:after="0" w:line="240" w:lineRule="auto"/>
              <w:jc w:val="center"/>
              <w:rPr>
                <w:rFonts w:ascii="Times New Roman" w:eastAsia="Batang" w:hAnsi="Times New Roman" w:cs="Times New Roman"/>
                <w:bCs/>
                <w:sz w:val="12"/>
                <w:szCs w:val="12"/>
                <w:lang w:eastAsia="ru-RU"/>
              </w:rPr>
            </w:pPr>
            <w:r w:rsidRPr="00BC636C">
              <w:rPr>
                <w:rFonts w:ascii="Times New Roman" w:eastAsia="Batang" w:hAnsi="Times New Roman" w:cs="Times New Roman"/>
                <w:bCs/>
                <w:sz w:val="12"/>
                <w:szCs w:val="12"/>
                <w:lang w:eastAsia="ru-RU"/>
              </w:rPr>
              <w:t>106</w:t>
            </w:r>
          </w:p>
        </w:tc>
      </w:tr>
    </w:tbl>
    <w:p w:rsidR="00BC636C" w:rsidRPr="00BC636C" w:rsidRDefault="00BC636C" w:rsidP="00BC636C">
      <w:pPr>
        <w:spacing w:after="0" w:line="240" w:lineRule="auto"/>
        <w:ind w:firstLine="284"/>
        <w:jc w:val="both"/>
        <w:rPr>
          <w:rFonts w:ascii="Times New Roman" w:eastAsia="Times New Roman" w:hAnsi="Times New Roman" w:cs="Times New Roman"/>
          <w:bCs/>
          <w:sz w:val="12"/>
          <w:szCs w:val="12"/>
          <w:lang w:eastAsia="ru-RU"/>
        </w:rPr>
      </w:pPr>
      <w:r w:rsidRPr="00BC636C">
        <w:rPr>
          <w:rFonts w:ascii="Times New Roman" w:hAnsi="Times New Roman" w:cs="Times New Roman"/>
          <w:bCs/>
          <w:sz w:val="12"/>
          <w:szCs w:val="12"/>
          <w:lang w:eastAsia="ru-RU"/>
        </w:rPr>
        <w:t>Расчетная глубина промерзания грунта определена согласно СП 22.13330.2016 (</w:t>
      </w:r>
      <w:proofErr w:type="spellStart"/>
      <w:r w:rsidRPr="00BC636C">
        <w:rPr>
          <w:rFonts w:ascii="Times New Roman" w:hAnsi="Times New Roman" w:cs="Times New Roman"/>
          <w:bCs/>
          <w:sz w:val="12"/>
          <w:szCs w:val="12"/>
          <w:lang w:eastAsia="ru-RU"/>
        </w:rPr>
        <w:t>п.п</w:t>
      </w:r>
      <w:proofErr w:type="spellEnd"/>
      <w:r w:rsidRPr="00BC636C">
        <w:rPr>
          <w:rFonts w:ascii="Times New Roman" w:hAnsi="Times New Roman" w:cs="Times New Roman"/>
          <w:bCs/>
          <w:sz w:val="12"/>
          <w:szCs w:val="12"/>
          <w:lang w:eastAsia="ru-RU"/>
        </w:rPr>
        <w:t>. 5.5.2-5.5.3) (таблица 9):</w:t>
      </w:r>
    </w:p>
    <w:p w:rsidR="00BC636C" w:rsidRPr="00BC636C" w:rsidRDefault="00BC636C" w:rsidP="00BC636C">
      <w:pPr>
        <w:keepLines/>
        <w:spacing w:after="0" w:line="240" w:lineRule="auto"/>
        <w:ind w:firstLine="284"/>
        <w:rPr>
          <w:rFonts w:ascii="Times New Roman" w:eastAsia="Batang" w:hAnsi="Times New Roman" w:cs="Times New Roman"/>
          <w:sz w:val="12"/>
          <w:szCs w:val="12"/>
          <w:lang w:eastAsia="ru-RU"/>
        </w:rPr>
      </w:pPr>
      <w:r w:rsidRPr="00BC636C">
        <w:rPr>
          <w:rFonts w:ascii="Times New Roman" w:hAnsi="Times New Roman" w:cs="Times New Roman"/>
          <w:sz w:val="12"/>
          <w:szCs w:val="12"/>
          <w:lang w:eastAsia="ru-RU"/>
        </w:rPr>
        <w:t xml:space="preserve">Таблица 9 – </w:t>
      </w:r>
      <w:r w:rsidRPr="00BC636C">
        <w:rPr>
          <w:rFonts w:ascii="Times New Roman" w:eastAsia="Batang" w:hAnsi="Times New Roman" w:cs="Times New Roman"/>
          <w:sz w:val="12"/>
          <w:szCs w:val="12"/>
          <w:lang w:eastAsia="ru-RU"/>
        </w:rPr>
        <w:t xml:space="preserve">Расчетная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BC636C" w:rsidRPr="00BC636C" w:rsidTr="00BC636C">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hAnsi="Times New Roman" w:cs="Times New Roman"/>
                <w:sz w:val="12"/>
                <w:szCs w:val="12"/>
              </w:rPr>
            </w:pPr>
            <w:r w:rsidRPr="00BC636C">
              <w:rPr>
                <w:rFonts w:ascii="Times New Roman" w:eastAsia="Calibri" w:hAnsi="Times New Roman" w:cs="Times New Roman"/>
                <w:sz w:val="12"/>
                <w:szCs w:val="12"/>
              </w:rPr>
              <w:t>Грунт</w:t>
            </w:r>
          </w:p>
        </w:tc>
        <w:tc>
          <w:tcPr>
            <w:tcW w:w="77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25255F" w:rsidP="00BC636C">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31" type="#_x0000_t75" style="width:9pt;height:8.25pt" equationxml="&lt;">
                  <v:imagedata r:id="rId14" o:title="" chromakey="white"/>
                </v:shape>
              </w:pic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25255F" w:rsidP="00BC636C">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pict>
                <v:shape id="_x0000_i1032" type="#_x0000_t75" style="width:5.25pt;height:5.25pt" equationxml="&lt;">
                  <v:imagedata r:id="rId15" o:title="" chromakey="white"/>
                </v:shape>
              </w:pic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sz w:val="12"/>
                <w:szCs w:val="12"/>
              </w:rPr>
            </w:pPr>
            <w:r w:rsidRPr="00BC636C">
              <w:rPr>
                <w:rFonts w:ascii="Times New Roman" w:eastAsia="Calibri" w:hAnsi="Times New Roman" w:cs="Times New Roman"/>
                <w:sz w:val="12"/>
                <w:szCs w:val="12"/>
              </w:rPr>
              <w:t>Глубина промерзания, м</w:t>
            </w:r>
          </w:p>
        </w:tc>
      </w:tr>
      <w:tr w:rsidR="00BC636C" w:rsidRPr="00BC636C" w:rsidTr="00BC636C">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both"/>
              <w:rPr>
                <w:rFonts w:ascii="Times New Roman" w:eastAsia="Calibri" w:hAnsi="Times New Roman" w:cs="Times New Roman"/>
                <w:sz w:val="12"/>
                <w:szCs w:val="12"/>
              </w:rPr>
            </w:pPr>
            <w:r w:rsidRPr="00BC636C">
              <w:rPr>
                <w:rFonts w:ascii="Times New Roman" w:eastAsia="Calibri" w:hAnsi="Times New Roman" w:cs="Times New Roman"/>
                <w:sz w:val="12"/>
                <w:szCs w:val="12"/>
              </w:rPr>
              <w:t>Суглинки, глины</w:t>
            </w:r>
          </w:p>
        </w:tc>
        <w:tc>
          <w:tcPr>
            <w:tcW w:w="776" w:type="pct"/>
            <w:vMerge w:val="restar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43,8</w: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0,23</w: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1,52</w:t>
            </w:r>
          </w:p>
        </w:tc>
      </w:tr>
      <w:tr w:rsidR="00BC636C" w:rsidRPr="00BC636C" w:rsidTr="00BC636C">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both"/>
              <w:rPr>
                <w:rFonts w:ascii="Times New Roman" w:eastAsia="Calibri" w:hAnsi="Times New Roman" w:cs="Times New Roman"/>
                <w:sz w:val="12"/>
                <w:szCs w:val="12"/>
              </w:rPr>
            </w:pPr>
            <w:r w:rsidRPr="00BC636C">
              <w:rPr>
                <w:rFonts w:ascii="Times New Roman" w:eastAsia="Calibri" w:hAnsi="Times New Roman" w:cs="Times New Roman"/>
                <w:sz w:val="12"/>
                <w:szCs w:val="12"/>
              </w:rPr>
              <w:t>Супесь, песок пылеватый или мелкий</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0,28</w: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1,85</w:t>
            </w:r>
          </w:p>
        </w:tc>
      </w:tr>
      <w:tr w:rsidR="00BC636C" w:rsidRPr="00BC636C" w:rsidTr="00BC636C">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both"/>
              <w:rPr>
                <w:rFonts w:ascii="Times New Roman" w:eastAsia="Calibri" w:hAnsi="Times New Roman" w:cs="Times New Roman"/>
                <w:sz w:val="12"/>
                <w:szCs w:val="12"/>
              </w:rPr>
            </w:pPr>
            <w:r w:rsidRPr="00BC636C">
              <w:rPr>
                <w:rFonts w:ascii="Times New Roman" w:eastAsia="Calibri" w:hAnsi="Times New Roman" w:cs="Times New Roman"/>
                <w:sz w:val="12"/>
                <w:szCs w:val="12"/>
              </w:rPr>
              <w:t>Пески гравелистые, крупные, средней крупности</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0,30</w: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1,99</w:t>
            </w:r>
          </w:p>
        </w:tc>
      </w:tr>
      <w:tr w:rsidR="00BC636C" w:rsidRPr="00BC636C" w:rsidTr="00BC636C">
        <w:trPr>
          <w:trHeight w:val="70"/>
          <w:jc w:val="center"/>
        </w:trPr>
        <w:tc>
          <w:tcPr>
            <w:tcW w:w="1813"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both"/>
              <w:rPr>
                <w:rFonts w:ascii="Times New Roman" w:eastAsia="Calibri" w:hAnsi="Times New Roman" w:cs="Times New Roman"/>
                <w:sz w:val="12"/>
                <w:szCs w:val="12"/>
              </w:rPr>
            </w:pPr>
            <w:r w:rsidRPr="00BC636C">
              <w:rPr>
                <w:rFonts w:ascii="Times New Roman" w:eastAsia="Calibri" w:hAnsi="Times New Roman" w:cs="Times New Roman"/>
                <w:bCs/>
                <w:sz w:val="12"/>
                <w:szCs w:val="12"/>
              </w:rPr>
              <w:t>Крупнообломочный грунт</w:t>
            </w: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rPr>
                <w:rFonts w:ascii="Times New Roman" w:eastAsia="Calibri" w:hAnsi="Times New Roman" w:cs="Times New Roman"/>
                <w:bCs/>
                <w:sz w:val="12"/>
                <w:szCs w:val="12"/>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0,34</w:t>
            </w:r>
          </w:p>
        </w:tc>
        <w:tc>
          <w:tcPr>
            <w:tcW w:w="120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2,25</w:t>
            </w:r>
          </w:p>
        </w:tc>
      </w:tr>
    </w:tbl>
    <w:p w:rsidR="00BC636C" w:rsidRPr="00BC636C" w:rsidRDefault="00BC636C" w:rsidP="00D54700">
      <w:pPr>
        <w:spacing w:after="0" w:line="240" w:lineRule="auto"/>
        <w:ind w:firstLine="284"/>
        <w:jc w:val="both"/>
        <w:rPr>
          <w:rFonts w:ascii="Times New Roman" w:eastAsia="Calibri" w:hAnsi="Times New Roman" w:cs="Times New Roman"/>
          <w:sz w:val="12"/>
          <w:szCs w:val="12"/>
        </w:rPr>
      </w:pPr>
      <w:r w:rsidRPr="00BC636C">
        <w:rPr>
          <w:rFonts w:ascii="Times New Roman" w:eastAsia="Calibri" w:hAnsi="Times New Roman" w:cs="Times New Roman"/>
          <w:sz w:val="12"/>
          <w:szCs w:val="12"/>
        </w:rPr>
        <w:t xml:space="preserve">Согласно приложения Б.1 СП 482.1325800.2020 на исследуемой территории следует ожидать проявления следующих опасных метеорологических процессов сильные дожди, ливни и сильную метель. </w:t>
      </w:r>
    </w:p>
    <w:p w:rsidR="00BC636C" w:rsidRPr="00BC636C" w:rsidRDefault="00BC636C" w:rsidP="00D54700">
      <w:pPr>
        <w:spacing w:after="0" w:line="240" w:lineRule="auto"/>
        <w:ind w:firstLine="284"/>
        <w:jc w:val="both"/>
        <w:rPr>
          <w:rFonts w:ascii="Times New Roman" w:eastAsia="Times New Roman" w:hAnsi="Times New Roman" w:cs="Times New Roman"/>
          <w:bCs/>
          <w:sz w:val="12"/>
          <w:szCs w:val="12"/>
          <w:lang w:eastAsia="ru-RU"/>
        </w:rPr>
      </w:pPr>
      <w:r w:rsidRPr="00BC636C">
        <w:rPr>
          <w:rFonts w:ascii="Times New Roman" w:hAnsi="Times New Roman" w:cs="Times New Roman"/>
          <w:bCs/>
          <w:sz w:val="12"/>
          <w:szCs w:val="12"/>
          <w:lang w:eastAsia="ru-RU"/>
        </w:rPr>
        <w:t xml:space="preserve">В ближайших населенных пунктах стационарные наблюдения за загрязнением атмосферного воздуха не проводятся. </w:t>
      </w:r>
      <w:r w:rsidRPr="00BC636C">
        <w:rPr>
          <w:rFonts w:ascii="Times New Roman" w:hAnsi="Times New Roman" w:cs="Times New Roman"/>
          <w:bCs/>
          <w:noProof/>
          <w:sz w:val="12"/>
          <w:szCs w:val="12"/>
          <w:lang w:eastAsia="ru-RU"/>
        </w:rPr>
        <w:t xml:space="preserve">Для оценки существующего уровня загрязнения атмосферного воздуха в районе проектируемого объекта приняты фоновые концентрации загрязняющих веществ в атмосферном воздухе по данным </w:t>
      </w:r>
      <w:r w:rsidRPr="00BC636C">
        <w:rPr>
          <w:rFonts w:ascii="Times New Roman" w:hAnsi="Times New Roman" w:cs="Times New Roman"/>
          <w:bCs/>
          <w:sz w:val="12"/>
          <w:szCs w:val="12"/>
          <w:lang w:eastAsia="ru-RU"/>
        </w:rPr>
        <w:t xml:space="preserve">Справки о фоновых концентрациях загрязняющих веществ в атмосферном воздухе от 11.04.2021 г. №10-02-03/1009, выданной Центром по мониторингу загрязнения окружающей среды (место отбора проб – </w:t>
      </w:r>
      <w:proofErr w:type="spellStart"/>
      <w:r w:rsidRPr="00BC636C">
        <w:rPr>
          <w:rFonts w:ascii="Times New Roman" w:hAnsi="Times New Roman" w:cs="Times New Roman"/>
          <w:bCs/>
          <w:sz w:val="12"/>
          <w:szCs w:val="12"/>
          <w:lang w:eastAsia="ru-RU"/>
        </w:rPr>
        <w:t>н.п</w:t>
      </w:r>
      <w:proofErr w:type="spellEnd"/>
      <w:r w:rsidRPr="00BC636C">
        <w:rPr>
          <w:rFonts w:ascii="Times New Roman" w:hAnsi="Times New Roman" w:cs="Times New Roman"/>
          <w:bCs/>
          <w:sz w:val="12"/>
          <w:szCs w:val="12"/>
          <w:lang w:eastAsia="ru-RU"/>
        </w:rPr>
        <w:t>. Шаровка). Значения фоновых концентраций в границах жилой зоны не превышают уровня предельно-допустимых концентраций ни по одному из рассматриваемых загрязняющих веществ и представлены в таблице 10.</w:t>
      </w:r>
    </w:p>
    <w:p w:rsidR="00BC636C" w:rsidRPr="00BC636C" w:rsidRDefault="00BC636C" w:rsidP="00D54700">
      <w:pPr>
        <w:spacing w:after="0" w:line="240" w:lineRule="auto"/>
        <w:ind w:firstLine="284"/>
        <w:jc w:val="both"/>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Таблица 10 - Значения фоновых концентраций загрязняющих веществ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229"/>
        <w:gridCol w:w="2167"/>
      </w:tblGrid>
      <w:tr w:rsidR="00BC636C" w:rsidRPr="00BC636C" w:rsidTr="00BC636C">
        <w:trPr>
          <w:cantSplit/>
          <w:tblHeader/>
          <w:jc w:val="right"/>
        </w:trPr>
        <w:tc>
          <w:tcPr>
            <w:tcW w:w="86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Код вещества</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Наименование вещества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keepNext/>
              <w:keepLines/>
              <w:spacing w:after="0" w:line="240" w:lineRule="auto"/>
              <w:jc w:val="center"/>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Значения концентраций, мкг/м</w:t>
            </w:r>
            <w:r w:rsidRPr="00BC636C">
              <w:rPr>
                <w:rFonts w:ascii="Times New Roman" w:hAnsi="Times New Roman" w:cs="Times New Roman"/>
                <w:bCs/>
                <w:sz w:val="12"/>
                <w:szCs w:val="12"/>
                <w:vertAlign w:val="superscript"/>
                <w:lang w:eastAsia="ru-RU"/>
              </w:rPr>
              <w:t>3</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0330</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Диоксид серы</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0,003</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0337</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Оксид углерода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0,8</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0301</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Диоксид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0,020</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0304</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Оксид азота</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0,009</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0333</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Сероводород</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0,001</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0415</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Сумма углеводородов (</w:t>
            </w:r>
            <w:r w:rsidRPr="00BC636C">
              <w:rPr>
                <w:rFonts w:ascii="Times New Roman" w:eastAsia="Calibri" w:hAnsi="Times New Roman" w:cs="Times New Roman"/>
                <w:sz w:val="12"/>
                <w:szCs w:val="12"/>
                <w:lang w:val="en-US"/>
              </w:rPr>
              <w:t>C1-C5</w:t>
            </w:r>
            <w:r w:rsidRPr="00BC636C">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1,9</w:t>
            </w:r>
          </w:p>
        </w:tc>
      </w:tr>
      <w:tr w:rsidR="00BC636C" w:rsidRPr="00BC636C" w:rsidTr="00BC636C">
        <w:trPr>
          <w:cantSplit/>
          <w:jc w:val="right"/>
        </w:trPr>
        <w:tc>
          <w:tcPr>
            <w:tcW w:w="862" w:type="pct"/>
            <w:tcBorders>
              <w:top w:val="single" w:sz="4" w:space="0" w:color="auto"/>
              <w:left w:val="single" w:sz="4" w:space="0" w:color="auto"/>
              <w:bottom w:val="single" w:sz="4" w:space="0" w:color="auto"/>
              <w:right w:val="single" w:sz="4" w:space="0" w:color="auto"/>
            </w:tcBorders>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bCs/>
                <w:sz w:val="12"/>
                <w:szCs w:val="12"/>
              </w:rPr>
              <w:t>0416</w:t>
            </w:r>
          </w:p>
        </w:tc>
        <w:tc>
          <w:tcPr>
            <w:tcW w:w="2736"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rPr>
                <w:rFonts w:ascii="Times New Roman" w:eastAsia="Calibri" w:hAnsi="Times New Roman" w:cs="Times New Roman"/>
                <w:bCs/>
                <w:sz w:val="12"/>
                <w:szCs w:val="12"/>
              </w:rPr>
            </w:pPr>
            <w:r w:rsidRPr="00BC636C">
              <w:rPr>
                <w:rFonts w:ascii="Times New Roman" w:eastAsia="Calibri" w:hAnsi="Times New Roman" w:cs="Times New Roman"/>
                <w:sz w:val="12"/>
                <w:szCs w:val="12"/>
              </w:rPr>
              <w:t>Сумма углеводородов (</w:t>
            </w:r>
            <w:r w:rsidRPr="00BC636C">
              <w:rPr>
                <w:rFonts w:ascii="Times New Roman" w:eastAsia="Calibri" w:hAnsi="Times New Roman" w:cs="Times New Roman"/>
                <w:sz w:val="12"/>
                <w:szCs w:val="12"/>
                <w:lang w:val="en-US"/>
              </w:rPr>
              <w:t>C6-C10</w:t>
            </w:r>
            <w:r w:rsidRPr="00BC636C">
              <w:rPr>
                <w:rFonts w:ascii="Times New Roman" w:eastAsia="Calibri" w:hAnsi="Times New Roman" w:cs="Times New Roman"/>
                <w:sz w:val="12"/>
                <w:szCs w:val="12"/>
              </w:rPr>
              <w:t>)</w:t>
            </w:r>
          </w:p>
        </w:tc>
        <w:tc>
          <w:tcPr>
            <w:tcW w:w="1402" w:type="pct"/>
            <w:tcBorders>
              <w:top w:val="single" w:sz="4" w:space="0" w:color="auto"/>
              <w:left w:val="single" w:sz="4" w:space="0" w:color="auto"/>
              <w:bottom w:val="single" w:sz="4" w:space="0" w:color="auto"/>
              <w:right w:val="single" w:sz="4" w:space="0" w:color="auto"/>
            </w:tcBorders>
            <w:vAlign w:val="center"/>
            <w:hideMark/>
          </w:tcPr>
          <w:p w:rsidR="00BC636C" w:rsidRPr="00BC636C" w:rsidRDefault="00BC636C" w:rsidP="00BC636C">
            <w:pPr>
              <w:widowControl w:val="0"/>
              <w:autoSpaceDE w:val="0"/>
              <w:autoSpaceDN w:val="0"/>
              <w:adjustRightInd w:val="0"/>
              <w:spacing w:after="0" w:line="240" w:lineRule="auto"/>
              <w:jc w:val="center"/>
              <w:rPr>
                <w:rFonts w:ascii="Times New Roman" w:eastAsia="Calibri" w:hAnsi="Times New Roman" w:cs="Times New Roman"/>
                <w:bCs/>
                <w:sz w:val="12"/>
                <w:szCs w:val="12"/>
              </w:rPr>
            </w:pPr>
            <w:r w:rsidRPr="00BC636C">
              <w:rPr>
                <w:rFonts w:ascii="Times New Roman" w:eastAsia="Calibri" w:hAnsi="Times New Roman" w:cs="Times New Roman"/>
                <w:sz w:val="12"/>
                <w:szCs w:val="12"/>
              </w:rPr>
              <w:t>0,4</w:t>
            </w:r>
          </w:p>
        </w:tc>
      </w:tr>
    </w:tbl>
    <w:p w:rsidR="00D54700" w:rsidRDefault="00BC636C" w:rsidP="00D54700">
      <w:pPr>
        <w:spacing w:after="0" w:line="240" w:lineRule="auto"/>
        <w:ind w:firstLine="284"/>
        <w:jc w:val="both"/>
        <w:rPr>
          <w:rFonts w:ascii="Times New Roman" w:hAnsi="Times New Roman" w:cs="Times New Roman"/>
          <w:bCs/>
          <w:sz w:val="12"/>
          <w:szCs w:val="12"/>
          <w:lang w:eastAsia="ru-RU"/>
        </w:rPr>
      </w:pPr>
      <w:r w:rsidRPr="00BC636C">
        <w:rPr>
          <w:rFonts w:ascii="Times New Roman" w:hAnsi="Times New Roman" w:cs="Times New Roman"/>
          <w:sz w:val="12"/>
          <w:szCs w:val="12"/>
          <w:lang w:eastAsia="ru-RU"/>
        </w:rPr>
        <w:t xml:space="preserve">Справка о фоновом загрязнении атмосферного воздуха района расположения проектируемых объектов, </w:t>
      </w:r>
      <w:r w:rsidR="00D54700">
        <w:rPr>
          <w:rFonts w:ascii="Times New Roman" w:hAnsi="Times New Roman" w:cs="Times New Roman"/>
          <w:bCs/>
          <w:sz w:val="12"/>
          <w:szCs w:val="12"/>
          <w:lang w:eastAsia="ru-RU"/>
        </w:rPr>
        <w:t xml:space="preserve">представлена в приложении В. </w:t>
      </w:r>
    </w:p>
    <w:p w:rsidR="00D54700" w:rsidRDefault="00BC636C" w:rsidP="00D54700">
      <w:pPr>
        <w:spacing w:after="0" w:line="240" w:lineRule="auto"/>
        <w:ind w:firstLine="284"/>
        <w:jc w:val="both"/>
        <w:rPr>
          <w:rFonts w:ascii="Times New Roman" w:hAnsi="Times New Roman" w:cs="Times New Roman"/>
          <w:bCs/>
          <w:sz w:val="12"/>
          <w:szCs w:val="12"/>
          <w:lang w:eastAsia="ru-RU"/>
        </w:rPr>
      </w:pPr>
      <w:r w:rsidRPr="00BC636C">
        <w:rPr>
          <w:rFonts w:ascii="Times New Roman" w:eastAsia="Calibri" w:hAnsi="Times New Roman" w:cs="Times New Roman"/>
          <w:sz w:val="12"/>
          <w:szCs w:val="12"/>
        </w:rPr>
        <w:t xml:space="preserve">Комплексная оценка уровня загрязнения атмосферного воздуха района размещения проектируемых объектов проведена с учетом значения </w:t>
      </w:r>
      <w:r w:rsidRPr="00BC636C">
        <w:rPr>
          <w:rFonts w:ascii="Times New Roman" w:eastAsia="Calibri" w:hAnsi="Times New Roman" w:cs="Times New Roman"/>
          <w:bCs/>
          <w:sz w:val="12"/>
          <w:szCs w:val="12"/>
        </w:rPr>
        <w:t>фоновых концентраций</w:t>
      </w:r>
      <w:r w:rsidRPr="00BC636C">
        <w:rPr>
          <w:rFonts w:ascii="Times New Roman" w:eastAsia="Calibri" w:hAnsi="Times New Roman" w:cs="Times New Roman"/>
          <w:sz w:val="12"/>
          <w:szCs w:val="12"/>
        </w:rPr>
        <w:t xml:space="preserve"> в границах ближайшей жилой зоны.</w:t>
      </w:r>
    </w:p>
    <w:p w:rsidR="00BC636C" w:rsidRDefault="00BC636C" w:rsidP="00D54700">
      <w:pPr>
        <w:spacing w:after="0" w:line="240" w:lineRule="auto"/>
        <w:ind w:firstLine="284"/>
        <w:jc w:val="both"/>
        <w:rPr>
          <w:rFonts w:ascii="Times New Roman" w:hAnsi="Times New Roman" w:cs="Times New Roman"/>
          <w:bCs/>
          <w:sz w:val="12"/>
          <w:szCs w:val="12"/>
          <w:lang w:eastAsia="ru-RU"/>
        </w:rPr>
      </w:pPr>
      <w:r w:rsidRPr="00BC636C">
        <w:rPr>
          <w:rFonts w:ascii="Times New Roman" w:hAnsi="Times New Roman" w:cs="Times New Roman"/>
          <w:bCs/>
          <w:sz w:val="12"/>
          <w:szCs w:val="12"/>
          <w:lang w:eastAsia="ru-RU"/>
        </w:rPr>
        <w:t>В целом воздушный бассейн исследуемого участка является устойчивым к антропогенному воздействию.</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4.2  Обоснование определения границ зон планируемого размещения линейных объектов</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lastRenderedPageBreak/>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Прохождение трасс принято исходя из кратчайшего расстояния между начальным и конечным пунктами трассы.</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xml:space="preserve">Особо охраняемых природных территорий, включая памятники природы, ландшафтные заказники и заповедники на территории рассматриваемого участка не имеется.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xml:space="preserve">Рациональное использование и охрана земель обеспечиваются следующими мероприятиями: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xml:space="preserve">- размещением проектируемых объектов, по возможности, на малоценных и непригодных для сельского хозяйства землях;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xml:space="preserve">- рекультивацией нарушенных при строительстве земель;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возмещением землепользователям убытков, связанных с изъятием земель.</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Строительство проектируемых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и предоставления таких земельных участков в аренду.</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Описание решений по орга</w:t>
      </w:r>
      <w:r>
        <w:rPr>
          <w:rFonts w:ascii="Times New Roman" w:hAnsi="Times New Roman" w:cs="Times New Roman"/>
          <w:bCs/>
          <w:sz w:val="12"/>
          <w:szCs w:val="12"/>
          <w:lang w:eastAsia="ru-RU"/>
        </w:rPr>
        <w:t xml:space="preserve">низации рельефа трассы и </w:t>
      </w:r>
      <w:r w:rsidRPr="00D54700">
        <w:rPr>
          <w:rFonts w:ascii="Times New Roman" w:hAnsi="Times New Roman" w:cs="Times New Roman"/>
          <w:bCs/>
          <w:sz w:val="12"/>
          <w:szCs w:val="12"/>
          <w:lang w:eastAsia="ru-RU"/>
        </w:rPr>
        <w:t>инженерной подготовке территории</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В проектной документации предусматривается комплекс мероприятий по подготовке территории под строительство проектируемых сооружений.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Решения по инженерной подготовке территории предусматривают:</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снятие плодородного слоя почвы на площадях, отведенных под строительную полосу;</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предварительную планировку строительной полосы с засыпкой отдельных ям и срезкой бугров;</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устройство временной площадки складирования, планировка дорожного полотна с засыпкой отдельных ям и срезкой бугров;</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устройство насыпи временных съездов с подъездной автодороги на существующую грунтовую дорогу из грунта с послойным уплотнением тяжелой трамбовкой;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вертикальная планировка участка;</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обеспечение стока поверхностных дождевых и талых вод;</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защита грунтов от выветривания и размыва поверхностными водами путем озеленения и устройства покрытий.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Откосы проездов укрепляются засевом трав по плодородному слою толщиной 0.15 м.</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 xml:space="preserve">Вертикальная планировка площадок для строительства выполнена с учетом инженерно-геологических условий и существующих планировочных работ на этой территории. Планировочные отметки приняты с учетом отметок насыпи, выполненной при инженерной подготовке территории, строительных и технологических требований, создания допустимых уклонов для движения автотранспорта и организации отвода поверхностных вод.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Организация рельефа вертикальной планировкой предусматривается с максимальным использованием существующего рельефа местности, с учетом выполнения объема земляных работ по устройству основания насыпи для размещения всех проектируемых сооружений в пределах участка.</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План организации рельефа проектируемых территорий выполнен методом проектных горизонталей сечением 0,2 м.</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Вертикальная планировка выполнена выборочного типа только под проездами и сооружениями. На участках, не занятых сооружениями, сохраняется естественный рельеф.</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Отвод поверхностных вод – открытый по естественному и спланированному рельефу в сторону естественного понижения за пределы границы производства работ.</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Перед началом строительных работ предусмотрено снятие растительного грунта на всей территории производства работ мощностью h=0,20-0,30 м. на основании инженерно-геологических изысканий.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В местах пересечения проектируемых проездов с существующими подземными коммуникациями предусмотрены железобетонные дорожные плиты ПДН.</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4.2.1</w:t>
      </w:r>
      <w:r w:rsidRPr="00D54700">
        <w:rPr>
          <w:rFonts w:ascii="Times New Roman" w:hAnsi="Times New Roman" w:cs="Times New Roman"/>
          <w:bCs/>
          <w:sz w:val="12"/>
          <w:szCs w:val="12"/>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Объекты подлежащие реконструкции в связи с изменением их местоположения отсутствуют.</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4.2.2</w:t>
      </w:r>
      <w:r w:rsidRPr="00D54700">
        <w:rPr>
          <w:rFonts w:ascii="Times New Roman" w:hAnsi="Times New Roman" w:cs="Times New Roman"/>
          <w:bCs/>
          <w:sz w:val="12"/>
          <w:szCs w:val="12"/>
          <w:lang w:eastAsia="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w:t>
      </w:r>
      <w:r w:rsidRPr="00D54700">
        <w:rPr>
          <w:rFonts w:ascii="Times New Roman" w:hAnsi="Times New Roman" w:cs="Times New Roman"/>
          <w:bCs/>
          <w:sz w:val="12"/>
          <w:szCs w:val="12"/>
          <w:lang w:eastAsia="ru-RU"/>
        </w:rPr>
        <w:t xml:space="preserve">Ведомости пересечения </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4.3.1 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p w:rsid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Таблица 11 - Ведомость пересечений с инженерными коммуникациями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936"/>
        <w:gridCol w:w="1155"/>
        <w:gridCol w:w="618"/>
        <w:gridCol w:w="835"/>
        <w:gridCol w:w="722"/>
        <w:gridCol w:w="1331"/>
        <w:gridCol w:w="1000"/>
        <w:gridCol w:w="754"/>
      </w:tblGrid>
      <w:tr w:rsidR="00D54700" w:rsidRPr="00D54700" w:rsidTr="00D54700">
        <w:trPr>
          <w:trHeight w:val="70"/>
          <w:tblHeader/>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w:t>
            </w:r>
            <w:r w:rsidRPr="00D54700">
              <w:rPr>
                <w:rFonts w:ascii="Times New Roman" w:eastAsia="Calibri" w:hAnsi="Times New Roman" w:cs="Times New Roman"/>
                <w:bCs/>
                <w:sz w:val="12"/>
                <w:szCs w:val="12"/>
              </w:rPr>
              <w:br/>
              <w:t>п/п</w:t>
            </w:r>
          </w:p>
        </w:tc>
        <w:tc>
          <w:tcPr>
            <w:tcW w:w="606"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2" w:right="-113"/>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Пикетажное значение пересечения ПК+</w:t>
            </w:r>
          </w:p>
        </w:tc>
        <w:tc>
          <w:tcPr>
            <w:tcW w:w="74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49" w:hanging="89"/>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Наименование коммуникации</w:t>
            </w:r>
          </w:p>
        </w:tc>
        <w:tc>
          <w:tcPr>
            <w:tcW w:w="40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28" w:hanging="105"/>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Диаметр трубы, мм</w:t>
            </w:r>
          </w:p>
        </w:tc>
        <w:tc>
          <w:tcPr>
            <w:tcW w:w="54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Глубина до верха трубы, м</w:t>
            </w:r>
          </w:p>
        </w:tc>
        <w:tc>
          <w:tcPr>
            <w:tcW w:w="46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0" w:right="-114"/>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Угол пересечения, градус</w:t>
            </w:r>
          </w:p>
        </w:tc>
        <w:tc>
          <w:tcPr>
            <w:tcW w:w="861"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72" w:hanging="175"/>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Владелец коммуникации</w:t>
            </w:r>
          </w:p>
        </w:tc>
        <w:tc>
          <w:tcPr>
            <w:tcW w:w="64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Адрес владельца </w:t>
            </w:r>
            <w:r w:rsidRPr="00D54700">
              <w:rPr>
                <w:rFonts w:ascii="Times New Roman" w:eastAsia="Calibri" w:hAnsi="Times New Roman" w:cs="Times New Roman"/>
                <w:bCs/>
                <w:sz w:val="12"/>
                <w:szCs w:val="12"/>
              </w:rPr>
              <w:t>или № телефон</w:t>
            </w:r>
          </w:p>
        </w:tc>
        <w:tc>
          <w:tcPr>
            <w:tcW w:w="488"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hanging="98"/>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Примечание</w:t>
            </w:r>
          </w:p>
        </w:tc>
      </w:tr>
      <w:tr w:rsidR="00D54700" w:rsidRPr="00D54700" w:rsidTr="00D54700">
        <w:trPr>
          <w:trHeight w:val="70"/>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
                <w:color w:val="000000"/>
                <w:sz w:val="12"/>
                <w:szCs w:val="12"/>
              </w:rPr>
              <w:t>Трасса ВЛ-10кВ</w:t>
            </w:r>
          </w:p>
        </w:tc>
      </w:tr>
      <w:tr w:rsidR="00D54700" w:rsidRPr="00D54700" w:rsidTr="00D54700">
        <w:trPr>
          <w:trHeight w:val="70"/>
          <w:tblHeader/>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1</w:t>
            </w:r>
          </w:p>
        </w:tc>
        <w:tc>
          <w:tcPr>
            <w:tcW w:w="606"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2" w:right="-113"/>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ПК0+15,5</w:t>
            </w:r>
          </w:p>
        </w:tc>
        <w:tc>
          <w:tcPr>
            <w:tcW w:w="74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49" w:hanging="89"/>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Нефтепровод</w:t>
            </w:r>
          </w:p>
        </w:tc>
        <w:tc>
          <w:tcPr>
            <w:tcW w:w="40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28" w:hanging="105"/>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114</w:t>
            </w:r>
          </w:p>
        </w:tc>
        <w:tc>
          <w:tcPr>
            <w:tcW w:w="54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1,4</w:t>
            </w:r>
          </w:p>
        </w:tc>
        <w:tc>
          <w:tcPr>
            <w:tcW w:w="46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0" w:right="-114"/>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87</w:t>
            </w:r>
          </w:p>
        </w:tc>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72" w:hanging="175"/>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АО «</w:t>
            </w:r>
            <w:proofErr w:type="spellStart"/>
            <w:r w:rsidRPr="00D54700">
              <w:rPr>
                <w:rFonts w:ascii="Times New Roman" w:eastAsia="Calibri" w:hAnsi="Times New Roman" w:cs="Times New Roman"/>
                <w:bCs/>
                <w:sz w:val="12"/>
                <w:szCs w:val="12"/>
              </w:rPr>
              <w:t>Самараинвестнефть</w:t>
            </w:r>
            <w:proofErr w:type="spellEnd"/>
            <w:r w:rsidRPr="00D54700">
              <w:rPr>
                <w:rFonts w:ascii="Times New Roman" w:eastAsia="Calibri" w:hAnsi="Times New Roman" w:cs="Times New Roman"/>
                <w:bCs/>
                <w:sz w:val="12"/>
                <w:szCs w:val="12"/>
              </w:rPr>
              <w:t>»</w:t>
            </w:r>
          </w:p>
        </w:tc>
        <w:tc>
          <w:tcPr>
            <w:tcW w:w="647" w:type="pct"/>
            <w:tcBorders>
              <w:top w:val="single" w:sz="4" w:space="0" w:color="auto"/>
              <w:left w:val="single" w:sz="4" w:space="0" w:color="auto"/>
              <w:bottom w:val="single" w:sz="4" w:space="0" w:color="auto"/>
              <w:right w:val="single" w:sz="4" w:space="0" w:color="auto"/>
            </w:tcBorders>
            <w:vAlign w:val="center"/>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p>
        </w:tc>
        <w:tc>
          <w:tcPr>
            <w:tcW w:w="488" w:type="pct"/>
            <w:tcBorders>
              <w:top w:val="single" w:sz="4" w:space="0" w:color="auto"/>
              <w:left w:val="single" w:sz="4" w:space="0" w:color="auto"/>
              <w:bottom w:val="single" w:sz="4" w:space="0" w:color="auto"/>
              <w:right w:val="single" w:sz="4" w:space="0" w:color="auto"/>
            </w:tcBorders>
            <w:vAlign w:val="center"/>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p>
        </w:tc>
      </w:tr>
      <w:tr w:rsidR="00D54700" w:rsidRPr="00D54700" w:rsidTr="00D54700">
        <w:trPr>
          <w:trHeight w:val="70"/>
          <w:tblHeader/>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2</w:t>
            </w:r>
          </w:p>
        </w:tc>
        <w:tc>
          <w:tcPr>
            <w:tcW w:w="606"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2" w:right="-113"/>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ПК0+17,9</w:t>
            </w:r>
          </w:p>
        </w:tc>
        <w:tc>
          <w:tcPr>
            <w:tcW w:w="74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49" w:hanging="89"/>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Нефтепровод</w:t>
            </w:r>
          </w:p>
        </w:tc>
        <w:tc>
          <w:tcPr>
            <w:tcW w:w="40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right="-128" w:hanging="105"/>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114</w:t>
            </w:r>
          </w:p>
        </w:tc>
        <w:tc>
          <w:tcPr>
            <w:tcW w:w="540"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1,3</w:t>
            </w:r>
          </w:p>
        </w:tc>
        <w:tc>
          <w:tcPr>
            <w:tcW w:w="467" w:type="pct"/>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napToGrid w:val="0"/>
              <w:spacing w:after="0" w:line="240" w:lineRule="auto"/>
              <w:ind w:left="-110" w:right="-114"/>
              <w:jc w:val="center"/>
              <w:rPr>
                <w:rFonts w:ascii="Times New Roman" w:eastAsia="Calibri" w:hAnsi="Times New Roman" w:cs="Times New Roman"/>
                <w:bCs/>
                <w:sz w:val="12"/>
                <w:szCs w:val="12"/>
              </w:rPr>
            </w:pPr>
            <w:r w:rsidRPr="00D54700">
              <w:rPr>
                <w:rFonts w:ascii="Times New Roman" w:eastAsia="Calibri" w:hAnsi="Times New Roman" w:cs="Times New Roman"/>
                <w:bCs/>
                <w:sz w:val="12"/>
                <w:szCs w:val="12"/>
              </w:rPr>
              <w:t>87</w:t>
            </w:r>
          </w:p>
        </w:tc>
        <w:tc>
          <w:tcPr>
            <w:tcW w:w="861" w:type="pct"/>
            <w:vMerge/>
            <w:tcBorders>
              <w:top w:val="single" w:sz="4" w:space="0" w:color="auto"/>
              <w:left w:val="single" w:sz="4" w:space="0" w:color="auto"/>
              <w:bottom w:val="single" w:sz="4" w:space="0" w:color="auto"/>
              <w:right w:val="single" w:sz="4" w:space="0" w:color="auto"/>
            </w:tcBorders>
            <w:vAlign w:val="center"/>
            <w:hideMark/>
          </w:tcPr>
          <w:p w:rsidR="00D54700" w:rsidRPr="00D54700" w:rsidRDefault="00D54700" w:rsidP="00D54700">
            <w:pPr>
              <w:spacing w:after="0" w:line="240" w:lineRule="auto"/>
              <w:rPr>
                <w:rFonts w:ascii="Times New Roman" w:eastAsia="Calibri" w:hAnsi="Times New Roman" w:cs="Times New Roman"/>
                <w:bCs/>
                <w:sz w:val="12"/>
                <w:szCs w:val="12"/>
              </w:rPr>
            </w:pPr>
          </w:p>
        </w:tc>
        <w:tc>
          <w:tcPr>
            <w:tcW w:w="647" w:type="pct"/>
            <w:tcBorders>
              <w:top w:val="single" w:sz="4" w:space="0" w:color="auto"/>
              <w:left w:val="single" w:sz="4" w:space="0" w:color="auto"/>
              <w:bottom w:val="single" w:sz="4" w:space="0" w:color="auto"/>
              <w:right w:val="single" w:sz="4" w:space="0" w:color="auto"/>
            </w:tcBorders>
            <w:vAlign w:val="center"/>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p>
        </w:tc>
        <w:tc>
          <w:tcPr>
            <w:tcW w:w="488" w:type="pct"/>
            <w:tcBorders>
              <w:top w:val="single" w:sz="4" w:space="0" w:color="auto"/>
              <w:left w:val="single" w:sz="4" w:space="0" w:color="auto"/>
              <w:bottom w:val="single" w:sz="4" w:space="0" w:color="auto"/>
              <w:right w:val="single" w:sz="4" w:space="0" w:color="auto"/>
            </w:tcBorders>
            <w:vAlign w:val="center"/>
          </w:tcPr>
          <w:p w:rsidR="00D54700" w:rsidRPr="00D54700" w:rsidRDefault="00D54700" w:rsidP="00D54700">
            <w:pPr>
              <w:snapToGrid w:val="0"/>
              <w:spacing w:after="0" w:line="240" w:lineRule="auto"/>
              <w:jc w:val="center"/>
              <w:rPr>
                <w:rFonts w:ascii="Times New Roman" w:eastAsia="Calibri" w:hAnsi="Times New Roman" w:cs="Times New Roman"/>
                <w:bCs/>
                <w:sz w:val="12"/>
                <w:szCs w:val="12"/>
              </w:rPr>
            </w:pPr>
          </w:p>
        </w:tc>
      </w:tr>
    </w:tbl>
    <w:p w:rsidR="00D54700" w:rsidRPr="00D54700" w:rsidRDefault="004B1399" w:rsidP="00D54700">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lastRenderedPageBreak/>
        <w:t>4.3.2</w:t>
      </w:r>
      <w:r w:rsidR="00D54700" w:rsidRPr="00D54700">
        <w:rPr>
          <w:rFonts w:ascii="Times New Roman" w:hAnsi="Times New Roman" w:cs="Times New Roman"/>
          <w:bCs/>
          <w:sz w:val="12"/>
          <w:szCs w:val="12"/>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p w:rsidR="00D54700" w:rsidRPr="00D54700" w:rsidRDefault="00D54700" w:rsidP="00D54700">
      <w:pPr>
        <w:spacing w:after="0" w:line="240" w:lineRule="auto"/>
        <w:ind w:firstLine="284"/>
        <w:jc w:val="both"/>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Пересечения отсутствуют.</w:t>
      </w:r>
    </w:p>
    <w:p w:rsidR="00D54700" w:rsidRPr="00D54700" w:rsidRDefault="004B1399" w:rsidP="00D54700">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4.3.3</w:t>
      </w:r>
      <w:r w:rsidR="00D54700" w:rsidRPr="00D54700">
        <w:rPr>
          <w:rFonts w:ascii="Times New Roman" w:hAnsi="Times New Roman" w:cs="Times New Roman"/>
          <w:bCs/>
          <w:sz w:val="12"/>
          <w:szCs w:val="12"/>
          <w:lang w:eastAsia="ru-RU"/>
        </w:rPr>
        <w:t>Ведомость пересечений границ зон планируемого размещения линейного объекта с водными объектами</w:t>
      </w:r>
    </w:p>
    <w:p w:rsidR="00D54700" w:rsidRPr="00D54700" w:rsidRDefault="004B1399" w:rsidP="004B1399">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Пересечения отсутствуют.</w:t>
      </w:r>
    </w:p>
    <w:p w:rsidR="00D54700" w:rsidRDefault="00D54700" w:rsidP="004B1399">
      <w:pPr>
        <w:spacing w:after="0" w:line="240" w:lineRule="auto"/>
        <w:ind w:firstLine="284"/>
        <w:jc w:val="center"/>
        <w:rPr>
          <w:rFonts w:ascii="Times New Roman" w:hAnsi="Times New Roman" w:cs="Times New Roman"/>
          <w:bCs/>
          <w:sz w:val="12"/>
          <w:szCs w:val="12"/>
          <w:lang w:eastAsia="ru-RU"/>
        </w:rPr>
      </w:pPr>
      <w:r w:rsidRPr="00D54700">
        <w:rPr>
          <w:rFonts w:ascii="Times New Roman" w:hAnsi="Times New Roman" w:cs="Times New Roman"/>
          <w:bCs/>
          <w:sz w:val="12"/>
          <w:szCs w:val="12"/>
          <w:lang w:eastAsia="ru-RU"/>
        </w:rPr>
        <w:t>ПРИЛОЖЕНИЯ</w:t>
      </w:r>
    </w:p>
    <w:p w:rsidR="004B1399" w:rsidRDefault="004372F9" w:rsidP="004B1399">
      <w:pPr>
        <w:spacing w:after="0" w:line="240" w:lineRule="auto"/>
        <w:ind w:firstLine="284"/>
        <w:jc w:val="center"/>
        <w:rPr>
          <w:rFonts w:ascii="Times New Roman" w:hAnsi="Times New Roman" w:cs="Times New Roman"/>
          <w:bCs/>
          <w:sz w:val="12"/>
          <w:szCs w:val="12"/>
          <w:lang w:eastAsia="ru-RU"/>
        </w:rPr>
      </w:pPr>
      <w:r>
        <w:rPr>
          <w:noProof/>
          <w:lang w:eastAsia="ru-RU"/>
        </w:rPr>
        <w:drawing>
          <wp:inline distT="0" distB="0" distL="0" distR="0" wp14:anchorId="5788CC96" wp14:editId="361D86D0">
            <wp:extent cx="521613" cy="738566"/>
            <wp:effectExtent l="0" t="0" r="0" b="4445"/>
            <wp:docPr id="80" name="Рисунок 80"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Temporary Internet Files\Content.Word\ц.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25C997C1" wp14:editId="41CF97D0">
            <wp:extent cx="521613" cy="738566"/>
            <wp:effectExtent l="0" t="0" r="0" b="4445"/>
            <wp:docPr id="81" name="Рисунок 81"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AppData\Local\Microsoft\Windows\Temporary Internet Files\Content.Word\у.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53FFD217" wp14:editId="182B99CB">
            <wp:extent cx="521613" cy="738566"/>
            <wp:effectExtent l="0" t="0" r="0" b="4445"/>
            <wp:docPr id="82" name="Рисунок 82"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AppData\Local\Microsoft\Windows\Temporary Internet Files\Content.Word\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5BB7C7A0" wp14:editId="34723EE2">
            <wp:extent cx="521613" cy="738566"/>
            <wp:effectExtent l="0" t="0" r="0" b="4445"/>
            <wp:docPr id="83" name="Рисунок 83"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Temporary Internet Files\Content.Word\е.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1DE34450" wp14:editId="32C06D3B">
            <wp:extent cx="521613" cy="738566"/>
            <wp:effectExtent l="0" t="0" r="0" b="4445"/>
            <wp:docPr id="84" name="Рисунок 84"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Temporary Internet Files\Content.Word\н.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1B2B44CE" wp14:editId="65FB5A8A">
            <wp:extent cx="521613" cy="738566"/>
            <wp:effectExtent l="0" t="0" r="0" b="4445"/>
            <wp:docPr id="85" name="Рисунок 85"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AppData\Local\Microsoft\Windows\Temporary Internet Files\Content.Word\г.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Pr>
          <w:noProof/>
          <w:lang w:eastAsia="ru-RU"/>
        </w:rPr>
        <w:drawing>
          <wp:inline distT="0" distB="0" distL="0" distR="0" wp14:anchorId="76CD59D0" wp14:editId="3EFB802A">
            <wp:extent cx="521613" cy="738566"/>
            <wp:effectExtent l="0" t="0" r="0" b="4445"/>
            <wp:docPr id="86" name="Рисунок 86"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Temporary Internet Files\Content.Word\ш.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5170B1FC" wp14:editId="6B68EB82">
            <wp:extent cx="521613" cy="738567"/>
            <wp:effectExtent l="0" t="0" r="0" b="4445"/>
            <wp:docPr id="87" name="Рисунок 87"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Temporary Internet Files\Content.Word\щ.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1613" cy="738567"/>
                    </a:xfrm>
                    <a:prstGeom prst="rect">
                      <a:avLst/>
                    </a:prstGeom>
                    <a:noFill/>
                    <a:ln>
                      <a:noFill/>
                    </a:ln>
                  </pic:spPr>
                </pic:pic>
              </a:graphicData>
            </a:graphic>
          </wp:inline>
        </w:drawing>
      </w:r>
      <w:r w:rsidR="006254E7">
        <w:rPr>
          <w:noProof/>
          <w:lang w:eastAsia="ru-RU"/>
        </w:rPr>
        <w:drawing>
          <wp:inline distT="0" distB="0" distL="0" distR="0" wp14:anchorId="331FC7B3" wp14:editId="653CE00A">
            <wp:extent cx="521613" cy="738566"/>
            <wp:effectExtent l="0" t="0" r="0" b="4445"/>
            <wp:docPr id="88" name="Рисунок 88"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AppData\Local\Microsoft\Windows\Temporary Internet Files\Content.Word\з.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6B6BBA72" wp14:editId="1EDC86F3">
            <wp:extent cx="521613" cy="738566"/>
            <wp:effectExtent l="0" t="0" r="0" b="4445"/>
            <wp:docPr id="89" name="Рисунок 89"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AppData\Local\Microsoft\Windows\Temporary Internet Files\Content.Word\х.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0D31E289" wp14:editId="4DCC5578">
            <wp:extent cx="521613" cy="738566"/>
            <wp:effectExtent l="0" t="0" r="0" b="4445"/>
            <wp:docPr id="90" name="Рисунок 90" descr="C:\Users\user\AppData\Local\Microsoft\Windows\Temporary Internet Files\Content.Word\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Temporary Internet Files\Content.Word\ъ.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32F7C32C" wp14:editId="66073C02">
            <wp:extent cx="521613" cy="738566"/>
            <wp:effectExtent l="0" t="0" r="0" b="4445"/>
            <wp:docPr id="91" name="Рисунок 91" descr="C:\Users\user\AppData\Local\Microsoft\Windows\Temporary Internet Files\Content.Word\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AppData\Local\Microsoft\Windows\Temporary Internet Files\Content.Word\ф.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3E960E70" wp14:editId="1DB4C63E">
            <wp:extent cx="521613" cy="738566"/>
            <wp:effectExtent l="0" t="0" r="0" b="4445"/>
            <wp:docPr id="92" name="Рисунок 92" descr="C:\Users\user\AppData\Local\Microsoft\Windows\Temporary Internet Files\Content.Word\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AppData\Local\Microsoft\Windows\Temporary Internet Files\Content.Word\ы.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3B25ED0C" wp14:editId="3903CBDD">
            <wp:extent cx="521613" cy="738566"/>
            <wp:effectExtent l="0" t="0" r="0" b="4445"/>
            <wp:docPr id="93" name="Рисунок 93" descr="C:\Users\user\AppData\Local\Microsoft\Windows\Temporary Internet Files\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AppData\Local\Microsoft\Windows\Temporary Internet Files\Content.Word\в.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r w:rsidR="006254E7">
        <w:rPr>
          <w:noProof/>
          <w:lang w:eastAsia="ru-RU"/>
        </w:rPr>
        <w:drawing>
          <wp:inline distT="0" distB="0" distL="0" distR="0" wp14:anchorId="61B0A357" wp14:editId="50773A70">
            <wp:extent cx="521613" cy="738566"/>
            <wp:effectExtent l="0" t="0" r="0" b="4445"/>
            <wp:docPr id="94" name="Рисунок 94" descr="C:\Users\user\AppData\Local\Microsoft\Windows\Temporary Internet Files\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AppData\Local\Microsoft\Windows\Temporary Internet Files\Content.Word\а.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4487" cy="742635"/>
                    </a:xfrm>
                    <a:prstGeom prst="rect">
                      <a:avLst/>
                    </a:prstGeom>
                    <a:noFill/>
                    <a:ln>
                      <a:noFill/>
                    </a:ln>
                  </pic:spPr>
                </pic:pic>
              </a:graphicData>
            </a:graphic>
          </wp:inline>
        </w:drawing>
      </w:r>
    </w:p>
    <w:p w:rsidR="006254E7" w:rsidRDefault="006254E7" w:rsidP="004B1399">
      <w:pPr>
        <w:spacing w:after="0" w:line="240" w:lineRule="auto"/>
        <w:ind w:firstLine="284"/>
        <w:jc w:val="center"/>
        <w:rPr>
          <w:rFonts w:ascii="Times New Roman" w:hAnsi="Times New Roman" w:cs="Times New Roman"/>
          <w:bCs/>
          <w:sz w:val="12"/>
          <w:szCs w:val="12"/>
          <w:lang w:eastAsia="ru-RU"/>
        </w:rPr>
      </w:pP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Общество с ограниченной ответственностью</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«СРЕДНЕВОЛЖСК</w:t>
      </w:r>
      <w:r>
        <w:rPr>
          <w:rFonts w:ascii="Times New Roman" w:hAnsi="Times New Roman" w:cs="Times New Roman"/>
          <w:bCs/>
          <w:sz w:val="12"/>
          <w:szCs w:val="12"/>
          <w:lang w:eastAsia="ru-RU"/>
        </w:rPr>
        <w:t>АЯ ЗЕМЛЕУСТРОИТЕЛЬНАЯ КОМПАНИЯ»</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ПРОЕКТ МЕЖЕВАНИЯ ТЕРРИТОРИИ</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для строительства объекта АО «</w:t>
      </w:r>
      <w:proofErr w:type="spellStart"/>
      <w:r w:rsidRPr="00BA1233">
        <w:rPr>
          <w:rFonts w:ascii="Times New Roman" w:hAnsi="Times New Roman" w:cs="Times New Roman"/>
          <w:bCs/>
          <w:sz w:val="12"/>
          <w:szCs w:val="12"/>
          <w:lang w:eastAsia="ru-RU"/>
        </w:rPr>
        <w:t>Самараинвестнефть</w:t>
      </w:r>
      <w:proofErr w:type="spellEnd"/>
      <w:r w:rsidRPr="00BA1233">
        <w:rPr>
          <w:rFonts w:ascii="Times New Roman" w:hAnsi="Times New Roman" w:cs="Times New Roman"/>
          <w:bCs/>
          <w:sz w:val="12"/>
          <w:szCs w:val="12"/>
          <w:lang w:eastAsia="ru-RU"/>
        </w:rPr>
        <w:t xml:space="preserve">» </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«Обустройство Южно-</w:t>
      </w:r>
      <w:proofErr w:type="spellStart"/>
      <w:r w:rsidRPr="00BA1233">
        <w:rPr>
          <w:rFonts w:ascii="Times New Roman" w:hAnsi="Times New Roman" w:cs="Times New Roman"/>
          <w:bCs/>
          <w:sz w:val="12"/>
          <w:szCs w:val="12"/>
          <w:lang w:eastAsia="ru-RU"/>
        </w:rPr>
        <w:t>Золотаревского</w:t>
      </w:r>
      <w:proofErr w:type="spellEnd"/>
      <w:r w:rsidRPr="00BA1233">
        <w:rPr>
          <w:rFonts w:ascii="Times New Roman" w:hAnsi="Times New Roman" w:cs="Times New Roman"/>
          <w:bCs/>
          <w:sz w:val="12"/>
          <w:szCs w:val="12"/>
          <w:lang w:eastAsia="ru-RU"/>
        </w:rPr>
        <w:t xml:space="preserve"> нефтяного месторождения. ВЛ 10</w:t>
      </w:r>
      <w:r>
        <w:rPr>
          <w:rFonts w:ascii="Times New Roman" w:hAnsi="Times New Roman" w:cs="Times New Roman"/>
          <w:bCs/>
          <w:sz w:val="12"/>
          <w:szCs w:val="12"/>
          <w:lang w:eastAsia="ru-RU"/>
        </w:rPr>
        <w:t>кВ к скважинам № 311, 325, 326»</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 xml:space="preserve"> в границах муниципального район</w:t>
      </w:r>
      <w:r>
        <w:rPr>
          <w:rFonts w:ascii="Times New Roman" w:hAnsi="Times New Roman" w:cs="Times New Roman"/>
          <w:bCs/>
          <w:sz w:val="12"/>
          <w:szCs w:val="12"/>
          <w:lang w:eastAsia="ru-RU"/>
        </w:rPr>
        <w:t>а Сергиевский Самарской области</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Книга 3.</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Раздел 1. Проект межевания территории. Графическая часть.</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Раздел 2. Проект межевания территории. Текстовая часть.</w:t>
      </w:r>
    </w:p>
    <w:p w:rsidR="00BA1233" w:rsidRPr="00BA1233"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ПМТ.ОЧ</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BA1233" w:rsidTr="005200F9">
        <w:tc>
          <w:tcPr>
            <w:tcW w:w="3864" w:type="dxa"/>
            <w:vAlign w:val="center"/>
          </w:tcPr>
          <w:p w:rsidR="00BA1233" w:rsidRDefault="00BA1233" w:rsidP="005200F9">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BA1233" w:rsidRDefault="00BA1233" w:rsidP="005200F9">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BA1233" w:rsidTr="005200F9">
        <w:tc>
          <w:tcPr>
            <w:tcW w:w="3864" w:type="dxa"/>
            <w:vAlign w:val="center"/>
          </w:tcPr>
          <w:p w:rsidR="00BA1233" w:rsidRDefault="00BA1233" w:rsidP="005200F9">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BA1233" w:rsidRDefault="00BA1233" w:rsidP="005200F9">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6254E7" w:rsidRDefault="00BA1233" w:rsidP="00BA1233">
      <w:pPr>
        <w:spacing w:after="0" w:line="240" w:lineRule="auto"/>
        <w:ind w:firstLine="284"/>
        <w:jc w:val="center"/>
        <w:rPr>
          <w:rFonts w:ascii="Times New Roman" w:hAnsi="Times New Roman" w:cs="Times New Roman"/>
          <w:bCs/>
          <w:sz w:val="12"/>
          <w:szCs w:val="12"/>
          <w:lang w:eastAsia="ru-RU"/>
        </w:rPr>
      </w:pPr>
      <w:r w:rsidRPr="00BA1233">
        <w:rPr>
          <w:rFonts w:ascii="Times New Roman" w:hAnsi="Times New Roman" w:cs="Times New Roman"/>
          <w:bCs/>
          <w:sz w:val="12"/>
          <w:szCs w:val="12"/>
          <w:lang w:eastAsia="ru-RU"/>
        </w:rPr>
        <w:t>Самара 2022г.</w:t>
      </w:r>
    </w:p>
    <w:p w:rsidR="00BA1233" w:rsidRDefault="00BA1233" w:rsidP="00BA1233">
      <w:pPr>
        <w:spacing w:after="0" w:line="240" w:lineRule="auto"/>
        <w:ind w:firstLine="284"/>
        <w:jc w:val="center"/>
        <w:rPr>
          <w:rFonts w:ascii="Times New Roman" w:hAnsi="Times New Roman" w:cs="Times New Roman"/>
          <w:bCs/>
          <w:sz w:val="12"/>
          <w:szCs w:val="12"/>
          <w:lang w:eastAsia="ru-RU"/>
        </w:rPr>
      </w:pPr>
    </w:p>
    <w:p w:rsidR="00D4034F" w:rsidRP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Справка руководителя проекта</w:t>
      </w:r>
    </w:p>
    <w:p w:rsidR="00BA1233"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Проект планировки территории разработан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в соответствии с техническим заданием на проектирование объекта: АО «</w:t>
      </w:r>
      <w:proofErr w:type="spellStart"/>
      <w:r w:rsidRPr="00D4034F">
        <w:rPr>
          <w:rFonts w:ascii="Times New Roman" w:hAnsi="Times New Roman" w:cs="Times New Roman"/>
          <w:bCs/>
          <w:sz w:val="12"/>
          <w:szCs w:val="12"/>
          <w:lang w:eastAsia="ru-RU"/>
        </w:rPr>
        <w:t>Самараинвестнефть</w:t>
      </w:r>
      <w:proofErr w:type="spellEnd"/>
      <w:r w:rsidRPr="00D4034F">
        <w:rPr>
          <w:rFonts w:ascii="Times New Roman" w:hAnsi="Times New Roman" w:cs="Times New Roman"/>
          <w:bCs/>
          <w:sz w:val="12"/>
          <w:szCs w:val="12"/>
          <w:lang w:eastAsia="ru-RU"/>
        </w:rPr>
        <w:t>»: «Обустройство Южно-</w:t>
      </w:r>
      <w:proofErr w:type="spellStart"/>
      <w:r w:rsidRPr="00D4034F">
        <w:rPr>
          <w:rFonts w:ascii="Times New Roman" w:hAnsi="Times New Roman" w:cs="Times New Roman"/>
          <w:bCs/>
          <w:sz w:val="12"/>
          <w:szCs w:val="12"/>
          <w:lang w:eastAsia="ru-RU"/>
        </w:rPr>
        <w:t>Золотаревского</w:t>
      </w:r>
      <w:proofErr w:type="spellEnd"/>
      <w:r w:rsidRPr="00D4034F">
        <w:rPr>
          <w:rFonts w:ascii="Times New Roman" w:hAnsi="Times New Roman" w:cs="Times New Roman"/>
          <w:bCs/>
          <w:sz w:val="12"/>
          <w:szCs w:val="12"/>
          <w:lang w:eastAsia="ru-RU"/>
        </w:rPr>
        <w:t xml:space="preserve"> нефтяного месторождения. ВЛ 10кВ к скважинам № 311, 325, 326» в границах  муниципального района Сергиевский Самарской области, в соответствии с заданием на подготовку документации по планировке территории, документами территориального планирования, лесохозяйственным регламентом, положением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Книга 3. ПРОЕКТ МЕЖЕВАНИЯ ТЕРРИТОРИИ</w:t>
      </w: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2"/>
        <w:gridCol w:w="532"/>
      </w:tblGrid>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 п/п</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Наименование</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Лист</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sz w:val="12"/>
                <w:szCs w:val="12"/>
                <w:lang w:eastAsia="zh-CN"/>
              </w:rPr>
            </w:pP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Текстовые материалы</w:t>
            </w:r>
          </w:p>
        </w:tc>
        <w:tc>
          <w:tcPr>
            <w:tcW w:w="345"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sz w:val="12"/>
                <w:szCs w:val="12"/>
                <w:lang w:eastAsia="zh-CN"/>
              </w:rPr>
            </w:pP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hd w:val="clear" w:color="auto" w:fill="FFFFFF"/>
              <w:spacing w:after="0" w:line="240" w:lineRule="auto"/>
              <w:ind w:left="10"/>
              <w:jc w:val="center"/>
              <w:rPr>
                <w:rFonts w:ascii="Times New Roman" w:hAnsi="Times New Roman" w:cs="Times New Roman"/>
                <w:b/>
                <w:sz w:val="12"/>
                <w:szCs w:val="12"/>
                <w:lang w:eastAsia="ru-RU"/>
              </w:rPr>
            </w:pPr>
            <w:r w:rsidRPr="00D4034F">
              <w:rPr>
                <w:rFonts w:ascii="Times New Roman" w:hAnsi="Times New Roman" w:cs="Times New Roman"/>
                <w:b/>
                <w:bCs/>
                <w:sz w:val="12"/>
                <w:szCs w:val="12"/>
                <w:lang w:eastAsia="ru-RU"/>
              </w:rPr>
              <w:t>2.1</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widowControl w:val="0"/>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Выводы по проекту</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8</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zh-CN"/>
              </w:rPr>
              <w:t>2.2</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autoSpaceDE w:val="0"/>
              <w:autoSpaceDN w:val="0"/>
              <w:adjustRightInd w:val="0"/>
              <w:spacing w:after="0" w:line="240" w:lineRule="auto"/>
              <w:jc w:val="center"/>
              <w:rPr>
                <w:rFonts w:ascii="Times New Roman" w:eastAsia="TimesNewRoman" w:hAnsi="Times New Roman" w:cs="Times New Roman"/>
                <w:sz w:val="12"/>
                <w:szCs w:val="12"/>
                <w:lang w:eastAsia="ru-RU"/>
              </w:rPr>
            </w:pPr>
            <w:r w:rsidRPr="00D4034F">
              <w:rPr>
                <w:rFonts w:ascii="Times New Roman" w:eastAsia="TimesNewRoman" w:hAnsi="Times New Roman" w:cs="Times New Roman"/>
                <w:sz w:val="12"/>
                <w:szCs w:val="12"/>
                <w:lang w:eastAsia="ru-RU"/>
              </w:rPr>
              <w:t>Перечень образуемых и изменяемых земельных участков и их частей.</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9</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2.3</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autoSpaceDE w:val="0"/>
              <w:autoSpaceDN w:val="0"/>
              <w:adjustRightInd w:val="0"/>
              <w:spacing w:after="0" w:line="240" w:lineRule="auto"/>
              <w:jc w:val="center"/>
              <w:rPr>
                <w:rFonts w:ascii="Times New Roman" w:eastAsia="TimesNewRoman" w:hAnsi="Times New Roman" w:cs="Times New Roman"/>
                <w:sz w:val="12"/>
                <w:szCs w:val="12"/>
                <w:lang w:eastAsia="ru-RU"/>
              </w:rPr>
            </w:pPr>
            <w:r w:rsidRPr="00D4034F">
              <w:rPr>
                <w:rFonts w:ascii="Times New Roman" w:hAnsi="Times New Roman" w:cs="Times New Roman"/>
                <w:sz w:val="12"/>
                <w:szCs w:val="12"/>
                <w:lang w:eastAsia="ru-RU"/>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12</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2.4</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autoSpaceDE w:val="0"/>
              <w:autoSpaceDN w:val="0"/>
              <w:adjustRightInd w:val="0"/>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12</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2.5</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autoSpaceDE w:val="0"/>
              <w:autoSpaceDN w:val="0"/>
              <w:adjustRightInd w:val="0"/>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 xml:space="preserve">Перечень кадастровых номеров существующих земельных участков, на которых линейный объект может быть размещен </w:t>
            </w:r>
            <w:r w:rsidRPr="00D4034F">
              <w:rPr>
                <w:rFonts w:ascii="Times New Roman" w:hAnsi="Times New Roman" w:cs="Times New Roman"/>
                <w:sz w:val="12"/>
                <w:szCs w:val="12"/>
                <w:lang w:eastAsia="ru-RU"/>
              </w:rPr>
              <w:lastRenderedPageBreak/>
              <w:t>на условиях сервитута, публичного сервитута, их адреса или описание ме</w:t>
            </w:r>
            <w:r>
              <w:rPr>
                <w:rFonts w:ascii="Times New Roman" w:hAnsi="Times New Roman" w:cs="Times New Roman"/>
                <w:sz w:val="12"/>
                <w:szCs w:val="12"/>
                <w:lang w:eastAsia="ru-RU"/>
              </w:rPr>
              <w:t xml:space="preserve">стоположения, перечень и адреса </w:t>
            </w:r>
            <w:r w:rsidRPr="00D4034F">
              <w:rPr>
                <w:rFonts w:ascii="Times New Roman" w:hAnsi="Times New Roman" w:cs="Times New Roman"/>
                <w:sz w:val="12"/>
                <w:szCs w:val="12"/>
                <w:lang w:eastAsia="ru-RU"/>
              </w:rPr>
              <w:t>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12</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zh-CN"/>
              </w:rPr>
            </w:pPr>
            <w:r w:rsidRPr="00D4034F">
              <w:rPr>
                <w:rFonts w:ascii="Times New Roman" w:hAnsi="Times New Roman" w:cs="Times New Roman"/>
                <w:b/>
                <w:sz w:val="12"/>
                <w:szCs w:val="12"/>
                <w:lang w:eastAsia="zh-CN"/>
              </w:rPr>
              <w:t>2.6</w:t>
            </w: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autoSpaceDE w:val="0"/>
              <w:autoSpaceDN w:val="0"/>
              <w:adjustRightInd w:val="0"/>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345"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zh-CN"/>
              </w:rPr>
              <w:t>12</w:t>
            </w: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b/>
                <w:sz w:val="12"/>
                <w:szCs w:val="12"/>
                <w:lang w:eastAsia="zh-CN"/>
              </w:rPr>
            </w:pP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b/>
                <w:sz w:val="12"/>
                <w:szCs w:val="12"/>
                <w:lang w:eastAsia="zh-CN"/>
              </w:rPr>
              <w:t>Графические материалы</w:t>
            </w:r>
          </w:p>
        </w:tc>
        <w:tc>
          <w:tcPr>
            <w:tcW w:w="345"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sz w:val="12"/>
                <w:szCs w:val="12"/>
                <w:lang w:eastAsia="zh-CN"/>
              </w:rPr>
            </w:pPr>
          </w:p>
        </w:tc>
      </w:tr>
      <w:tr w:rsidR="00D4034F" w:rsidRPr="00D4034F" w:rsidTr="00D4034F">
        <w:trPr>
          <w:trHeight w:val="70"/>
        </w:trPr>
        <w:tc>
          <w:tcPr>
            <w:tcW w:w="437"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b/>
                <w:sz w:val="12"/>
                <w:szCs w:val="12"/>
                <w:lang w:eastAsia="zh-CN"/>
              </w:rPr>
            </w:pPr>
          </w:p>
        </w:tc>
        <w:tc>
          <w:tcPr>
            <w:tcW w:w="42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zh-CN"/>
              </w:rPr>
            </w:pPr>
            <w:r w:rsidRPr="00D4034F">
              <w:rPr>
                <w:rFonts w:ascii="Times New Roman" w:hAnsi="Times New Roman" w:cs="Times New Roman"/>
                <w:sz w:val="12"/>
                <w:szCs w:val="12"/>
                <w:lang w:eastAsia="ru-RU"/>
              </w:rPr>
              <w:t>Чертеж межевания территории М 1:1000</w:t>
            </w:r>
          </w:p>
        </w:tc>
        <w:tc>
          <w:tcPr>
            <w:tcW w:w="345" w:type="pct"/>
            <w:tcBorders>
              <w:top w:val="single" w:sz="4" w:space="0" w:color="auto"/>
              <w:left w:val="single" w:sz="4" w:space="0" w:color="auto"/>
              <w:bottom w:val="single" w:sz="4" w:space="0" w:color="auto"/>
              <w:right w:val="single" w:sz="4" w:space="0" w:color="auto"/>
            </w:tcBorders>
            <w:vAlign w:val="center"/>
          </w:tcPr>
          <w:p w:rsidR="00D4034F" w:rsidRPr="00D4034F" w:rsidRDefault="00D4034F" w:rsidP="00D4034F">
            <w:pPr>
              <w:spacing w:after="0" w:line="240" w:lineRule="auto"/>
              <w:jc w:val="center"/>
              <w:rPr>
                <w:rFonts w:ascii="Times New Roman" w:hAnsi="Times New Roman" w:cs="Times New Roman"/>
                <w:sz w:val="12"/>
                <w:szCs w:val="12"/>
                <w:lang w:eastAsia="zh-CN"/>
              </w:rPr>
            </w:pPr>
          </w:p>
        </w:tc>
      </w:tr>
    </w:tbl>
    <w:p w:rsidR="00D4034F" w:rsidRDefault="00D4034F" w:rsidP="00D4034F">
      <w:pPr>
        <w:spacing w:after="0" w:line="240" w:lineRule="auto"/>
        <w:ind w:firstLine="284"/>
        <w:jc w:val="center"/>
        <w:rPr>
          <w:rFonts w:ascii="Times New Roman" w:hAnsi="Times New Roman" w:cs="Times New Roman"/>
          <w:bCs/>
          <w:sz w:val="12"/>
          <w:szCs w:val="12"/>
          <w:lang w:eastAsia="ru-RU"/>
        </w:rPr>
      </w:pP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Раздел 1. Проект межевания территории. Графическая часть.</w:t>
      </w:r>
    </w:p>
    <w:p w:rsidR="00D4034F" w:rsidRDefault="00D4034F" w:rsidP="00D4034F">
      <w:pPr>
        <w:spacing w:after="0" w:line="240" w:lineRule="auto"/>
        <w:ind w:firstLine="284"/>
        <w:jc w:val="center"/>
        <w:rPr>
          <w:rFonts w:ascii="Times New Roman" w:hAnsi="Times New Roman" w:cs="Times New Roman"/>
          <w:bCs/>
          <w:sz w:val="12"/>
          <w:szCs w:val="12"/>
          <w:lang w:eastAsia="ru-RU"/>
        </w:rPr>
      </w:pPr>
      <w:r>
        <w:rPr>
          <w:noProof/>
          <w:lang w:eastAsia="ru-RU"/>
        </w:rPr>
        <w:drawing>
          <wp:inline distT="0" distB="0" distL="0" distR="0" wp14:anchorId="0909C1DE" wp14:editId="565F19B2">
            <wp:extent cx="1181100" cy="834978"/>
            <wp:effectExtent l="0" t="0" r="0" b="3810"/>
            <wp:docPr id="95" name="Рисунок 95" descr="C:\Users\user\AppData\Local\Microsoft\Windows\Temporary Internet Files\Content.Word\Чертеж ПМТ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AppData\Local\Microsoft\Windows\Temporary Internet Files\Content.Word\Чертеж ПМТ ОЧ.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82269" cy="835804"/>
                    </a:xfrm>
                    <a:prstGeom prst="rect">
                      <a:avLst/>
                    </a:prstGeom>
                    <a:noFill/>
                    <a:ln>
                      <a:noFill/>
                    </a:ln>
                  </pic:spPr>
                </pic:pic>
              </a:graphicData>
            </a:graphic>
          </wp:inline>
        </w:drawing>
      </w: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Раздел 2. Проект межевания территории. Текстовая часть.</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Основание для выполнения проекта межевания</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D4034F">
        <w:rPr>
          <w:rFonts w:ascii="Times New Roman" w:hAnsi="Times New Roman" w:cs="Times New Roman"/>
          <w:bCs/>
          <w:sz w:val="12"/>
          <w:szCs w:val="12"/>
          <w:lang w:eastAsia="ru-RU"/>
        </w:rPr>
        <w:t>Самараинвестнефть</w:t>
      </w:r>
      <w:proofErr w:type="spellEnd"/>
      <w:r w:rsidRPr="00D4034F">
        <w:rPr>
          <w:rFonts w:ascii="Times New Roman" w:hAnsi="Times New Roman" w:cs="Times New Roman"/>
          <w:bCs/>
          <w:sz w:val="12"/>
          <w:szCs w:val="12"/>
          <w:lang w:eastAsia="ru-RU"/>
        </w:rPr>
        <w:t>»: «Обустройство Южно-</w:t>
      </w:r>
      <w:proofErr w:type="spellStart"/>
      <w:r w:rsidRPr="00D4034F">
        <w:rPr>
          <w:rFonts w:ascii="Times New Roman" w:hAnsi="Times New Roman" w:cs="Times New Roman"/>
          <w:bCs/>
          <w:sz w:val="12"/>
          <w:szCs w:val="12"/>
          <w:lang w:eastAsia="ru-RU"/>
        </w:rPr>
        <w:t>Золотаревского</w:t>
      </w:r>
      <w:proofErr w:type="spellEnd"/>
      <w:r w:rsidRPr="00D4034F">
        <w:rPr>
          <w:rFonts w:ascii="Times New Roman" w:hAnsi="Times New Roman" w:cs="Times New Roman"/>
          <w:bCs/>
          <w:sz w:val="12"/>
          <w:szCs w:val="12"/>
          <w:lang w:eastAsia="ru-RU"/>
        </w:rPr>
        <w:t xml:space="preserve"> нефтяного месторождения. ВЛ 10кВ к скважинам № 311, 325, 326» согласно:</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D4034F">
        <w:rPr>
          <w:rFonts w:ascii="Times New Roman" w:hAnsi="Times New Roman" w:cs="Times New Roman"/>
          <w:bCs/>
          <w:sz w:val="12"/>
          <w:szCs w:val="12"/>
          <w:lang w:eastAsia="ru-RU"/>
        </w:rPr>
        <w:t>Технического задания на выполнение проекта планировки территории и проекта межевания территории объекта: АО «</w:t>
      </w:r>
      <w:proofErr w:type="spellStart"/>
      <w:r w:rsidRPr="00D4034F">
        <w:rPr>
          <w:rFonts w:ascii="Times New Roman" w:hAnsi="Times New Roman" w:cs="Times New Roman"/>
          <w:bCs/>
          <w:sz w:val="12"/>
          <w:szCs w:val="12"/>
          <w:lang w:eastAsia="ru-RU"/>
        </w:rPr>
        <w:t>Самараинвестнефть</w:t>
      </w:r>
      <w:proofErr w:type="spellEnd"/>
      <w:r w:rsidRPr="00D4034F">
        <w:rPr>
          <w:rFonts w:ascii="Times New Roman" w:hAnsi="Times New Roman" w:cs="Times New Roman"/>
          <w:bCs/>
          <w:sz w:val="12"/>
          <w:szCs w:val="12"/>
          <w:lang w:eastAsia="ru-RU"/>
        </w:rPr>
        <w:t>»: «Обустройство Южно-</w:t>
      </w:r>
      <w:proofErr w:type="spellStart"/>
      <w:r w:rsidRPr="00D4034F">
        <w:rPr>
          <w:rFonts w:ascii="Times New Roman" w:hAnsi="Times New Roman" w:cs="Times New Roman"/>
          <w:bCs/>
          <w:sz w:val="12"/>
          <w:szCs w:val="12"/>
          <w:lang w:eastAsia="ru-RU"/>
        </w:rPr>
        <w:t>Золотаревского</w:t>
      </w:r>
      <w:proofErr w:type="spellEnd"/>
      <w:r w:rsidRPr="00D4034F">
        <w:rPr>
          <w:rFonts w:ascii="Times New Roman" w:hAnsi="Times New Roman" w:cs="Times New Roman"/>
          <w:bCs/>
          <w:sz w:val="12"/>
          <w:szCs w:val="12"/>
          <w:lang w:eastAsia="ru-RU"/>
        </w:rPr>
        <w:t xml:space="preserve"> нефтяного месторождения. ВЛ 10кВ к скважинам № 311, 325, 326» на территории сельского поселения Кутузовский Сергиевского муниципального района Самарской области;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Сведений госуда</w:t>
      </w:r>
      <w:r>
        <w:rPr>
          <w:rFonts w:ascii="Times New Roman" w:hAnsi="Times New Roman" w:cs="Times New Roman"/>
          <w:bCs/>
          <w:sz w:val="12"/>
          <w:szCs w:val="12"/>
          <w:lang w:eastAsia="ru-RU"/>
        </w:rPr>
        <w:t xml:space="preserve">рственного кадастрового учета. </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Цели и задачи выполнения проекта межевания территории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Подготовка проекта межевания территории осуществляется в целях определения местоположения границ образуемых и изменяемых земельных участков.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Сформированные земельные участки должны обеспечить:</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возможность долгосрочного использования земельного участка.</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В процессе межевания решаются следующие задачи: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установление границ земельных участков необходимых для размещения объекта АО «</w:t>
      </w:r>
      <w:proofErr w:type="spellStart"/>
      <w:r w:rsidRPr="00D4034F">
        <w:rPr>
          <w:rFonts w:ascii="Times New Roman" w:hAnsi="Times New Roman" w:cs="Times New Roman"/>
          <w:bCs/>
          <w:sz w:val="12"/>
          <w:szCs w:val="12"/>
          <w:lang w:eastAsia="ru-RU"/>
        </w:rPr>
        <w:t>Самараинвестнефть</w:t>
      </w:r>
      <w:proofErr w:type="spellEnd"/>
      <w:r w:rsidRPr="00D4034F">
        <w:rPr>
          <w:rFonts w:ascii="Times New Roman" w:hAnsi="Times New Roman" w:cs="Times New Roman"/>
          <w:bCs/>
          <w:sz w:val="12"/>
          <w:szCs w:val="12"/>
          <w:lang w:eastAsia="ru-RU"/>
        </w:rPr>
        <w:t xml:space="preserve">». </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Проектом межевания границ отображены:</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красные линии, утвержденные в составе проекта планировки территории;</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-границы образуемых и изменяемых земельных участков и их частей.</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2.1. ВЫВОДЫ ПО ПРОЕКТУ</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xml:space="preserve">Настоящим проектом выполнено: </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Формирование границ образуемых и изменяемых земельных участков и их частей.</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«СВЗК». </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Проект межевания выполняется с учетом сохранения ранее образованных земельных участков, зарегистрированных в ГКН.</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xml:space="preserve"> Земельные участки под строительство объекта образованы с учетом ранее поставленных на государственный кадастровый учет земельных участков.</w:t>
      </w:r>
    </w:p>
    <w:p w:rsidR="00D4034F" w:rsidRP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1:1000.       </w:t>
      </w:r>
    </w:p>
    <w:p w:rsidR="00D4034F" w:rsidRDefault="00D4034F" w:rsidP="00D4034F">
      <w:pPr>
        <w:spacing w:after="0" w:line="240" w:lineRule="auto"/>
        <w:ind w:firstLine="284"/>
        <w:jc w:val="both"/>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D4034F" w:rsidRDefault="00D4034F" w:rsidP="00D4034F">
      <w:pPr>
        <w:spacing w:after="0" w:line="240" w:lineRule="auto"/>
        <w:ind w:firstLine="284"/>
        <w:jc w:val="both"/>
        <w:rPr>
          <w:rFonts w:ascii="Times New Roman" w:hAnsi="Times New Roman" w:cs="Times New Roman"/>
          <w:bCs/>
          <w:sz w:val="12"/>
          <w:szCs w:val="12"/>
          <w:lang w:eastAsia="ru-RU"/>
        </w:rPr>
      </w:pP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2.2. Перечень образуемых и изменяемых земельных участков и их частей.</w:t>
      </w:r>
    </w:p>
    <w:p w:rsidR="00D4034F" w:rsidRDefault="00D4034F" w:rsidP="00D4034F">
      <w:pPr>
        <w:spacing w:after="0" w:line="240" w:lineRule="auto"/>
        <w:ind w:firstLine="284"/>
        <w:jc w:val="center"/>
        <w:rPr>
          <w:rFonts w:ascii="Times New Roman" w:hAnsi="Times New Roman" w:cs="Times New Roman"/>
          <w:bCs/>
          <w:sz w:val="12"/>
          <w:szCs w:val="12"/>
          <w:lang w:eastAsia="ru-RU"/>
        </w:rPr>
      </w:pPr>
      <w:r w:rsidRPr="00D4034F">
        <w:rPr>
          <w:rFonts w:ascii="Times New Roman" w:hAnsi="Times New Roman" w:cs="Times New Roman"/>
          <w:bCs/>
          <w:sz w:val="12"/>
          <w:szCs w:val="12"/>
          <w:lang w:eastAsia="ru-RU"/>
        </w:rPr>
        <w:t xml:space="preserve">Сведения об образуемых частях земельных участков поставленных на государственный кадастровый учет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425"/>
        <w:gridCol w:w="425"/>
        <w:gridCol w:w="1417"/>
        <w:gridCol w:w="991"/>
        <w:gridCol w:w="1417"/>
        <w:gridCol w:w="1424"/>
        <w:gridCol w:w="278"/>
        <w:gridCol w:w="955"/>
      </w:tblGrid>
      <w:tr w:rsidR="00C37737" w:rsidRPr="00D4034F" w:rsidTr="00C37737">
        <w:trPr>
          <w:cantSplit/>
          <w:trHeight w:val="1333"/>
        </w:trPr>
        <w:tc>
          <w:tcPr>
            <w:tcW w:w="256"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w:t>
            </w:r>
          </w:p>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п/п</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Кадастровый номер земельного участка</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Обозначение ЧЗУ</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Категория земель</w:t>
            </w:r>
          </w:p>
        </w:tc>
        <w:tc>
          <w:tcPr>
            <w:tcW w:w="64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Вид аренды</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Разрешенное использование</w:t>
            </w:r>
          </w:p>
        </w:tc>
        <w:tc>
          <w:tcPr>
            <w:tcW w:w="92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Сведения о правах и землепользователях</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D4034F">
            <w:pPr>
              <w:spacing w:after="0" w:line="240" w:lineRule="auto"/>
              <w:ind w:left="113" w:right="113"/>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Площадь, м²</w:t>
            </w:r>
          </w:p>
        </w:tc>
        <w:tc>
          <w:tcPr>
            <w:tcW w:w="6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b/>
                <w:sz w:val="12"/>
                <w:szCs w:val="12"/>
                <w:lang w:eastAsia="ru-RU"/>
              </w:rPr>
            </w:pPr>
            <w:r w:rsidRPr="00D4034F">
              <w:rPr>
                <w:rFonts w:ascii="Times New Roman" w:hAnsi="Times New Roman" w:cs="Times New Roman"/>
                <w:b/>
                <w:sz w:val="12"/>
                <w:szCs w:val="12"/>
                <w:lang w:eastAsia="ru-RU"/>
              </w:rPr>
              <w:t>Способ образования</w:t>
            </w:r>
          </w:p>
        </w:tc>
      </w:tr>
      <w:tr w:rsidR="00C37737" w:rsidRPr="00D4034F" w:rsidTr="00C37737">
        <w:trPr>
          <w:cantSplit/>
          <w:trHeight w:val="1134"/>
        </w:trPr>
        <w:tc>
          <w:tcPr>
            <w:tcW w:w="256"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lastRenderedPageBreak/>
              <w:t>1</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63:31:0103002:35</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:35/чзу1</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Земли с/х назначения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Краткосрочная</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Для с/х производства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Сабельников Григорий Николаевич</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D4034F">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325</w:t>
            </w:r>
          </w:p>
        </w:tc>
        <w:tc>
          <w:tcPr>
            <w:tcW w:w="6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color w:val="000000"/>
                <w:sz w:val="12"/>
                <w:szCs w:val="12"/>
                <w:lang w:eastAsia="ru-RU"/>
              </w:rPr>
            </w:pPr>
            <w:r w:rsidRPr="00D4034F">
              <w:rPr>
                <w:rFonts w:ascii="Times New Roman" w:hAnsi="Times New Roman" w:cs="Times New Roman"/>
                <w:color w:val="000000"/>
                <w:sz w:val="12"/>
                <w:szCs w:val="12"/>
                <w:lang w:eastAsia="ru-RU"/>
              </w:rPr>
              <w:t>Образование части</w:t>
            </w:r>
          </w:p>
        </w:tc>
      </w:tr>
      <w:tr w:rsidR="00C37737" w:rsidRPr="00D4034F" w:rsidTr="00C37737">
        <w:trPr>
          <w:cantSplit/>
          <w:trHeight w:val="1279"/>
        </w:trPr>
        <w:tc>
          <w:tcPr>
            <w:tcW w:w="256"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2</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63:31:0000000:5556</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:5556/чзу1</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Земли с/х назначения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Краткосрочная</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Для с/х производства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Сабельников Григорий Николаевич</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D4034F">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234</w:t>
            </w:r>
          </w:p>
        </w:tc>
        <w:tc>
          <w:tcPr>
            <w:tcW w:w="6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color w:val="000000"/>
                <w:sz w:val="12"/>
                <w:szCs w:val="12"/>
                <w:lang w:eastAsia="ru-RU"/>
              </w:rPr>
            </w:pPr>
            <w:r w:rsidRPr="00D4034F">
              <w:rPr>
                <w:rFonts w:ascii="Times New Roman" w:hAnsi="Times New Roman" w:cs="Times New Roman"/>
                <w:color w:val="000000"/>
                <w:sz w:val="12"/>
                <w:szCs w:val="12"/>
                <w:lang w:eastAsia="ru-RU"/>
              </w:rPr>
              <w:t>Образование части</w:t>
            </w:r>
          </w:p>
        </w:tc>
      </w:tr>
      <w:tr w:rsidR="00C37737" w:rsidRPr="00D4034F" w:rsidTr="00C37737">
        <w:trPr>
          <w:cantSplit/>
          <w:trHeight w:val="1256"/>
        </w:trPr>
        <w:tc>
          <w:tcPr>
            <w:tcW w:w="256"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3</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63:31:0000000:4753</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C37737">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:4753/чзу1</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Земли с/х назначения</w:t>
            </w:r>
          </w:p>
        </w:tc>
        <w:tc>
          <w:tcPr>
            <w:tcW w:w="64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color w:val="000000"/>
                <w:sz w:val="12"/>
                <w:szCs w:val="12"/>
                <w:lang w:eastAsia="ru-RU"/>
              </w:rPr>
            </w:pPr>
            <w:r w:rsidRPr="00D4034F">
              <w:rPr>
                <w:rFonts w:ascii="Times New Roman" w:hAnsi="Times New Roman" w:cs="Times New Roman"/>
                <w:sz w:val="12"/>
                <w:szCs w:val="12"/>
                <w:lang w:eastAsia="ru-RU"/>
              </w:rPr>
              <w:t>Краткосрочная</w:t>
            </w:r>
          </w:p>
        </w:tc>
        <w:tc>
          <w:tcPr>
            <w:tcW w:w="917"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Для с/х производства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sz w:val="12"/>
                <w:szCs w:val="12"/>
                <w:lang w:eastAsia="ru-RU"/>
              </w:rPr>
            </w:pPr>
            <w:proofErr w:type="spellStart"/>
            <w:r w:rsidRPr="00D4034F">
              <w:rPr>
                <w:rFonts w:ascii="Times New Roman" w:hAnsi="Times New Roman" w:cs="Times New Roman"/>
                <w:sz w:val="12"/>
                <w:szCs w:val="12"/>
                <w:lang w:eastAsia="ru-RU"/>
              </w:rPr>
              <w:t>Сдобнов</w:t>
            </w:r>
            <w:proofErr w:type="spellEnd"/>
            <w:r w:rsidRPr="00D4034F">
              <w:rPr>
                <w:rFonts w:ascii="Times New Roman" w:hAnsi="Times New Roman" w:cs="Times New Roman"/>
                <w:sz w:val="12"/>
                <w:szCs w:val="12"/>
                <w:lang w:eastAsia="ru-RU"/>
              </w:rPr>
              <w:t xml:space="preserve"> В.И., Казакова Л.П., </w:t>
            </w:r>
            <w:proofErr w:type="spellStart"/>
            <w:r w:rsidRPr="00D4034F">
              <w:rPr>
                <w:rFonts w:ascii="Times New Roman" w:hAnsi="Times New Roman" w:cs="Times New Roman"/>
                <w:sz w:val="12"/>
                <w:szCs w:val="12"/>
                <w:lang w:eastAsia="ru-RU"/>
              </w:rPr>
              <w:t>Кулькова</w:t>
            </w:r>
            <w:proofErr w:type="spellEnd"/>
            <w:r w:rsidRPr="00D4034F">
              <w:rPr>
                <w:rFonts w:ascii="Times New Roman" w:hAnsi="Times New Roman" w:cs="Times New Roman"/>
                <w:sz w:val="12"/>
                <w:szCs w:val="12"/>
                <w:lang w:eastAsia="ru-RU"/>
              </w:rPr>
              <w:t xml:space="preserve"> Н.И., </w:t>
            </w:r>
            <w:proofErr w:type="spellStart"/>
            <w:r w:rsidRPr="00D4034F">
              <w:rPr>
                <w:rFonts w:ascii="Times New Roman" w:hAnsi="Times New Roman" w:cs="Times New Roman"/>
                <w:sz w:val="12"/>
                <w:szCs w:val="12"/>
                <w:lang w:eastAsia="ru-RU"/>
              </w:rPr>
              <w:t>Нилендер</w:t>
            </w:r>
            <w:proofErr w:type="spellEnd"/>
            <w:r w:rsidRPr="00D4034F">
              <w:rPr>
                <w:rFonts w:ascii="Times New Roman" w:hAnsi="Times New Roman" w:cs="Times New Roman"/>
                <w:sz w:val="12"/>
                <w:szCs w:val="12"/>
                <w:lang w:eastAsia="ru-RU"/>
              </w:rPr>
              <w:t xml:space="preserve"> В.Л., </w:t>
            </w:r>
            <w:proofErr w:type="spellStart"/>
            <w:r w:rsidRPr="00D4034F">
              <w:rPr>
                <w:rFonts w:ascii="Times New Roman" w:hAnsi="Times New Roman" w:cs="Times New Roman"/>
                <w:sz w:val="12"/>
                <w:szCs w:val="12"/>
                <w:lang w:eastAsia="ru-RU"/>
              </w:rPr>
              <w:t>Сажнова</w:t>
            </w:r>
            <w:proofErr w:type="spellEnd"/>
            <w:r w:rsidRPr="00D4034F">
              <w:rPr>
                <w:rFonts w:ascii="Times New Roman" w:hAnsi="Times New Roman" w:cs="Times New Roman"/>
                <w:sz w:val="12"/>
                <w:szCs w:val="12"/>
                <w:lang w:eastAsia="ru-RU"/>
              </w:rPr>
              <w:t xml:space="preserve"> Л.Д.</w:t>
            </w:r>
          </w:p>
        </w:tc>
        <w:tc>
          <w:tcPr>
            <w:tcW w:w="180" w:type="pct"/>
            <w:tcBorders>
              <w:top w:val="single" w:sz="4" w:space="0" w:color="auto"/>
              <w:left w:val="single" w:sz="4" w:space="0" w:color="auto"/>
              <w:bottom w:val="single" w:sz="4" w:space="0" w:color="auto"/>
              <w:right w:val="single" w:sz="4" w:space="0" w:color="auto"/>
            </w:tcBorders>
            <w:textDirection w:val="btLr"/>
            <w:vAlign w:val="center"/>
            <w:hideMark/>
          </w:tcPr>
          <w:p w:rsidR="00D4034F" w:rsidRPr="00D4034F" w:rsidRDefault="00D4034F" w:rsidP="00D4034F">
            <w:pPr>
              <w:spacing w:after="0" w:line="240" w:lineRule="auto"/>
              <w:ind w:left="113" w:right="113"/>
              <w:jc w:val="center"/>
              <w:rPr>
                <w:rFonts w:ascii="Times New Roman" w:hAnsi="Times New Roman" w:cs="Times New Roman"/>
                <w:sz w:val="12"/>
                <w:szCs w:val="12"/>
                <w:lang w:eastAsia="ru-RU"/>
              </w:rPr>
            </w:pPr>
            <w:r w:rsidRPr="00D4034F">
              <w:rPr>
                <w:rFonts w:ascii="Times New Roman" w:hAnsi="Times New Roman" w:cs="Times New Roman"/>
                <w:sz w:val="12"/>
                <w:szCs w:val="12"/>
                <w:lang w:eastAsia="ru-RU"/>
              </w:rPr>
              <w:t>52</w:t>
            </w:r>
          </w:p>
        </w:tc>
        <w:tc>
          <w:tcPr>
            <w:tcW w:w="619" w:type="pct"/>
            <w:tcBorders>
              <w:top w:val="single" w:sz="4" w:space="0" w:color="auto"/>
              <w:left w:val="single" w:sz="4" w:space="0" w:color="auto"/>
              <w:bottom w:val="single" w:sz="4" w:space="0" w:color="auto"/>
              <w:right w:val="single" w:sz="4" w:space="0" w:color="auto"/>
            </w:tcBorders>
            <w:vAlign w:val="center"/>
            <w:hideMark/>
          </w:tcPr>
          <w:p w:rsidR="00D4034F" w:rsidRPr="00D4034F" w:rsidRDefault="00D4034F" w:rsidP="00D4034F">
            <w:pPr>
              <w:spacing w:after="0" w:line="240" w:lineRule="auto"/>
              <w:jc w:val="center"/>
              <w:rPr>
                <w:rFonts w:ascii="Times New Roman" w:hAnsi="Times New Roman" w:cs="Times New Roman"/>
                <w:color w:val="000000"/>
                <w:sz w:val="12"/>
                <w:szCs w:val="12"/>
                <w:lang w:eastAsia="ru-RU"/>
              </w:rPr>
            </w:pPr>
            <w:r w:rsidRPr="00D4034F">
              <w:rPr>
                <w:rFonts w:ascii="Times New Roman" w:hAnsi="Times New Roman" w:cs="Times New Roman"/>
                <w:color w:val="000000"/>
                <w:sz w:val="12"/>
                <w:szCs w:val="12"/>
                <w:lang w:eastAsia="ru-RU"/>
              </w:rPr>
              <w:t>Образование части</w:t>
            </w:r>
          </w:p>
        </w:tc>
      </w:tr>
    </w:tbl>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C37737">
        <w:rPr>
          <w:rFonts w:ascii="Times New Roman" w:hAnsi="Times New Roman" w:cs="Times New Roman"/>
          <w:bCs/>
          <w:sz w:val="12"/>
          <w:szCs w:val="12"/>
          <w:lang w:eastAsia="ru-RU"/>
        </w:rPr>
        <w:t>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w:t>
      </w:r>
      <w:r>
        <w:rPr>
          <w:rFonts w:ascii="Times New Roman" w:hAnsi="Times New Roman" w:cs="Times New Roman"/>
          <w:bCs/>
          <w:sz w:val="12"/>
          <w:szCs w:val="12"/>
          <w:lang w:eastAsia="ru-RU"/>
        </w:rPr>
        <w:t xml:space="preserve"> нужд;  </w:t>
      </w:r>
    </w:p>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Общая площадь частей земельных участков, поставленн</w:t>
      </w:r>
      <w:r>
        <w:rPr>
          <w:rFonts w:ascii="Times New Roman" w:hAnsi="Times New Roman" w:cs="Times New Roman"/>
          <w:bCs/>
          <w:sz w:val="12"/>
          <w:szCs w:val="12"/>
          <w:lang w:eastAsia="ru-RU"/>
        </w:rPr>
        <w:t>ых на кадастровый учет: 611 м²;</w:t>
      </w:r>
    </w:p>
    <w:p w:rsidR="00D4034F"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Перечень образуемых земельных участков, подлежащих постановке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12"/>
        <w:gridCol w:w="427"/>
        <w:gridCol w:w="425"/>
        <w:gridCol w:w="850"/>
        <w:gridCol w:w="992"/>
        <w:gridCol w:w="1277"/>
        <w:gridCol w:w="1394"/>
        <w:gridCol w:w="364"/>
        <w:gridCol w:w="900"/>
      </w:tblGrid>
      <w:tr w:rsidR="00C37737" w:rsidRPr="00C37737" w:rsidTr="00C37737">
        <w:trPr>
          <w:cantSplit/>
          <w:trHeight w:val="1539"/>
        </w:trPr>
        <w:tc>
          <w:tcPr>
            <w:tcW w:w="251"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w:t>
            </w:r>
          </w:p>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п/п</w:t>
            </w:r>
          </w:p>
        </w:tc>
        <w:tc>
          <w:tcPr>
            <w:tcW w:w="461"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Кадастровый номер ЗУ (квартал), из которого образуются земельные участки</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Условный номер образуемого ЗУ</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 xml:space="preserve">Номера </w:t>
            </w:r>
            <w:proofErr w:type="spellStart"/>
            <w:r w:rsidRPr="00C37737">
              <w:rPr>
                <w:rFonts w:ascii="Times New Roman" w:hAnsi="Times New Roman" w:cs="Times New Roman"/>
                <w:b/>
                <w:sz w:val="12"/>
                <w:szCs w:val="12"/>
                <w:lang w:eastAsia="ru-RU"/>
              </w:rPr>
              <w:t>характ</w:t>
            </w:r>
            <w:proofErr w:type="spellEnd"/>
            <w:r w:rsidRPr="00C37737">
              <w:rPr>
                <w:rFonts w:ascii="Times New Roman" w:hAnsi="Times New Roman" w:cs="Times New Roman"/>
                <w:b/>
                <w:sz w:val="12"/>
                <w:szCs w:val="12"/>
                <w:lang w:eastAsia="ru-RU"/>
              </w:rPr>
              <w:t>. точек</w:t>
            </w:r>
          </w:p>
        </w:tc>
        <w:tc>
          <w:tcPr>
            <w:tcW w:w="550"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Категория земель</w:t>
            </w:r>
          </w:p>
        </w:tc>
        <w:tc>
          <w:tcPr>
            <w:tcW w:w="64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Вид аренды</w:t>
            </w:r>
          </w:p>
        </w:tc>
        <w:tc>
          <w:tcPr>
            <w:tcW w:w="826"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Разрешенное использование</w:t>
            </w:r>
          </w:p>
        </w:tc>
        <w:tc>
          <w:tcPr>
            <w:tcW w:w="90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Сведения о правах и землепользователях</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Площадь, м²</w:t>
            </w:r>
          </w:p>
        </w:tc>
        <w:tc>
          <w:tcPr>
            <w:tcW w:w="58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b/>
                <w:sz w:val="12"/>
                <w:szCs w:val="12"/>
                <w:lang w:eastAsia="ru-RU"/>
              </w:rPr>
            </w:pPr>
            <w:r w:rsidRPr="00C37737">
              <w:rPr>
                <w:rFonts w:ascii="Times New Roman" w:hAnsi="Times New Roman" w:cs="Times New Roman"/>
                <w:b/>
                <w:sz w:val="12"/>
                <w:szCs w:val="12"/>
                <w:lang w:eastAsia="ru-RU"/>
              </w:rPr>
              <w:t>Способ образования</w:t>
            </w:r>
          </w:p>
        </w:tc>
      </w:tr>
      <w:tr w:rsidR="00C37737" w:rsidRPr="00C37737" w:rsidTr="00C37737">
        <w:trPr>
          <w:cantSplit/>
          <w:trHeight w:val="1134"/>
        </w:trPr>
        <w:tc>
          <w:tcPr>
            <w:tcW w:w="251"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1</w:t>
            </w:r>
          </w:p>
        </w:tc>
        <w:tc>
          <w:tcPr>
            <w:tcW w:w="461"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63:31:0103002:35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:35:ЗУ1</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1-1</w:t>
            </w:r>
          </w:p>
        </w:tc>
        <w:tc>
          <w:tcPr>
            <w:tcW w:w="550"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Долгосрочная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Для с/х производства</w:t>
            </w:r>
          </w:p>
        </w:tc>
        <w:tc>
          <w:tcPr>
            <w:tcW w:w="90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Сабельников Григорий Николаевич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39</w:t>
            </w:r>
          </w:p>
        </w:tc>
        <w:tc>
          <w:tcPr>
            <w:tcW w:w="58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Образование земельного участка в результате раздела</w:t>
            </w:r>
          </w:p>
        </w:tc>
      </w:tr>
      <w:tr w:rsidR="00C37737" w:rsidRPr="00C37737" w:rsidTr="00C37737">
        <w:trPr>
          <w:cantSplit/>
          <w:trHeight w:val="1134"/>
        </w:trPr>
        <w:tc>
          <w:tcPr>
            <w:tcW w:w="251"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2</w:t>
            </w:r>
          </w:p>
        </w:tc>
        <w:tc>
          <w:tcPr>
            <w:tcW w:w="461"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63:31:0103002:35</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:35:ЗУ2</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9-9</w:t>
            </w:r>
          </w:p>
        </w:tc>
        <w:tc>
          <w:tcPr>
            <w:tcW w:w="550"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Долгосрочная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Для с/х производства</w:t>
            </w:r>
          </w:p>
        </w:tc>
        <w:tc>
          <w:tcPr>
            <w:tcW w:w="90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Сабельников Григорий Николаевич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10</w:t>
            </w:r>
          </w:p>
        </w:tc>
        <w:tc>
          <w:tcPr>
            <w:tcW w:w="58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Образование земельного участка в результате раздела</w:t>
            </w:r>
          </w:p>
        </w:tc>
      </w:tr>
      <w:tr w:rsidR="00C37737" w:rsidRPr="00C37737" w:rsidTr="00C37737">
        <w:trPr>
          <w:cantSplit/>
          <w:trHeight w:val="1270"/>
        </w:trPr>
        <w:tc>
          <w:tcPr>
            <w:tcW w:w="251"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3</w:t>
            </w:r>
          </w:p>
        </w:tc>
        <w:tc>
          <w:tcPr>
            <w:tcW w:w="461"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63:31:0000000:5556</w:t>
            </w:r>
          </w:p>
        </w:tc>
        <w:tc>
          <w:tcPr>
            <w:tcW w:w="276"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:5556:ЗУ1</w:t>
            </w:r>
          </w:p>
        </w:tc>
        <w:tc>
          <w:tcPr>
            <w:tcW w:w="27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17-17</w:t>
            </w:r>
          </w:p>
        </w:tc>
        <w:tc>
          <w:tcPr>
            <w:tcW w:w="550"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Земли с/х назначения</w:t>
            </w:r>
          </w:p>
        </w:tc>
        <w:tc>
          <w:tcPr>
            <w:tcW w:w="64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color w:val="000000"/>
                <w:sz w:val="12"/>
                <w:szCs w:val="12"/>
                <w:lang w:eastAsia="ru-RU"/>
              </w:rPr>
            </w:pPr>
            <w:r w:rsidRPr="00C37737">
              <w:rPr>
                <w:rFonts w:ascii="Times New Roman" w:hAnsi="Times New Roman" w:cs="Times New Roman"/>
                <w:color w:val="000000"/>
                <w:sz w:val="12"/>
                <w:szCs w:val="12"/>
                <w:lang w:eastAsia="ru-RU"/>
              </w:rPr>
              <w:t>Долгосрочная</w:t>
            </w:r>
          </w:p>
        </w:tc>
        <w:tc>
          <w:tcPr>
            <w:tcW w:w="826"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Для с/х производства</w:t>
            </w:r>
          </w:p>
        </w:tc>
        <w:tc>
          <w:tcPr>
            <w:tcW w:w="90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Сабельников Григорий Николаевич</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rsidR="00C37737" w:rsidRPr="00C37737" w:rsidRDefault="00C37737" w:rsidP="00C37737">
            <w:pPr>
              <w:spacing w:after="0" w:line="240" w:lineRule="auto"/>
              <w:ind w:left="113" w:right="113"/>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8</w:t>
            </w:r>
          </w:p>
        </w:tc>
        <w:tc>
          <w:tcPr>
            <w:tcW w:w="582" w:type="pct"/>
            <w:tcBorders>
              <w:top w:val="single" w:sz="4" w:space="0" w:color="auto"/>
              <w:left w:val="single" w:sz="4" w:space="0" w:color="auto"/>
              <w:bottom w:val="single" w:sz="4" w:space="0" w:color="auto"/>
              <w:right w:val="single" w:sz="4" w:space="0" w:color="auto"/>
            </w:tcBorders>
            <w:vAlign w:val="center"/>
            <w:hideMark/>
          </w:tcPr>
          <w:p w:rsidR="00C37737" w:rsidRPr="00C37737" w:rsidRDefault="00C37737" w:rsidP="00C37737">
            <w:pPr>
              <w:spacing w:after="0" w:line="240" w:lineRule="auto"/>
              <w:jc w:val="center"/>
              <w:rPr>
                <w:rFonts w:ascii="Times New Roman" w:hAnsi="Times New Roman" w:cs="Times New Roman"/>
                <w:sz w:val="12"/>
                <w:szCs w:val="12"/>
                <w:lang w:eastAsia="ru-RU"/>
              </w:rPr>
            </w:pPr>
            <w:r w:rsidRPr="00C37737">
              <w:rPr>
                <w:rFonts w:ascii="Times New Roman" w:hAnsi="Times New Roman" w:cs="Times New Roman"/>
                <w:sz w:val="12"/>
                <w:szCs w:val="12"/>
                <w:lang w:eastAsia="ru-RU"/>
              </w:rPr>
              <w:t>Образование земельного участка в результате раздела</w:t>
            </w:r>
          </w:p>
        </w:tc>
      </w:tr>
    </w:tbl>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C37737">
        <w:rPr>
          <w:rFonts w:ascii="Times New Roman" w:hAnsi="Times New Roman" w:cs="Times New Roman"/>
          <w:bCs/>
          <w:sz w:val="12"/>
          <w:szCs w:val="12"/>
          <w:lang w:eastAsia="ru-RU"/>
        </w:rPr>
        <w:t xml:space="preserve">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    </w:t>
      </w:r>
    </w:p>
    <w:p w:rsidR="00C37737"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lastRenderedPageBreak/>
        <w:t>Общая площадь образуемых земельных участков: 57 м²</w:t>
      </w:r>
    </w:p>
    <w:p w:rsidR="00C37737" w:rsidRPr="00C37737" w:rsidRDefault="00C37737" w:rsidP="00C37737">
      <w:pPr>
        <w:spacing w:after="0" w:line="240" w:lineRule="auto"/>
        <w:ind w:firstLine="284"/>
        <w:jc w:val="center"/>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ПЕРЕЧЕНЬ КООРДИНАТ ХАРАКТЕРНЫХ ТОЧЕК ОБРАЗУЕМЫХ ЗЕМЕЛЬНЫХ УЧАСТКОВ</w:t>
      </w:r>
    </w:p>
    <w:p w:rsidR="00C37737" w:rsidRPr="00C37737" w:rsidRDefault="00C37737" w:rsidP="00C37737">
      <w:pPr>
        <w:spacing w:after="0" w:line="240" w:lineRule="auto"/>
        <w:ind w:firstLine="284"/>
        <w:jc w:val="both"/>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ЕГРН приведены в таблице «Ведомость координат поворотных точек границ формируемых земельных участков и частей земельных участков, отображенных на плане межевания». </w:t>
      </w:r>
    </w:p>
    <w:p w:rsidR="00C37737" w:rsidRDefault="00C37737" w:rsidP="00C37737">
      <w:pPr>
        <w:spacing w:after="0" w:line="240" w:lineRule="auto"/>
        <w:ind w:firstLine="284"/>
        <w:jc w:val="center"/>
        <w:rPr>
          <w:rFonts w:ascii="Times New Roman" w:hAnsi="Times New Roman" w:cs="Times New Roman"/>
          <w:bCs/>
          <w:sz w:val="12"/>
          <w:szCs w:val="12"/>
          <w:lang w:eastAsia="ru-RU"/>
        </w:rPr>
      </w:pPr>
      <w:r w:rsidRPr="00C37737">
        <w:rPr>
          <w:rFonts w:ascii="Times New Roman" w:hAnsi="Times New Roman" w:cs="Times New Roman"/>
          <w:bCs/>
          <w:sz w:val="12"/>
          <w:szCs w:val="12"/>
          <w:lang w:eastAsia="ru-RU"/>
        </w:rPr>
        <w:t>ВЕДОМОСТЬ КООРДИНАТ ПОВОРОТНЫХ ТОЧЕК ГРАНИЦ ФОРМИРУЕМЫХ ЗЕМЕЛЬНЫХ УЧАСТКОВ И ЧАСТЕЙ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4A0" w:firstRow="1" w:lastRow="0" w:firstColumn="1" w:lastColumn="0" w:noHBand="0" w:noVBand="1"/>
      </w:tblPr>
      <w:tblGrid>
        <w:gridCol w:w="2276"/>
        <w:gridCol w:w="2855"/>
        <w:gridCol w:w="2622"/>
      </w:tblGrid>
      <w:tr w:rsidR="00C37737" w:rsidRPr="00970DD7" w:rsidTr="00970DD7">
        <w:trPr>
          <w:cantSplit/>
        </w:trPr>
        <w:tc>
          <w:tcPr>
            <w:tcW w:w="5000" w:type="pct"/>
            <w:gridSpan w:val="3"/>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 xml:space="preserve">Условный номер земельного участка </w:t>
            </w:r>
            <w:r w:rsidRPr="00970DD7">
              <w:rPr>
                <w:rFonts w:ascii="Times New Roman" w:hAnsi="Times New Roman" w:cs="Times New Roman"/>
                <w:snapToGrid w:val="0"/>
                <w:sz w:val="12"/>
                <w:szCs w:val="12"/>
                <w:lang w:eastAsia="ru-RU"/>
              </w:rPr>
              <w:t>63:31:0103002:35:ЗУ1</w:t>
            </w:r>
          </w:p>
        </w:tc>
      </w:tr>
      <w:tr w:rsidR="00C37737" w:rsidRPr="00970DD7" w:rsidTr="00970DD7">
        <w:trPr>
          <w:cantSplit/>
        </w:trPr>
        <w:tc>
          <w:tcPr>
            <w:tcW w:w="5000" w:type="pct"/>
            <w:gridSpan w:val="3"/>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Площадь земельного участка</w:t>
            </w:r>
            <w:r w:rsidRPr="00970DD7">
              <w:rPr>
                <w:rFonts w:ascii="Times New Roman" w:hAnsi="Times New Roman" w:cs="Times New Roman"/>
                <w:snapToGrid w:val="0"/>
                <w:sz w:val="12"/>
                <w:szCs w:val="12"/>
                <w:lang w:eastAsia="ru-RU"/>
              </w:rPr>
              <w:t xml:space="preserve"> 39 м</w:t>
            </w:r>
            <w:r w:rsidRPr="00970DD7">
              <w:rPr>
                <w:rFonts w:ascii="Times New Roman" w:hAnsi="Times New Roman" w:cs="Times New Roman"/>
                <w:snapToGrid w:val="0"/>
                <w:sz w:val="12"/>
                <w:szCs w:val="12"/>
                <w:vertAlign w:val="superscript"/>
                <w:lang w:eastAsia="ru-RU"/>
              </w:rPr>
              <w:t>2</w:t>
            </w:r>
          </w:p>
        </w:tc>
      </w:tr>
      <w:tr w:rsidR="00C37737" w:rsidRPr="00970DD7" w:rsidTr="00970DD7">
        <w:trPr>
          <w:cantSplit/>
          <w:tblHeader/>
        </w:trPr>
        <w:tc>
          <w:tcPr>
            <w:tcW w:w="1468" w:type="pct"/>
            <w:vMerge w:val="restart"/>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val="en-US" w:eastAsia="ru-RU"/>
              </w:rPr>
            </w:pPr>
            <w:r w:rsidRPr="00970DD7">
              <w:rPr>
                <w:rFonts w:ascii="Times New Roman" w:hAnsi="Times New Roman" w:cs="Times New Roman"/>
                <w:b/>
                <w:snapToGrid w:val="0"/>
                <w:sz w:val="12"/>
                <w:szCs w:val="12"/>
                <w:lang w:eastAsia="ru-RU"/>
              </w:rPr>
              <w:t>Обозначение</w:t>
            </w:r>
            <w:r w:rsidRPr="00970DD7">
              <w:rPr>
                <w:rFonts w:ascii="Times New Roman" w:hAnsi="Times New Roman" w:cs="Times New Roman"/>
                <w:b/>
                <w:snapToGrid w:val="0"/>
                <w:sz w:val="12"/>
                <w:szCs w:val="12"/>
                <w:lang w:val="en-US" w:eastAsia="ru-RU"/>
              </w:rPr>
              <w:t xml:space="preserve"> </w:t>
            </w:r>
            <w:r w:rsidRPr="00970DD7">
              <w:rPr>
                <w:rFonts w:ascii="Times New Roman" w:hAnsi="Times New Roman" w:cs="Times New Roman"/>
                <w:b/>
                <w:snapToGrid w:val="0"/>
                <w:sz w:val="12"/>
                <w:szCs w:val="12"/>
                <w:lang w:eastAsia="ru-RU"/>
              </w:rPr>
              <w:t>характерных точек границ</w:t>
            </w:r>
          </w:p>
        </w:tc>
        <w:tc>
          <w:tcPr>
            <w:tcW w:w="3532" w:type="pct"/>
            <w:gridSpan w:val="2"/>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Координаты, м</w:t>
            </w:r>
          </w:p>
        </w:tc>
      </w:tr>
      <w:tr w:rsidR="00C37737" w:rsidRPr="00970DD7" w:rsidTr="00970DD7">
        <w:trPr>
          <w:cantSplit/>
          <w:tblHeader/>
        </w:trPr>
        <w:tc>
          <w:tcPr>
            <w:tcW w:w="1468" w:type="pct"/>
            <w:vMerge/>
            <w:vAlign w:val="center"/>
            <w:hideMark/>
          </w:tcPr>
          <w:p w:rsidR="00C37737" w:rsidRPr="00970DD7" w:rsidRDefault="00C37737" w:rsidP="00970DD7">
            <w:pPr>
              <w:spacing w:after="0" w:line="240" w:lineRule="auto"/>
              <w:jc w:val="center"/>
              <w:rPr>
                <w:rFonts w:ascii="Times New Roman" w:hAnsi="Times New Roman" w:cs="Times New Roman"/>
                <w:b/>
                <w:snapToGrid w:val="0"/>
                <w:sz w:val="12"/>
                <w:szCs w:val="12"/>
                <w:lang w:val="en-US" w:eastAsia="ru-RU"/>
              </w:rPr>
            </w:pPr>
          </w:p>
        </w:tc>
        <w:tc>
          <w:tcPr>
            <w:tcW w:w="1841" w:type="pct"/>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Х</w:t>
            </w:r>
          </w:p>
        </w:tc>
        <w:tc>
          <w:tcPr>
            <w:tcW w:w="1691" w:type="pct"/>
            <w:vAlign w:val="center"/>
            <w:hideMark/>
          </w:tcPr>
          <w:p w:rsidR="00C37737" w:rsidRPr="00970DD7" w:rsidRDefault="00C37737" w:rsidP="00970DD7">
            <w:pPr>
              <w:keepNext/>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val="en-US" w:eastAsia="ru-RU"/>
              </w:rPr>
              <w:t>Y</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1</w:t>
            </w:r>
          </w:p>
        </w:tc>
        <w:tc>
          <w:tcPr>
            <w:tcW w:w="1841" w:type="pct"/>
            <w:vAlign w:val="center"/>
          </w:tcPr>
          <w:p w:rsidR="00C37737" w:rsidRPr="00970DD7" w:rsidRDefault="00C37737" w:rsidP="00970DD7">
            <w:pPr>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2</w:t>
            </w:r>
          </w:p>
        </w:tc>
        <w:tc>
          <w:tcPr>
            <w:tcW w:w="1691" w:type="pct"/>
            <w:vAlign w:val="center"/>
          </w:tcPr>
          <w:p w:rsidR="00C37737" w:rsidRPr="00970DD7" w:rsidRDefault="00C37737" w:rsidP="00970DD7">
            <w:pPr>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3</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Cs/>
                <w:snapToGrid w:val="0"/>
                <w:sz w:val="12"/>
                <w:szCs w:val="12"/>
                <w:lang w:eastAsia="ru-RU"/>
              </w:rPr>
            </w:pPr>
            <w:r w:rsidRPr="00970DD7">
              <w:rPr>
                <w:rFonts w:ascii="Times New Roman" w:hAnsi="Times New Roman" w:cs="Times New Roman"/>
                <w:sz w:val="12"/>
                <w:szCs w:val="12"/>
              </w:rPr>
              <w:t>1</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506311.48</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2250570.24</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Cs/>
                <w:snapToGrid w:val="0"/>
                <w:sz w:val="12"/>
                <w:szCs w:val="12"/>
                <w:lang w:eastAsia="ru-RU"/>
              </w:rPr>
            </w:pPr>
            <w:r w:rsidRPr="00970DD7">
              <w:rPr>
                <w:rFonts w:ascii="Times New Roman" w:hAnsi="Times New Roman" w:cs="Times New Roman"/>
                <w:sz w:val="12"/>
                <w:szCs w:val="12"/>
              </w:rPr>
              <w:t>2</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506313.33</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2250570.99</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Cs/>
                <w:snapToGrid w:val="0"/>
                <w:sz w:val="12"/>
                <w:szCs w:val="12"/>
                <w:lang w:eastAsia="ru-RU"/>
              </w:rPr>
            </w:pPr>
            <w:r w:rsidRPr="00970DD7">
              <w:rPr>
                <w:rFonts w:ascii="Times New Roman" w:hAnsi="Times New Roman" w:cs="Times New Roman"/>
                <w:sz w:val="12"/>
                <w:szCs w:val="12"/>
              </w:rPr>
              <w:t>3</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506312.40</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2250573.59</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Cs/>
                <w:snapToGrid w:val="0"/>
                <w:sz w:val="12"/>
                <w:szCs w:val="12"/>
                <w:lang w:eastAsia="ru-RU"/>
              </w:rPr>
            </w:pPr>
            <w:r w:rsidRPr="00970DD7">
              <w:rPr>
                <w:rFonts w:ascii="Times New Roman" w:hAnsi="Times New Roman" w:cs="Times New Roman"/>
                <w:sz w:val="12"/>
                <w:szCs w:val="12"/>
              </w:rPr>
              <w:t>4</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506310.52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2250572.92</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bCs/>
                <w:snapToGrid w:val="0"/>
                <w:sz w:val="12"/>
                <w:szCs w:val="12"/>
                <w:lang w:eastAsia="ru-RU"/>
              </w:rPr>
            </w:pPr>
            <w:r w:rsidRPr="00970DD7">
              <w:rPr>
                <w:rFonts w:ascii="Times New Roman" w:hAnsi="Times New Roman" w:cs="Times New Roman"/>
                <w:sz w:val="12"/>
                <w:szCs w:val="12"/>
              </w:rPr>
              <w:t>5</w:t>
            </w:r>
          </w:p>
        </w:tc>
        <w:tc>
          <w:tcPr>
            <w:tcW w:w="1841" w:type="pct"/>
            <w:vAlign w:val="center"/>
          </w:tcPr>
          <w:p w:rsidR="00C37737" w:rsidRPr="00970DD7" w:rsidRDefault="00C37737" w:rsidP="00970DD7">
            <w:pPr>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sz w:val="12"/>
                <w:szCs w:val="12"/>
              </w:rPr>
              <w:t>506310.64</w:t>
            </w:r>
          </w:p>
        </w:tc>
        <w:tc>
          <w:tcPr>
            <w:tcW w:w="1691" w:type="pct"/>
            <w:vAlign w:val="center"/>
          </w:tcPr>
          <w:p w:rsidR="00C37737" w:rsidRPr="00970DD7" w:rsidRDefault="00C37737" w:rsidP="00970DD7">
            <w:pPr>
              <w:spacing w:after="0" w:line="240" w:lineRule="auto"/>
              <w:ind w:firstLine="142"/>
              <w:jc w:val="center"/>
              <w:rPr>
                <w:rFonts w:ascii="Times New Roman" w:hAnsi="Times New Roman" w:cs="Times New Roman"/>
                <w:b/>
                <w:snapToGrid w:val="0"/>
                <w:sz w:val="12"/>
                <w:szCs w:val="12"/>
                <w:lang w:eastAsia="ru-RU"/>
              </w:rPr>
            </w:pPr>
            <w:r w:rsidRPr="00970DD7">
              <w:rPr>
                <w:rFonts w:ascii="Times New Roman" w:hAnsi="Times New Roman" w:cs="Times New Roman"/>
                <w:sz w:val="12"/>
                <w:szCs w:val="12"/>
              </w:rPr>
              <w:t>2250581.99</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6</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506306.29</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2250580.22</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7</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506309.01</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2250573.55</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8</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506313.36</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2250575.32</w:t>
            </w:r>
          </w:p>
        </w:tc>
      </w:tr>
      <w:tr w:rsidR="00C37737" w:rsidRPr="00970DD7" w:rsidTr="00970DD7">
        <w:trPr>
          <w:cantSplit/>
          <w:tblHeader/>
        </w:trPr>
        <w:tc>
          <w:tcPr>
            <w:tcW w:w="1468" w:type="pct"/>
            <w:vAlign w:val="center"/>
          </w:tcPr>
          <w:p w:rsidR="00C37737" w:rsidRPr="00970DD7" w:rsidRDefault="00C37737" w:rsidP="00970DD7">
            <w:pPr>
              <w:spacing w:after="0" w:line="240" w:lineRule="auto"/>
              <w:ind w:firstLine="142"/>
              <w:jc w:val="center"/>
              <w:rPr>
                <w:rFonts w:ascii="Times New Roman" w:hAnsi="Times New Roman" w:cs="Times New Roman"/>
                <w:sz w:val="12"/>
                <w:szCs w:val="12"/>
                <w:lang w:eastAsia="ar-SA"/>
              </w:rPr>
            </w:pPr>
            <w:r w:rsidRPr="00970DD7">
              <w:rPr>
                <w:rFonts w:ascii="Times New Roman" w:hAnsi="Times New Roman" w:cs="Times New Roman"/>
                <w:sz w:val="12"/>
                <w:szCs w:val="12"/>
              </w:rPr>
              <w:t>1</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506311.48</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2250570.24</w:t>
            </w:r>
          </w:p>
        </w:tc>
      </w:tr>
      <w:tr w:rsidR="00C37737" w:rsidRPr="00970DD7" w:rsidTr="00970DD7">
        <w:trPr>
          <w:cantSplit/>
        </w:trPr>
        <w:tc>
          <w:tcPr>
            <w:tcW w:w="5000" w:type="pct"/>
            <w:gridSpan w:val="3"/>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 xml:space="preserve">Условный номер земельного участка </w:t>
            </w:r>
            <w:r w:rsidRPr="00970DD7">
              <w:rPr>
                <w:rFonts w:ascii="Times New Roman" w:hAnsi="Times New Roman" w:cs="Times New Roman"/>
                <w:snapToGrid w:val="0"/>
                <w:sz w:val="12"/>
                <w:szCs w:val="12"/>
                <w:lang w:eastAsia="ru-RU"/>
              </w:rPr>
              <w:t>63:31:0103002:35:ЗУ2</w:t>
            </w:r>
          </w:p>
        </w:tc>
      </w:tr>
      <w:tr w:rsidR="00C37737" w:rsidRPr="00970DD7" w:rsidTr="00970DD7">
        <w:trPr>
          <w:cantSplit/>
        </w:trPr>
        <w:tc>
          <w:tcPr>
            <w:tcW w:w="5000" w:type="pct"/>
            <w:gridSpan w:val="3"/>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Площадь земельного участка</w:t>
            </w:r>
            <w:r w:rsidRPr="00970DD7">
              <w:rPr>
                <w:rFonts w:ascii="Times New Roman" w:hAnsi="Times New Roman" w:cs="Times New Roman"/>
                <w:snapToGrid w:val="0"/>
                <w:sz w:val="12"/>
                <w:szCs w:val="12"/>
                <w:lang w:eastAsia="ru-RU"/>
              </w:rPr>
              <w:t xml:space="preserve"> 10 м</w:t>
            </w:r>
            <w:r w:rsidRPr="00970DD7">
              <w:rPr>
                <w:rFonts w:ascii="Times New Roman" w:hAnsi="Times New Roman" w:cs="Times New Roman"/>
                <w:snapToGrid w:val="0"/>
                <w:sz w:val="12"/>
                <w:szCs w:val="12"/>
                <w:vertAlign w:val="superscript"/>
                <w:lang w:eastAsia="ru-RU"/>
              </w:rPr>
              <w:t>2</w:t>
            </w:r>
          </w:p>
        </w:tc>
      </w:tr>
      <w:tr w:rsidR="00C37737" w:rsidRPr="00970DD7" w:rsidTr="00970DD7">
        <w:trPr>
          <w:cantSplit/>
          <w:tblHeader/>
        </w:trPr>
        <w:tc>
          <w:tcPr>
            <w:tcW w:w="1468" w:type="pct"/>
            <w:vMerge w:val="restart"/>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val="en-US" w:eastAsia="ru-RU"/>
              </w:rPr>
            </w:pPr>
            <w:r w:rsidRPr="00970DD7">
              <w:rPr>
                <w:rFonts w:ascii="Times New Roman" w:hAnsi="Times New Roman" w:cs="Times New Roman"/>
                <w:b/>
                <w:snapToGrid w:val="0"/>
                <w:sz w:val="12"/>
                <w:szCs w:val="12"/>
                <w:lang w:eastAsia="ru-RU"/>
              </w:rPr>
              <w:t>Обозначение</w:t>
            </w:r>
            <w:r w:rsidRPr="00970DD7">
              <w:rPr>
                <w:rFonts w:ascii="Times New Roman" w:hAnsi="Times New Roman" w:cs="Times New Roman"/>
                <w:b/>
                <w:snapToGrid w:val="0"/>
                <w:sz w:val="12"/>
                <w:szCs w:val="12"/>
                <w:lang w:val="en-US" w:eastAsia="ru-RU"/>
              </w:rPr>
              <w:t xml:space="preserve"> </w:t>
            </w:r>
            <w:r w:rsidRPr="00970DD7">
              <w:rPr>
                <w:rFonts w:ascii="Times New Roman" w:hAnsi="Times New Roman" w:cs="Times New Roman"/>
                <w:b/>
                <w:snapToGrid w:val="0"/>
                <w:sz w:val="12"/>
                <w:szCs w:val="12"/>
                <w:lang w:eastAsia="ru-RU"/>
              </w:rPr>
              <w:t>характерных точек границ</w:t>
            </w:r>
          </w:p>
        </w:tc>
        <w:tc>
          <w:tcPr>
            <w:tcW w:w="3532" w:type="pct"/>
            <w:gridSpan w:val="2"/>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Координаты, м</w:t>
            </w:r>
          </w:p>
        </w:tc>
      </w:tr>
      <w:tr w:rsidR="00C37737" w:rsidRPr="00970DD7" w:rsidTr="00970DD7">
        <w:trPr>
          <w:cantSplit/>
          <w:tblHeader/>
        </w:trPr>
        <w:tc>
          <w:tcPr>
            <w:tcW w:w="1468" w:type="pct"/>
            <w:vMerge/>
            <w:vAlign w:val="center"/>
            <w:hideMark/>
          </w:tcPr>
          <w:p w:rsidR="00C37737" w:rsidRPr="00970DD7" w:rsidRDefault="00C37737" w:rsidP="00970DD7">
            <w:pPr>
              <w:spacing w:after="0" w:line="240" w:lineRule="auto"/>
              <w:jc w:val="center"/>
              <w:rPr>
                <w:rFonts w:ascii="Times New Roman" w:hAnsi="Times New Roman" w:cs="Times New Roman"/>
                <w:b/>
                <w:snapToGrid w:val="0"/>
                <w:sz w:val="12"/>
                <w:szCs w:val="12"/>
                <w:lang w:val="en-US" w:eastAsia="ru-RU"/>
              </w:rPr>
            </w:pPr>
          </w:p>
        </w:tc>
        <w:tc>
          <w:tcPr>
            <w:tcW w:w="1841" w:type="pct"/>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Х</w:t>
            </w:r>
          </w:p>
        </w:tc>
        <w:tc>
          <w:tcPr>
            <w:tcW w:w="1691" w:type="pct"/>
            <w:vAlign w:val="center"/>
            <w:hideMark/>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val="en-US" w:eastAsia="ru-RU"/>
              </w:rPr>
              <w:t>Y</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1</w:t>
            </w:r>
          </w:p>
        </w:tc>
        <w:tc>
          <w:tcPr>
            <w:tcW w:w="1841"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2</w:t>
            </w:r>
          </w:p>
        </w:tc>
        <w:tc>
          <w:tcPr>
            <w:tcW w:w="1691"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3</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9</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506320.72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2250550.36</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10</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506318.86</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2250549.61</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11</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506319.62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2250547.76</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12</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506321.47</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2250548.51</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13</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506313.33</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2250570.99</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14</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506311.48</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2250570.24</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15</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506312.54</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2250567.27</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16</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506314.42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2250567.94</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9</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506320.72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ar-SA"/>
              </w:rPr>
            </w:pPr>
            <w:r w:rsidRPr="00970DD7">
              <w:rPr>
                <w:rFonts w:ascii="Times New Roman" w:hAnsi="Times New Roman" w:cs="Times New Roman"/>
                <w:sz w:val="12"/>
                <w:szCs w:val="12"/>
              </w:rPr>
              <w:t>2250550.36</w:t>
            </w:r>
          </w:p>
        </w:tc>
      </w:tr>
      <w:tr w:rsidR="00C37737" w:rsidRPr="00970DD7" w:rsidTr="00970DD7">
        <w:trPr>
          <w:cantSplit/>
          <w:tblHeader/>
        </w:trPr>
        <w:tc>
          <w:tcPr>
            <w:tcW w:w="5000" w:type="pct"/>
            <w:gridSpan w:val="3"/>
            <w:vAlign w:val="center"/>
          </w:tcPr>
          <w:p w:rsidR="00C37737" w:rsidRPr="00970DD7" w:rsidRDefault="00C37737" w:rsidP="00970DD7">
            <w:pPr>
              <w:spacing w:after="0" w:line="240" w:lineRule="auto"/>
              <w:jc w:val="center"/>
              <w:rPr>
                <w:rFonts w:ascii="Times New Roman" w:hAnsi="Times New Roman" w:cs="Times New Roman"/>
                <w:sz w:val="12"/>
                <w:szCs w:val="12"/>
              </w:rPr>
            </w:pPr>
            <w:r w:rsidRPr="00970DD7">
              <w:rPr>
                <w:rFonts w:ascii="Times New Roman" w:hAnsi="Times New Roman" w:cs="Times New Roman"/>
                <w:b/>
                <w:snapToGrid w:val="0"/>
                <w:sz w:val="12"/>
                <w:szCs w:val="12"/>
                <w:lang w:eastAsia="ru-RU"/>
              </w:rPr>
              <w:t xml:space="preserve">Условный номер земельного участка </w:t>
            </w:r>
            <w:r w:rsidRPr="00970DD7">
              <w:rPr>
                <w:rFonts w:ascii="Times New Roman" w:hAnsi="Times New Roman" w:cs="Times New Roman"/>
                <w:snapToGrid w:val="0"/>
                <w:sz w:val="12"/>
                <w:szCs w:val="12"/>
                <w:lang w:eastAsia="ru-RU"/>
              </w:rPr>
              <w:t>63:31:0000000:5556:ЗУ1</w:t>
            </w:r>
          </w:p>
        </w:tc>
      </w:tr>
      <w:tr w:rsidR="00C37737" w:rsidRPr="00970DD7" w:rsidTr="00970DD7">
        <w:trPr>
          <w:cantSplit/>
          <w:tblHeader/>
        </w:trPr>
        <w:tc>
          <w:tcPr>
            <w:tcW w:w="5000" w:type="pct"/>
            <w:gridSpan w:val="3"/>
            <w:vAlign w:val="center"/>
          </w:tcPr>
          <w:p w:rsidR="00C37737" w:rsidRPr="00970DD7" w:rsidRDefault="00C37737" w:rsidP="00970DD7">
            <w:pPr>
              <w:spacing w:after="0" w:line="240" w:lineRule="auto"/>
              <w:jc w:val="center"/>
              <w:rPr>
                <w:rFonts w:ascii="Times New Roman" w:hAnsi="Times New Roman" w:cs="Times New Roman"/>
                <w:sz w:val="12"/>
                <w:szCs w:val="12"/>
              </w:rPr>
            </w:pPr>
            <w:r w:rsidRPr="00970DD7">
              <w:rPr>
                <w:rFonts w:ascii="Times New Roman" w:hAnsi="Times New Roman" w:cs="Times New Roman"/>
                <w:b/>
                <w:snapToGrid w:val="0"/>
                <w:sz w:val="12"/>
                <w:szCs w:val="12"/>
                <w:lang w:eastAsia="ru-RU"/>
              </w:rPr>
              <w:t>Площадь земельного участка</w:t>
            </w:r>
            <w:r w:rsidRPr="00970DD7">
              <w:rPr>
                <w:rFonts w:ascii="Times New Roman" w:hAnsi="Times New Roman" w:cs="Times New Roman"/>
                <w:snapToGrid w:val="0"/>
                <w:sz w:val="12"/>
                <w:szCs w:val="12"/>
                <w:lang w:eastAsia="ru-RU"/>
              </w:rPr>
              <w:t xml:space="preserve"> 8 м</w:t>
            </w:r>
            <w:r w:rsidRPr="00970DD7">
              <w:rPr>
                <w:rFonts w:ascii="Times New Roman" w:hAnsi="Times New Roman" w:cs="Times New Roman"/>
                <w:snapToGrid w:val="0"/>
                <w:sz w:val="12"/>
                <w:szCs w:val="12"/>
                <w:vertAlign w:val="superscript"/>
                <w:lang w:eastAsia="ru-RU"/>
              </w:rPr>
              <w:t>2</w:t>
            </w:r>
          </w:p>
        </w:tc>
      </w:tr>
      <w:tr w:rsidR="00C37737" w:rsidRPr="00970DD7" w:rsidTr="00970DD7">
        <w:trPr>
          <w:cantSplit/>
          <w:tblHeader/>
        </w:trPr>
        <w:tc>
          <w:tcPr>
            <w:tcW w:w="1468" w:type="pct"/>
            <w:vMerge w:val="restart"/>
            <w:vAlign w:val="center"/>
          </w:tcPr>
          <w:p w:rsidR="00C37737" w:rsidRPr="00970DD7" w:rsidRDefault="00C37737" w:rsidP="00970DD7">
            <w:pPr>
              <w:keepNext/>
              <w:spacing w:after="0" w:line="240" w:lineRule="auto"/>
              <w:jc w:val="center"/>
              <w:rPr>
                <w:rFonts w:ascii="Times New Roman" w:hAnsi="Times New Roman" w:cs="Times New Roman"/>
                <w:b/>
                <w:snapToGrid w:val="0"/>
                <w:sz w:val="12"/>
                <w:szCs w:val="12"/>
                <w:lang w:val="en-US" w:eastAsia="ru-RU"/>
              </w:rPr>
            </w:pPr>
            <w:r w:rsidRPr="00970DD7">
              <w:rPr>
                <w:rFonts w:ascii="Times New Roman" w:hAnsi="Times New Roman" w:cs="Times New Roman"/>
                <w:b/>
                <w:snapToGrid w:val="0"/>
                <w:sz w:val="12"/>
                <w:szCs w:val="12"/>
                <w:lang w:eastAsia="ru-RU"/>
              </w:rPr>
              <w:t>Обозначение</w:t>
            </w:r>
            <w:r w:rsidRPr="00970DD7">
              <w:rPr>
                <w:rFonts w:ascii="Times New Roman" w:hAnsi="Times New Roman" w:cs="Times New Roman"/>
                <w:b/>
                <w:snapToGrid w:val="0"/>
                <w:sz w:val="12"/>
                <w:szCs w:val="12"/>
                <w:lang w:val="en-US" w:eastAsia="ru-RU"/>
              </w:rPr>
              <w:t xml:space="preserve"> </w:t>
            </w:r>
            <w:r w:rsidRPr="00970DD7">
              <w:rPr>
                <w:rFonts w:ascii="Times New Roman" w:hAnsi="Times New Roman" w:cs="Times New Roman"/>
                <w:b/>
                <w:snapToGrid w:val="0"/>
                <w:sz w:val="12"/>
                <w:szCs w:val="12"/>
                <w:lang w:eastAsia="ru-RU"/>
              </w:rPr>
              <w:t>характерных точек границ</w:t>
            </w:r>
          </w:p>
        </w:tc>
        <w:tc>
          <w:tcPr>
            <w:tcW w:w="3532" w:type="pct"/>
            <w:gridSpan w:val="2"/>
            <w:vAlign w:val="center"/>
          </w:tcPr>
          <w:p w:rsidR="00C37737" w:rsidRPr="00970DD7" w:rsidRDefault="00C37737" w:rsidP="00970DD7">
            <w:pPr>
              <w:spacing w:after="0" w:line="240" w:lineRule="auto"/>
              <w:jc w:val="center"/>
              <w:rPr>
                <w:rFonts w:ascii="Times New Roman" w:hAnsi="Times New Roman" w:cs="Times New Roman"/>
                <w:sz w:val="12"/>
                <w:szCs w:val="12"/>
              </w:rPr>
            </w:pPr>
            <w:r w:rsidRPr="00970DD7">
              <w:rPr>
                <w:rFonts w:ascii="Times New Roman" w:hAnsi="Times New Roman" w:cs="Times New Roman"/>
                <w:b/>
                <w:snapToGrid w:val="0"/>
                <w:sz w:val="12"/>
                <w:szCs w:val="12"/>
                <w:lang w:eastAsia="ru-RU"/>
              </w:rPr>
              <w:t>Координаты, м</w:t>
            </w:r>
          </w:p>
        </w:tc>
      </w:tr>
      <w:tr w:rsidR="00C37737" w:rsidRPr="00970DD7" w:rsidTr="00970DD7">
        <w:trPr>
          <w:cantSplit/>
          <w:tblHeader/>
        </w:trPr>
        <w:tc>
          <w:tcPr>
            <w:tcW w:w="1468" w:type="pct"/>
            <w:vMerge/>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val="en-US" w:eastAsia="ru-RU"/>
              </w:rPr>
            </w:pPr>
          </w:p>
        </w:tc>
        <w:tc>
          <w:tcPr>
            <w:tcW w:w="1841" w:type="pct"/>
            <w:vAlign w:val="center"/>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Х</w:t>
            </w:r>
          </w:p>
        </w:tc>
        <w:tc>
          <w:tcPr>
            <w:tcW w:w="1691" w:type="pct"/>
            <w:vAlign w:val="center"/>
          </w:tcPr>
          <w:p w:rsidR="00C37737" w:rsidRPr="00970DD7" w:rsidRDefault="00C37737" w:rsidP="00970DD7">
            <w:pPr>
              <w:keepNext/>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val="en-US" w:eastAsia="ru-RU"/>
              </w:rPr>
              <w:t>Y</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1</w:t>
            </w:r>
          </w:p>
        </w:tc>
        <w:tc>
          <w:tcPr>
            <w:tcW w:w="1841"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2</w:t>
            </w:r>
          </w:p>
        </w:tc>
        <w:tc>
          <w:tcPr>
            <w:tcW w:w="1691" w:type="pct"/>
            <w:vAlign w:val="center"/>
          </w:tcPr>
          <w:p w:rsidR="00C37737" w:rsidRPr="00970DD7" w:rsidRDefault="00C37737" w:rsidP="00970DD7">
            <w:pPr>
              <w:spacing w:after="0" w:line="240" w:lineRule="auto"/>
              <w:jc w:val="center"/>
              <w:rPr>
                <w:rFonts w:ascii="Times New Roman" w:hAnsi="Times New Roman" w:cs="Times New Roman"/>
                <w:b/>
                <w:snapToGrid w:val="0"/>
                <w:sz w:val="12"/>
                <w:szCs w:val="12"/>
                <w:lang w:eastAsia="ru-RU"/>
              </w:rPr>
            </w:pPr>
            <w:r w:rsidRPr="00970DD7">
              <w:rPr>
                <w:rFonts w:ascii="Times New Roman" w:hAnsi="Times New Roman" w:cs="Times New Roman"/>
                <w:b/>
                <w:snapToGrid w:val="0"/>
                <w:sz w:val="12"/>
                <w:szCs w:val="12"/>
                <w:lang w:eastAsia="ru-RU"/>
              </w:rPr>
              <w:t>3</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17</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506334.12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2250512.36</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18</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506332.56</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2250516.34</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19</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506330.73</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2250515.65</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20</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506332.25</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2250511.67</w:t>
            </w:r>
          </w:p>
        </w:tc>
      </w:tr>
      <w:tr w:rsidR="00C37737" w:rsidRPr="00970DD7" w:rsidTr="00970DD7">
        <w:trPr>
          <w:cantSplit/>
          <w:tblHeader/>
        </w:trPr>
        <w:tc>
          <w:tcPr>
            <w:tcW w:w="1468" w:type="pct"/>
            <w:vAlign w:val="center"/>
          </w:tcPr>
          <w:p w:rsidR="00C37737" w:rsidRPr="00970DD7" w:rsidRDefault="00C37737" w:rsidP="00970DD7">
            <w:pPr>
              <w:spacing w:after="0" w:line="240" w:lineRule="auto"/>
              <w:jc w:val="center"/>
              <w:rPr>
                <w:rFonts w:ascii="Times New Roman" w:hAnsi="Times New Roman" w:cs="Times New Roman"/>
                <w:snapToGrid w:val="0"/>
                <w:sz w:val="12"/>
                <w:szCs w:val="12"/>
                <w:lang w:eastAsia="ru-RU"/>
              </w:rPr>
            </w:pPr>
            <w:r w:rsidRPr="00970DD7">
              <w:rPr>
                <w:rFonts w:ascii="Times New Roman" w:hAnsi="Times New Roman" w:cs="Times New Roman"/>
                <w:sz w:val="12"/>
                <w:szCs w:val="12"/>
              </w:rPr>
              <w:t>17</w:t>
            </w:r>
          </w:p>
        </w:tc>
        <w:tc>
          <w:tcPr>
            <w:tcW w:w="184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506334.12</w:t>
            </w:r>
          </w:p>
        </w:tc>
        <w:tc>
          <w:tcPr>
            <w:tcW w:w="1691" w:type="pct"/>
            <w:vAlign w:val="center"/>
          </w:tcPr>
          <w:p w:rsidR="00C37737" w:rsidRPr="00970DD7" w:rsidRDefault="00C37737" w:rsidP="00970DD7">
            <w:pPr>
              <w:spacing w:after="0" w:line="240" w:lineRule="auto"/>
              <w:jc w:val="center"/>
              <w:rPr>
                <w:rFonts w:ascii="Times New Roman" w:hAnsi="Times New Roman" w:cs="Times New Roman"/>
                <w:sz w:val="12"/>
                <w:szCs w:val="12"/>
                <w:lang w:eastAsia="ru-RU"/>
              </w:rPr>
            </w:pPr>
            <w:r w:rsidRPr="00970DD7">
              <w:rPr>
                <w:rFonts w:ascii="Times New Roman" w:hAnsi="Times New Roman" w:cs="Times New Roman"/>
                <w:sz w:val="12"/>
                <w:szCs w:val="12"/>
              </w:rPr>
              <w:t>2250512.36</w:t>
            </w:r>
          </w:p>
        </w:tc>
      </w:tr>
    </w:tbl>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2.3.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Согласно ответа Министерства лесного хозяйства, охраны окружающей среды и природопользования Самарской области, объект не з</w:t>
      </w:r>
      <w:r>
        <w:rPr>
          <w:rFonts w:ascii="Times New Roman" w:hAnsi="Times New Roman" w:cs="Times New Roman"/>
          <w:bCs/>
          <w:sz w:val="12"/>
          <w:szCs w:val="12"/>
          <w:lang w:eastAsia="ru-RU"/>
        </w:rPr>
        <w:t>атрагивает земли лесного фонда.</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2.4. 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Земельные участки, в отношении которых предполагаются их резервирование и (или) изъятие для государственных или муниципальных нужд,</w:t>
      </w:r>
      <w:r>
        <w:rPr>
          <w:rFonts w:ascii="Times New Roman" w:hAnsi="Times New Roman" w:cs="Times New Roman"/>
          <w:bCs/>
          <w:sz w:val="12"/>
          <w:szCs w:val="12"/>
          <w:lang w:eastAsia="ru-RU"/>
        </w:rPr>
        <w:t xml:space="preserve"> отсутствуют.</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2.5. Перечень кадастровых номеров существующих земельных участков, на которых линейный объект может быть р</w:t>
      </w:r>
      <w:r>
        <w:rPr>
          <w:rFonts w:ascii="Times New Roman" w:hAnsi="Times New Roman" w:cs="Times New Roman"/>
          <w:bCs/>
          <w:sz w:val="12"/>
          <w:szCs w:val="12"/>
          <w:lang w:eastAsia="ru-RU"/>
        </w:rPr>
        <w:t xml:space="preserve">азмещен на условиях сервитута, </w:t>
      </w:r>
      <w:r w:rsidRPr="00970DD7">
        <w:rPr>
          <w:rFonts w:ascii="Times New Roman" w:hAnsi="Times New Roman" w:cs="Times New Roman"/>
          <w:bCs/>
          <w:sz w:val="12"/>
          <w:szCs w:val="12"/>
          <w:lang w:eastAsia="ru-RU"/>
        </w:rPr>
        <w:t>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Земельные участки, на которых линейный объект может быть размещен на условиях сервитута, пуб</w:t>
      </w:r>
      <w:r>
        <w:rPr>
          <w:rFonts w:ascii="Times New Roman" w:hAnsi="Times New Roman" w:cs="Times New Roman"/>
          <w:bCs/>
          <w:sz w:val="12"/>
          <w:szCs w:val="12"/>
          <w:lang w:eastAsia="ru-RU"/>
        </w:rPr>
        <w:t>личного сервитута, отсутствуют.</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2.6. 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rsidR="00970DD7" w:rsidRDefault="00970DD7" w:rsidP="0001228F">
      <w:pPr>
        <w:spacing w:after="0" w:line="240" w:lineRule="auto"/>
        <w:ind w:firstLine="284"/>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Земельные участки под постоянный отвод из категории сельскохозяйственного назначения будут переводиться в категорию земли промышленности.</w:t>
      </w:r>
    </w:p>
    <w:p w:rsidR="0001228F" w:rsidRDefault="0001228F" w:rsidP="0001228F">
      <w:pPr>
        <w:spacing w:after="0" w:line="240" w:lineRule="auto"/>
        <w:ind w:firstLine="284"/>
        <w:rPr>
          <w:rFonts w:ascii="Times New Roman" w:hAnsi="Times New Roman" w:cs="Times New Roman"/>
          <w:bCs/>
          <w:sz w:val="12"/>
          <w:szCs w:val="12"/>
          <w:lang w:eastAsia="ru-RU"/>
        </w:rPr>
      </w:pPr>
    </w:p>
    <w:p w:rsidR="0001228F" w:rsidRDefault="0001228F" w:rsidP="0001228F">
      <w:pPr>
        <w:spacing w:after="0" w:line="240" w:lineRule="auto"/>
        <w:ind w:firstLine="284"/>
        <w:rPr>
          <w:rFonts w:ascii="Times New Roman" w:hAnsi="Times New Roman" w:cs="Times New Roman"/>
          <w:bCs/>
          <w:sz w:val="12"/>
          <w:szCs w:val="12"/>
          <w:lang w:eastAsia="ru-RU"/>
        </w:rPr>
      </w:pPr>
    </w:p>
    <w:p w:rsidR="0001228F" w:rsidRDefault="0001228F" w:rsidP="0001228F">
      <w:pPr>
        <w:spacing w:after="0" w:line="240" w:lineRule="auto"/>
        <w:ind w:firstLine="284"/>
        <w:rPr>
          <w:rFonts w:ascii="Times New Roman" w:hAnsi="Times New Roman" w:cs="Times New Roman"/>
          <w:bCs/>
          <w:sz w:val="12"/>
          <w:szCs w:val="12"/>
          <w:lang w:eastAsia="ru-RU"/>
        </w:rPr>
      </w:pPr>
    </w:p>
    <w:p w:rsidR="0001228F" w:rsidRDefault="0001228F" w:rsidP="0001228F">
      <w:pPr>
        <w:spacing w:after="0" w:line="240" w:lineRule="auto"/>
        <w:ind w:firstLine="284"/>
        <w:rPr>
          <w:rFonts w:ascii="Times New Roman" w:hAnsi="Times New Roman" w:cs="Times New Roman"/>
          <w:bCs/>
          <w:sz w:val="12"/>
          <w:szCs w:val="12"/>
          <w:lang w:eastAsia="ru-RU"/>
        </w:rPr>
      </w:pPr>
    </w:p>
    <w:p w:rsidR="0001228F" w:rsidRDefault="0001228F" w:rsidP="0001228F">
      <w:pPr>
        <w:spacing w:after="0" w:line="240" w:lineRule="auto"/>
        <w:ind w:firstLine="284"/>
        <w:rPr>
          <w:rFonts w:ascii="Times New Roman" w:hAnsi="Times New Roman" w:cs="Times New Roman"/>
          <w:bCs/>
          <w:sz w:val="12"/>
          <w:szCs w:val="12"/>
          <w:lang w:eastAsia="ru-RU"/>
        </w:rPr>
      </w:pP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lastRenderedPageBreak/>
        <w:t>Общество с ограниченной ответственностью</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«СРЕДНЕВОЛЖСКАЯ ЗЕМЛЕУСТРОИТЕЛЬНАЯ КОМПАНИЯ»</w:t>
      </w:r>
    </w:p>
    <w:p w:rsidR="00970DD7" w:rsidRPr="00970DD7" w:rsidRDefault="00970DD7" w:rsidP="00970DD7">
      <w:pPr>
        <w:spacing w:after="0" w:line="240" w:lineRule="auto"/>
        <w:ind w:firstLine="284"/>
        <w:rPr>
          <w:rFonts w:ascii="Times New Roman" w:hAnsi="Times New Roman" w:cs="Times New Roman"/>
          <w:bCs/>
          <w:sz w:val="12"/>
          <w:szCs w:val="12"/>
          <w:lang w:eastAsia="ru-RU"/>
        </w:rPr>
      </w:pP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ПРОЕКТ МЕЖЕВАНИЯ ТЕРРИТОРИИ</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для строительства объекта АО «</w:t>
      </w:r>
      <w:proofErr w:type="spellStart"/>
      <w:r w:rsidRPr="00970DD7">
        <w:rPr>
          <w:rFonts w:ascii="Times New Roman" w:hAnsi="Times New Roman" w:cs="Times New Roman"/>
          <w:bCs/>
          <w:sz w:val="12"/>
          <w:szCs w:val="12"/>
          <w:lang w:eastAsia="ru-RU"/>
        </w:rPr>
        <w:t>Самараинвестнефть</w:t>
      </w:r>
      <w:proofErr w:type="spellEnd"/>
      <w:r w:rsidRPr="00970DD7">
        <w:rPr>
          <w:rFonts w:ascii="Times New Roman" w:hAnsi="Times New Roman" w:cs="Times New Roman"/>
          <w:bCs/>
          <w:sz w:val="12"/>
          <w:szCs w:val="12"/>
          <w:lang w:eastAsia="ru-RU"/>
        </w:rPr>
        <w:t xml:space="preserve">» </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«Обустройство Южно-</w:t>
      </w:r>
      <w:proofErr w:type="spellStart"/>
      <w:r w:rsidRPr="00970DD7">
        <w:rPr>
          <w:rFonts w:ascii="Times New Roman" w:hAnsi="Times New Roman" w:cs="Times New Roman"/>
          <w:bCs/>
          <w:sz w:val="12"/>
          <w:szCs w:val="12"/>
          <w:lang w:eastAsia="ru-RU"/>
        </w:rPr>
        <w:t>Золотаревского</w:t>
      </w:r>
      <w:proofErr w:type="spellEnd"/>
      <w:r w:rsidRPr="00970DD7">
        <w:rPr>
          <w:rFonts w:ascii="Times New Roman" w:hAnsi="Times New Roman" w:cs="Times New Roman"/>
          <w:bCs/>
          <w:sz w:val="12"/>
          <w:szCs w:val="12"/>
          <w:lang w:eastAsia="ru-RU"/>
        </w:rPr>
        <w:t xml:space="preserve"> нефтяного месторождения. ВЛ 10</w:t>
      </w:r>
      <w:r>
        <w:rPr>
          <w:rFonts w:ascii="Times New Roman" w:hAnsi="Times New Roman" w:cs="Times New Roman"/>
          <w:bCs/>
          <w:sz w:val="12"/>
          <w:szCs w:val="12"/>
          <w:lang w:eastAsia="ru-RU"/>
        </w:rPr>
        <w:t>кВ к скважинам № 311, 325, 326»</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 xml:space="preserve"> в границах муниципального района Сергиевский Самарской области</w:t>
      </w:r>
    </w:p>
    <w:p w:rsidR="00970DD7" w:rsidRPr="00970DD7" w:rsidRDefault="00970DD7" w:rsidP="00970DD7">
      <w:pPr>
        <w:spacing w:after="0" w:line="240" w:lineRule="auto"/>
        <w:rPr>
          <w:rFonts w:ascii="Times New Roman" w:hAnsi="Times New Roman" w:cs="Times New Roman"/>
          <w:bCs/>
          <w:sz w:val="12"/>
          <w:szCs w:val="12"/>
          <w:lang w:eastAsia="ru-RU"/>
        </w:rPr>
      </w:pP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Книга 4.</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Раздел 3. Материалы по обо</w:t>
      </w:r>
      <w:r>
        <w:rPr>
          <w:rFonts w:ascii="Times New Roman" w:hAnsi="Times New Roman" w:cs="Times New Roman"/>
          <w:bCs/>
          <w:sz w:val="12"/>
          <w:szCs w:val="12"/>
          <w:lang w:eastAsia="ru-RU"/>
        </w:rPr>
        <w:t xml:space="preserve">снованию проекта </w:t>
      </w:r>
      <w:proofErr w:type="spellStart"/>
      <w:r>
        <w:rPr>
          <w:rFonts w:ascii="Times New Roman" w:hAnsi="Times New Roman" w:cs="Times New Roman"/>
          <w:bCs/>
          <w:sz w:val="12"/>
          <w:szCs w:val="12"/>
          <w:lang w:eastAsia="ru-RU"/>
        </w:rPr>
        <w:t>межевания.Графическая</w:t>
      </w:r>
      <w:proofErr w:type="spellEnd"/>
      <w:r>
        <w:rPr>
          <w:rFonts w:ascii="Times New Roman" w:hAnsi="Times New Roman" w:cs="Times New Roman"/>
          <w:bCs/>
          <w:sz w:val="12"/>
          <w:szCs w:val="12"/>
          <w:lang w:eastAsia="ru-RU"/>
        </w:rPr>
        <w:t xml:space="preserve"> часть. </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Раздел 4. Материалы по обоснованию проекта межевания территории. Пояснительная записка.</w:t>
      </w: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ПМТ.МО</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70DD7" w:rsidTr="005200F9">
        <w:tc>
          <w:tcPr>
            <w:tcW w:w="3864" w:type="dxa"/>
            <w:vAlign w:val="center"/>
          </w:tcPr>
          <w:p w:rsidR="00970DD7" w:rsidRDefault="00970DD7" w:rsidP="005200F9">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Генеральный директор ООО «СВЗК»</w:t>
            </w:r>
          </w:p>
        </w:tc>
        <w:tc>
          <w:tcPr>
            <w:tcW w:w="3865" w:type="dxa"/>
            <w:vAlign w:val="center"/>
          </w:tcPr>
          <w:p w:rsidR="00970DD7" w:rsidRDefault="00970DD7" w:rsidP="005200F9">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Н.А. </w:t>
            </w:r>
            <w:proofErr w:type="spellStart"/>
            <w:r w:rsidRPr="00D9105F">
              <w:rPr>
                <w:rFonts w:ascii="Times New Roman" w:eastAsia="Times New Roman" w:hAnsi="Times New Roman" w:cs="Times New Roman"/>
                <w:sz w:val="12"/>
                <w:szCs w:val="12"/>
                <w:lang w:eastAsia="ru-RU"/>
              </w:rPr>
              <w:t>Ховрин</w:t>
            </w:r>
            <w:proofErr w:type="spellEnd"/>
          </w:p>
        </w:tc>
      </w:tr>
      <w:tr w:rsidR="00970DD7" w:rsidTr="005200F9">
        <w:tc>
          <w:tcPr>
            <w:tcW w:w="3864" w:type="dxa"/>
            <w:vAlign w:val="center"/>
          </w:tcPr>
          <w:p w:rsidR="00970DD7" w:rsidRDefault="00970DD7" w:rsidP="005200F9">
            <w:pPr>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Руководитель проекта</w:t>
            </w:r>
          </w:p>
        </w:tc>
        <w:tc>
          <w:tcPr>
            <w:tcW w:w="3865" w:type="dxa"/>
            <w:vAlign w:val="center"/>
          </w:tcPr>
          <w:p w:rsidR="00970DD7" w:rsidRDefault="00970DD7" w:rsidP="005200F9">
            <w:pPr>
              <w:jc w:val="right"/>
              <w:rPr>
                <w:rFonts w:ascii="Times New Roman" w:eastAsia="Times New Roman" w:hAnsi="Times New Roman" w:cs="Times New Roman"/>
                <w:sz w:val="12"/>
                <w:szCs w:val="12"/>
                <w:lang w:eastAsia="ru-RU"/>
              </w:rPr>
            </w:pPr>
            <w:r w:rsidRPr="00D9105F">
              <w:rPr>
                <w:rFonts w:ascii="Times New Roman" w:eastAsia="Times New Roman" w:hAnsi="Times New Roman" w:cs="Times New Roman"/>
                <w:sz w:val="12"/>
                <w:szCs w:val="12"/>
                <w:lang w:eastAsia="ru-RU"/>
              </w:rPr>
              <w:t xml:space="preserve">А.И. </w:t>
            </w:r>
            <w:proofErr w:type="spellStart"/>
            <w:r w:rsidRPr="00D9105F">
              <w:rPr>
                <w:rFonts w:ascii="Times New Roman" w:eastAsia="Times New Roman" w:hAnsi="Times New Roman" w:cs="Times New Roman"/>
                <w:sz w:val="12"/>
                <w:szCs w:val="12"/>
                <w:lang w:eastAsia="ru-RU"/>
              </w:rPr>
              <w:t>Татаржицкий</w:t>
            </w:r>
            <w:proofErr w:type="spellEnd"/>
          </w:p>
        </w:tc>
      </w:tr>
    </w:tbl>
    <w:p w:rsid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Самара 2022г.</w:t>
      </w:r>
    </w:p>
    <w:p w:rsidR="00C37737" w:rsidRDefault="00C37737" w:rsidP="00C37737">
      <w:pPr>
        <w:spacing w:after="0" w:line="240" w:lineRule="auto"/>
        <w:ind w:firstLine="284"/>
        <w:jc w:val="center"/>
        <w:rPr>
          <w:rFonts w:ascii="Times New Roman" w:hAnsi="Times New Roman" w:cs="Times New Roman"/>
          <w:bCs/>
          <w:sz w:val="12"/>
          <w:szCs w:val="12"/>
          <w:lang w:eastAsia="ru-RU"/>
        </w:rPr>
      </w:pPr>
    </w:p>
    <w:p w:rsidR="00970DD7" w:rsidRP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Книга 4. ПРОЕКТ МЕЖЕВАНИЯ ТЕРРИТОРИИ (МАТЕРИАЛЫ ПО ОБОСНОВАНИЮ)</w:t>
      </w:r>
    </w:p>
    <w:p w:rsid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533"/>
        <w:gridCol w:w="533"/>
      </w:tblGrid>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b/>
                <w:sz w:val="12"/>
                <w:szCs w:val="12"/>
                <w:lang w:eastAsia="zh-CN"/>
              </w:rPr>
            </w:pPr>
            <w:r w:rsidRPr="00970DD7">
              <w:rPr>
                <w:b/>
                <w:sz w:val="12"/>
                <w:szCs w:val="12"/>
                <w:lang w:eastAsia="zh-CN"/>
              </w:rPr>
              <w:t>№ п/п</w:t>
            </w: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b/>
                <w:sz w:val="12"/>
                <w:szCs w:val="12"/>
                <w:lang w:eastAsia="zh-CN"/>
              </w:rPr>
            </w:pPr>
            <w:r w:rsidRPr="00970DD7">
              <w:rPr>
                <w:b/>
                <w:sz w:val="12"/>
                <w:szCs w:val="12"/>
                <w:lang w:eastAsia="zh-CN"/>
              </w:rPr>
              <w:t>Наименование</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b/>
                <w:sz w:val="12"/>
                <w:szCs w:val="12"/>
                <w:lang w:eastAsia="zh-CN"/>
              </w:rPr>
            </w:pPr>
            <w:r w:rsidRPr="00970DD7">
              <w:rPr>
                <w:b/>
                <w:sz w:val="12"/>
                <w:szCs w:val="12"/>
                <w:lang w:eastAsia="zh-CN"/>
              </w:rPr>
              <w:t>Лист</w:t>
            </w: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tcPr>
          <w:p w:rsidR="00970DD7" w:rsidRPr="00970DD7" w:rsidRDefault="00970DD7" w:rsidP="00970DD7">
            <w:pPr>
              <w:pStyle w:val="38"/>
              <w:jc w:val="center"/>
              <w:rPr>
                <w:sz w:val="12"/>
                <w:szCs w:val="12"/>
                <w:lang w:eastAsia="zh-CN"/>
              </w:rPr>
            </w:pP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b/>
                <w:sz w:val="12"/>
                <w:szCs w:val="12"/>
                <w:lang w:eastAsia="zh-CN"/>
              </w:rPr>
              <w:t>Раздел 3. Материалы по обоснованию проекта межевания территории. Графическая часть</w:t>
            </w:r>
          </w:p>
        </w:tc>
        <w:tc>
          <w:tcPr>
            <w:tcW w:w="345" w:type="pct"/>
            <w:tcBorders>
              <w:top w:val="single" w:sz="4" w:space="0" w:color="auto"/>
              <w:left w:val="single" w:sz="4" w:space="0" w:color="auto"/>
              <w:bottom w:val="single" w:sz="4" w:space="0" w:color="auto"/>
              <w:right w:val="single" w:sz="4" w:space="0" w:color="auto"/>
            </w:tcBorders>
            <w:vAlign w:val="center"/>
          </w:tcPr>
          <w:p w:rsidR="00970DD7" w:rsidRPr="00970DD7" w:rsidRDefault="00970DD7" w:rsidP="00970DD7">
            <w:pPr>
              <w:pStyle w:val="38"/>
              <w:jc w:val="center"/>
              <w:rPr>
                <w:sz w:val="12"/>
                <w:szCs w:val="12"/>
                <w:lang w:eastAsia="zh-CN"/>
              </w:rPr>
            </w:pP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tcPr>
          <w:p w:rsidR="00970DD7" w:rsidRPr="00970DD7" w:rsidRDefault="00970DD7" w:rsidP="00970DD7">
            <w:pPr>
              <w:pStyle w:val="38"/>
              <w:jc w:val="center"/>
              <w:rPr>
                <w:sz w:val="12"/>
                <w:szCs w:val="12"/>
                <w:lang w:eastAsia="zh-CN"/>
              </w:rPr>
            </w:pP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rPr>
            </w:pPr>
            <w:r w:rsidRPr="00970DD7">
              <w:rPr>
                <w:sz w:val="12"/>
                <w:szCs w:val="12"/>
              </w:rPr>
              <w:t>Чертеж зон с особыми условиями использования</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w:t>
            </w: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tcPr>
          <w:p w:rsidR="00970DD7" w:rsidRPr="00970DD7" w:rsidRDefault="00970DD7" w:rsidP="00970DD7">
            <w:pPr>
              <w:pStyle w:val="38"/>
              <w:jc w:val="center"/>
              <w:rPr>
                <w:sz w:val="12"/>
                <w:szCs w:val="12"/>
                <w:lang w:eastAsia="zh-CN"/>
              </w:rPr>
            </w:pP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b/>
                <w:bCs/>
                <w:sz w:val="12"/>
                <w:szCs w:val="12"/>
              </w:rPr>
            </w:pPr>
            <w:r w:rsidRPr="00970DD7">
              <w:rPr>
                <w:b/>
                <w:bCs/>
                <w:sz w:val="12"/>
                <w:szCs w:val="12"/>
              </w:rPr>
              <w:t>Раздел 4. Материалы по обоснованию проекта межевания территории. Пояснительная записка</w:t>
            </w:r>
          </w:p>
        </w:tc>
        <w:tc>
          <w:tcPr>
            <w:tcW w:w="345" w:type="pct"/>
            <w:tcBorders>
              <w:top w:val="single" w:sz="4" w:space="0" w:color="auto"/>
              <w:left w:val="single" w:sz="4" w:space="0" w:color="auto"/>
              <w:bottom w:val="single" w:sz="4" w:space="0" w:color="auto"/>
              <w:right w:val="single" w:sz="4" w:space="0" w:color="auto"/>
            </w:tcBorders>
            <w:vAlign w:val="center"/>
          </w:tcPr>
          <w:p w:rsidR="00970DD7" w:rsidRPr="00970DD7" w:rsidRDefault="00970DD7" w:rsidP="00970DD7">
            <w:pPr>
              <w:pStyle w:val="38"/>
              <w:jc w:val="center"/>
              <w:rPr>
                <w:sz w:val="12"/>
                <w:szCs w:val="12"/>
                <w:lang w:eastAsia="zh-CN"/>
              </w:rPr>
            </w:pP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4.1.</w:t>
            </w: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rPr>
            </w:pPr>
            <w:r w:rsidRPr="00970DD7">
              <w:rPr>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5</w:t>
            </w: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4.2.</w:t>
            </w: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rPr>
            </w:pPr>
            <w:r w:rsidRPr="00970DD7">
              <w:rPr>
                <w:sz w:val="12"/>
                <w:szCs w:val="12"/>
              </w:rPr>
              <w:t>Обоснование способа образования земельного участка Порядок формирования границ земельных участков и рекомендации по порядку установления границ на местности</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6</w:t>
            </w: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4.3.</w:t>
            </w: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rPr>
            </w:pPr>
            <w:r w:rsidRPr="00970DD7">
              <w:rPr>
                <w:sz w:val="12"/>
                <w:szCs w:val="12"/>
              </w:rPr>
              <w:t>Обоснование определения размеров образуемого земельного участка</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6</w:t>
            </w:r>
          </w:p>
        </w:tc>
      </w:tr>
      <w:tr w:rsidR="00970DD7" w:rsidRPr="00970DD7" w:rsidTr="00970DD7">
        <w:trPr>
          <w:trHeight w:val="70"/>
        </w:trPr>
        <w:tc>
          <w:tcPr>
            <w:tcW w:w="429"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4.4.</w:t>
            </w:r>
          </w:p>
        </w:tc>
        <w:tc>
          <w:tcPr>
            <w:tcW w:w="4226"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rPr>
            </w:pPr>
            <w:r w:rsidRPr="00970DD7">
              <w:rPr>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345" w:type="pct"/>
            <w:tcBorders>
              <w:top w:val="single" w:sz="4" w:space="0" w:color="auto"/>
              <w:left w:val="single" w:sz="4" w:space="0" w:color="auto"/>
              <w:bottom w:val="single" w:sz="4" w:space="0" w:color="auto"/>
              <w:right w:val="single" w:sz="4" w:space="0" w:color="auto"/>
            </w:tcBorders>
            <w:vAlign w:val="center"/>
            <w:hideMark/>
          </w:tcPr>
          <w:p w:rsidR="00970DD7" w:rsidRPr="00970DD7" w:rsidRDefault="00970DD7" w:rsidP="00970DD7">
            <w:pPr>
              <w:pStyle w:val="38"/>
              <w:jc w:val="center"/>
              <w:rPr>
                <w:sz w:val="12"/>
                <w:szCs w:val="12"/>
                <w:lang w:eastAsia="zh-CN"/>
              </w:rPr>
            </w:pPr>
            <w:r w:rsidRPr="00970DD7">
              <w:rPr>
                <w:sz w:val="12"/>
                <w:szCs w:val="12"/>
                <w:lang w:eastAsia="zh-CN"/>
              </w:rPr>
              <w:t>6</w:t>
            </w:r>
          </w:p>
        </w:tc>
      </w:tr>
    </w:tbl>
    <w:p w:rsidR="00970DD7" w:rsidRDefault="00970DD7" w:rsidP="00970DD7">
      <w:pPr>
        <w:spacing w:after="0" w:line="240" w:lineRule="auto"/>
        <w:ind w:firstLine="284"/>
        <w:jc w:val="center"/>
        <w:rPr>
          <w:rFonts w:ascii="Times New Roman" w:hAnsi="Times New Roman" w:cs="Times New Roman"/>
          <w:bCs/>
          <w:sz w:val="12"/>
          <w:szCs w:val="12"/>
          <w:lang w:eastAsia="ru-RU"/>
        </w:rPr>
      </w:pPr>
    </w:p>
    <w:p w:rsid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Раздел 3. Материалы по обоснованию проекта межевания территории. Графическая часть</w:t>
      </w:r>
    </w:p>
    <w:p w:rsidR="00970DD7" w:rsidRDefault="00970DD7" w:rsidP="00970DD7">
      <w:pPr>
        <w:spacing w:after="0" w:line="240" w:lineRule="auto"/>
        <w:ind w:firstLine="284"/>
        <w:jc w:val="center"/>
        <w:rPr>
          <w:rFonts w:ascii="Times New Roman" w:hAnsi="Times New Roman" w:cs="Times New Roman"/>
          <w:bCs/>
          <w:sz w:val="12"/>
          <w:szCs w:val="12"/>
          <w:lang w:eastAsia="ru-RU"/>
        </w:rPr>
      </w:pPr>
      <w:r>
        <w:rPr>
          <w:noProof/>
          <w:lang w:eastAsia="ru-RU"/>
        </w:rPr>
        <w:drawing>
          <wp:inline distT="0" distB="0" distL="0" distR="0" wp14:anchorId="19699669" wp14:editId="02BBFE55">
            <wp:extent cx="1117710" cy="790575"/>
            <wp:effectExtent l="0" t="0" r="6350" b="0"/>
            <wp:docPr id="96" name="Рисунок 96" descr="C:\Users\user\AppData\Local\Microsoft\Windows\Temporary Internet Files\Content.Word\Чертеж ПМТ_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AppData\Local\Microsoft\Windows\Temporary Internet Files\Content.Word\Чертеж ПМТ_МО.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17985" cy="790770"/>
                    </a:xfrm>
                    <a:prstGeom prst="rect">
                      <a:avLst/>
                    </a:prstGeom>
                    <a:noFill/>
                    <a:ln>
                      <a:noFill/>
                    </a:ln>
                  </pic:spPr>
                </pic:pic>
              </a:graphicData>
            </a:graphic>
          </wp:inline>
        </w:drawing>
      </w:r>
    </w:p>
    <w:p w:rsidR="00970DD7" w:rsidRDefault="00970DD7" w:rsidP="00970DD7">
      <w:pPr>
        <w:spacing w:after="0" w:line="240" w:lineRule="auto"/>
        <w:ind w:firstLine="284"/>
        <w:jc w:val="center"/>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Раздел 4. Материалы по обоснованию проекта межевания территории. Пояснительная записка</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w:t>
      </w:r>
      <w:r>
        <w:rPr>
          <w:rFonts w:ascii="Times New Roman" w:hAnsi="Times New Roman" w:cs="Times New Roman"/>
          <w:bCs/>
          <w:sz w:val="12"/>
          <w:szCs w:val="12"/>
          <w:lang w:eastAsia="ru-RU"/>
        </w:rPr>
        <w:t>ым) размерам земельных участков</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В административном отношении район работ находится в границах сельского поселения Кутузовский муниципального района Сергиевский Самарской области. Административный центр – с. Сергиевск.</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Проектируемый объект расположен в границах кадастровых кварталов: 63:31:0103002, 63:31:0000000, границы которых установлены в соответствии с кадастровым делением территории Самарской области. Категория земель: земли с/х назначения, земли промышленности.</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 xml:space="preserve">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w:t>
      </w:r>
      <w:proofErr w:type="spellStart"/>
      <w:r w:rsidRPr="00970DD7">
        <w:rPr>
          <w:rFonts w:ascii="Times New Roman" w:hAnsi="Times New Roman" w:cs="Times New Roman"/>
          <w:bCs/>
          <w:sz w:val="12"/>
          <w:szCs w:val="12"/>
          <w:lang w:eastAsia="ru-RU"/>
        </w:rPr>
        <w:t>рекультивируются</w:t>
      </w:r>
      <w:proofErr w:type="spellEnd"/>
      <w:r w:rsidRPr="00970DD7">
        <w:rPr>
          <w:rFonts w:ascii="Times New Roman" w:hAnsi="Times New Roman" w:cs="Times New Roman"/>
          <w:bCs/>
          <w:sz w:val="12"/>
          <w:szCs w:val="12"/>
          <w:lang w:eastAsia="ru-RU"/>
        </w:rPr>
        <w:t>.</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Основой для отвода земель являются следующие нормативные документы:</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СН 459-74 «Нормы отвода земель для нефтяных и газовых скважин»;</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основы земельного законодательства Российской Федерации;</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исходные данные заказчика;</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проектные решения.</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 xml:space="preserve">В соответствии СН 459-74 (табл.2) ширина полосы отвода земель для водоводов трубопроводов агрессивных вод и канализации и </w:t>
      </w:r>
      <w:proofErr w:type="spellStart"/>
      <w:r w:rsidRPr="00970DD7">
        <w:rPr>
          <w:rFonts w:ascii="Times New Roman" w:hAnsi="Times New Roman" w:cs="Times New Roman"/>
          <w:bCs/>
          <w:sz w:val="12"/>
          <w:szCs w:val="12"/>
          <w:lang w:eastAsia="ru-RU"/>
        </w:rPr>
        <w:t>глинопроводы</w:t>
      </w:r>
      <w:proofErr w:type="spellEnd"/>
      <w:r w:rsidRPr="00970DD7">
        <w:rPr>
          <w:rFonts w:ascii="Times New Roman" w:hAnsi="Times New Roman" w:cs="Times New Roman"/>
          <w:bCs/>
          <w:sz w:val="12"/>
          <w:szCs w:val="12"/>
          <w:lang w:eastAsia="ru-RU"/>
        </w:rPr>
        <w:t xml:space="preserve"> диаметром до 500 мм. (при глубине заложения 2,2 м до верха трубы):</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на землях, где не производится снятие и восстановление плодородного слоя – 27 м.</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w:t>
      </w:r>
      <w:r w:rsidRPr="00970DD7">
        <w:rPr>
          <w:rFonts w:ascii="Times New Roman" w:hAnsi="Times New Roman" w:cs="Times New Roman"/>
          <w:bCs/>
          <w:sz w:val="12"/>
          <w:szCs w:val="12"/>
          <w:lang w:eastAsia="ru-RU"/>
        </w:rPr>
        <w:t>на землях, где должно производиться снятие</w:t>
      </w:r>
      <w:r>
        <w:rPr>
          <w:rFonts w:ascii="Times New Roman" w:hAnsi="Times New Roman" w:cs="Times New Roman"/>
          <w:bCs/>
          <w:sz w:val="12"/>
          <w:szCs w:val="12"/>
          <w:lang w:eastAsia="ru-RU"/>
        </w:rPr>
        <w:t xml:space="preserve"> и восстановление плодородного </w:t>
      </w:r>
      <w:r w:rsidRPr="00970DD7">
        <w:rPr>
          <w:rFonts w:ascii="Times New Roman" w:hAnsi="Times New Roman" w:cs="Times New Roman"/>
          <w:bCs/>
          <w:sz w:val="12"/>
          <w:szCs w:val="12"/>
          <w:lang w:eastAsia="ru-RU"/>
        </w:rPr>
        <w:t>слоя – 36 м.</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В соответствии с п. 7.3 СП 284.1325800.2016 для обеспечения нормальных условий эксплуатации и исключения возможности повреждения трубопроводов вдоль трассы трубопровода установлена охранная зона по аналогии с магистральными трубопроводами, в виде участка земли, ограниченного условными линиями, проходящими в 25 м от оси трубопровода с каждой стороны.</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4.2 Обоснование способа образования земельного участка</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lastRenderedPageBreak/>
        <w:t>Участки сформированы из земельных участков, находящихся в частной собственности, с учётом категории земель, кадастрового деления и возможности размещения объекта проектирования с целью дальнейшего предоставления во временное и постоянное пользование.</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Проектом не предусматривается образование земельных участков, отнесенных к территориям общего пользования или имуществу общего пользования. Резервирование и изъятие для государственных или муниципальных нужд проектом не предусмотрено. Сервитуты проектом не устанавливаются.</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Возможный способ образования, площадь и сведения об образуемых земельных участках временного отвода и его частей представлены в «Перечне образуемых и изменяемых земельных участков и их частей» (РАЗДЕЛ 1. ПРОЕКТ МЕЖЕВА</w:t>
      </w:r>
      <w:r>
        <w:rPr>
          <w:rFonts w:ascii="Times New Roman" w:hAnsi="Times New Roman" w:cs="Times New Roman"/>
          <w:bCs/>
          <w:sz w:val="12"/>
          <w:szCs w:val="12"/>
          <w:lang w:eastAsia="ru-RU"/>
        </w:rPr>
        <w:t>НИЯ ТЕРРИТОРИИ.ТЕКСТОВАЯ ЧАСТЬ)</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4.3 Обоснование определения размеров образуемого земельного участка</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Проектом межевания определены площадь и границы образуемых земельных участков. Образование земельных участков выполнено по границам размещения линейного объекта в соответствии с нормами отвода земельных участков (см. «Перечне образуемых и изменяемых земельных участков и их частей» РАЗДЕЛ1. ПРОЕКТ МЕЖЕВАН</w:t>
      </w:r>
      <w:r>
        <w:rPr>
          <w:rFonts w:ascii="Times New Roman" w:hAnsi="Times New Roman" w:cs="Times New Roman"/>
          <w:bCs/>
          <w:sz w:val="12"/>
          <w:szCs w:val="12"/>
          <w:lang w:eastAsia="ru-RU"/>
        </w:rPr>
        <w:t>ИЯ ТЕРРИТОРИИ.ТЕКСТОВАЯ ЧАСТЬ).</w:t>
      </w:r>
    </w:p>
    <w:p w:rsidR="00970DD7" w:rsidRP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970DD7" w:rsidRDefault="00970DD7" w:rsidP="00970DD7">
      <w:pPr>
        <w:spacing w:after="0" w:line="240" w:lineRule="auto"/>
        <w:ind w:firstLine="284"/>
        <w:jc w:val="both"/>
        <w:rPr>
          <w:rFonts w:ascii="Times New Roman" w:hAnsi="Times New Roman" w:cs="Times New Roman"/>
          <w:bCs/>
          <w:sz w:val="12"/>
          <w:szCs w:val="12"/>
          <w:lang w:eastAsia="ru-RU"/>
        </w:rPr>
      </w:pPr>
      <w:r w:rsidRPr="00970DD7">
        <w:rPr>
          <w:rFonts w:ascii="Times New Roman" w:hAnsi="Times New Roman" w:cs="Times New Roman"/>
          <w:bCs/>
          <w:sz w:val="12"/>
          <w:szCs w:val="12"/>
          <w:lang w:eastAsia="ru-RU"/>
        </w:rPr>
        <w:t>Проектом не предусмотрено установление публичного сервитута в границах проектирования.</w:t>
      </w:r>
    </w:p>
    <w:p w:rsidR="00C616C2" w:rsidRDefault="00C616C2" w:rsidP="00970DD7">
      <w:pPr>
        <w:spacing w:after="0" w:line="240" w:lineRule="auto"/>
        <w:ind w:firstLine="284"/>
        <w:jc w:val="both"/>
        <w:rPr>
          <w:rFonts w:ascii="Times New Roman" w:hAnsi="Times New Roman" w:cs="Times New Roman"/>
          <w:bCs/>
          <w:sz w:val="12"/>
          <w:szCs w:val="12"/>
          <w:lang w:eastAsia="ru-RU"/>
        </w:rPr>
      </w:pP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 xml:space="preserve">Администрация </w:t>
      </w: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C616C2">
        <w:rPr>
          <w:rFonts w:ascii="Times New Roman" w:hAnsi="Times New Roman" w:cs="Times New Roman"/>
          <w:bCs/>
          <w:sz w:val="12"/>
          <w:szCs w:val="12"/>
          <w:lang w:eastAsia="ru-RU"/>
        </w:rPr>
        <w:t xml:space="preserve"> Антоновка</w:t>
      </w: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муниципального района Сергиевский</w:t>
      </w: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Самарской области</w:t>
      </w: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ПОСТАНОВЛЕНИЕ</w:t>
      </w:r>
    </w:p>
    <w:p w:rsidR="00C616C2" w:rsidRDefault="00C616C2" w:rsidP="00C616C2">
      <w:pPr>
        <w:spacing w:after="0" w:line="240" w:lineRule="auto"/>
        <w:ind w:firstLine="284"/>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C616C2">
        <w:rPr>
          <w:rFonts w:ascii="Times New Roman" w:hAnsi="Times New Roman" w:cs="Times New Roman"/>
          <w:bCs/>
          <w:sz w:val="12"/>
          <w:szCs w:val="12"/>
          <w:lang w:eastAsia="ru-RU"/>
        </w:rPr>
        <w:t>1а</w:t>
      </w:r>
    </w:p>
    <w:p w:rsidR="00C616C2" w:rsidRPr="00C616C2" w:rsidRDefault="00C616C2" w:rsidP="00C616C2">
      <w:pPr>
        <w:spacing w:after="0" w:line="240" w:lineRule="auto"/>
        <w:ind w:firstLine="284"/>
        <w:jc w:val="center"/>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Антоновка муниципального района </w:t>
      </w:r>
      <w:r w:rsidRPr="00C616C2">
        <w:rPr>
          <w:rFonts w:ascii="Times New Roman" w:hAnsi="Times New Roman" w:cs="Times New Roman"/>
          <w:bCs/>
          <w:sz w:val="12"/>
          <w:szCs w:val="12"/>
          <w:lang w:eastAsia="ru-RU"/>
        </w:rPr>
        <w:t>Сергиевский Самарской области на 2023 год</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Антоновка муниципального района Сергиевский, постановлением Правительства Сам</w:t>
      </w:r>
      <w:r w:rsidR="005356E3">
        <w:rPr>
          <w:rFonts w:ascii="Times New Roman" w:hAnsi="Times New Roman" w:cs="Times New Roman"/>
          <w:bCs/>
          <w:sz w:val="12"/>
          <w:szCs w:val="12"/>
          <w:lang w:eastAsia="ru-RU"/>
        </w:rPr>
        <w:t>арской области от 25.10.2019г №</w:t>
      </w:r>
      <w:r w:rsidRPr="00C616C2">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Антоновка муниципального района Сергиевский, в целях исполнения обязательств, предусмотренных Согла</w:t>
      </w:r>
      <w:r>
        <w:rPr>
          <w:rFonts w:ascii="Times New Roman" w:hAnsi="Times New Roman" w:cs="Times New Roman"/>
          <w:bCs/>
          <w:sz w:val="12"/>
          <w:szCs w:val="12"/>
          <w:lang w:eastAsia="ru-RU"/>
        </w:rPr>
        <w:t>шением от 07.12.2022 года №</w:t>
      </w:r>
      <w:r w:rsidRPr="00C616C2">
        <w:rPr>
          <w:rFonts w:ascii="Times New Roman" w:hAnsi="Times New Roman" w:cs="Times New Roman"/>
          <w:bCs/>
          <w:sz w:val="12"/>
          <w:szCs w:val="12"/>
          <w:lang w:eastAsia="ru-RU"/>
        </w:rPr>
        <w:t xml:space="preserve">57 «О мерах по социально-экономическому развитию и оздоровлению муниципальных финансов муниципальных образований Самарской области» </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ПОСТАНОВЛЯЕТ:</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C616C2">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Антоновка  муниципального района Сергиевский Самарской области (далее - План мероприятий) в соответствии с приложением №1.</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C616C2">
        <w:rPr>
          <w:rFonts w:ascii="Times New Roman" w:hAnsi="Times New Roman" w:cs="Times New Roman"/>
          <w:bCs/>
          <w:sz w:val="12"/>
          <w:szCs w:val="12"/>
          <w:lang w:eastAsia="ru-RU"/>
        </w:rPr>
        <w:t>Постановление администрации сельского поселения Антоновка муниципального района Сергиевский Самарск</w:t>
      </w:r>
      <w:r>
        <w:rPr>
          <w:rFonts w:ascii="Times New Roman" w:hAnsi="Times New Roman" w:cs="Times New Roman"/>
          <w:bCs/>
          <w:sz w:val="12"/>
          <w:szCs w:val="12"/>
          <w:lang w:eastAsia="ru-RU"/>
        </w:rPr>
        <w:t>ой области от 04.02.2022 года №</w:t>
      </w:r>
      <w:r w:rsidRPr="00C616C2">
        <w:rPr>
          <w:rFonts w:ascii="Times New Roman" w:hAnsi="Times New Roman" w:cs="Times New Roman"/>
          <w:bCs/>
          <w:sz w:val="12"/>
          <w:szCs w:val="12"/>
          <w:lang w:eastAsia="ru-RU"/>
        </w:rPr>
        <w:t>3 «Об утверждении плана мероприятий по социально-экономическому развитию и оздоровлению муниципальных финансов сельского (городского) поселения Антоновка муниципального района Сергиевский Самарской области» признать утратившим силу.</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C616C2">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C616C2">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C616C2">
        <w:rPr>
          <w:rFonts w:ascii="Times New Roman" w:hAnsi="Times New Roman" w:cs="Times New Roman"/>
          <w:bCs/>
          <w:sz w:val="12"/>
          <w:szCs w:val="12"/>
          <w:lang w:eastAsia="ru-RU"/>
        </w:rPr>
        <w:t>Настоящее постановление вступает в силу со дня его подписания.</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C616C2">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C616C2">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C616C2" w:rsidRPr="00C616C2" w:rsidRDefault="00C616C2" w:rsidP="005356E3">
      <w:pPr>
        <w:spacing w:after="0" w:line="240" w:lineRule="auto"/>
        <w:ind w:firstLine="284"/>
        <w:jc w:val="right"/>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Глава сельского поселения Антоновка</w:t>
      </w:r>
    </w:p>
    <w:p w:rsidR="005356E3" w:rsidRDefault="00C616C2" w:rsidP="005356E3">
      <w:pPr>
        <w:spacing w:after="0" w:line="240" w:lineRule="auto"/>
        <w:ind w:firstLine="284"/>
        <w:jc w:val="right"/>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 xml:space="preserve">муниципального района Сергиевский          </w:t>
      </w:r>
    </w:p>
    <w:p w:rsidR="005356E3" w:rsidRDefault="00C616C2" w:rsidP="005356E3">
      <w:pPr>
        <w:spacing w:after="0" w:line="240" w:lineRule="auto"/>
        <w:ind w:firstLine="284"/>
        <w:jc w:val="right"/>
        <w:rPr>
          <w:rFonts w:ascii="Times New Roman" w:hAnsi="Times New Roman" w:cs="Times New Roman"/>
          <w:bCs/>
          <w:sz w:val="12"/>
          <w:szCs w:val="12"/>
          <w:lang w:eastAsia="ru-RU"/>
        </w:rPr>
      </w:pPr>
      <w:r w:rsidRPr="00C616C2">
        <w:rPr>
          <w:rFonts w:ascii="Times New Roman" w:hAnsi="Times New Roman" w:cs="Times New Roman"/>
          <w:bCs/>
          <w:sz w:val="12"/>
          <w:szCs w:val="12"/>
          <w:lang w:eastAsia="ru-RU"/>
        </w:rPr>
        <w:t xml:space="preserve">                                      К.Е. Долгаев </w:t>
      </w:r>
    </w:p>
    <w:p w:rsidR="005356E3" w:rsidRDefault="005356E3" w:rsidP="005356E3">
      <w:pPr>
        <w:spacing w:after="0" w:line="240" w:lineRule="auto"/>
        <w:ind w:firstLine="284"/>
        <w:jc w:val="right"/>
        <w:rPr>
          <w:rFonts w:ascii="Times New Roman" w:hAnsi="Times New Roman" w:cs="Times New Roman"/>
          <w:bCs/>
          <w:sz w:val="12"/>
          <w:szCs w:val="12"/>
          <w:lang w:eastAsia="ru-RU"/>
        </w:rPr>
      </w:pP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Приложение №1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                                           к постановлению администрации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сельского  поселения Антоновка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муниципального района Сергиевский</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 от "25" января 2023г  № 1а </w:t>
      </w:r>
      <w:r w:rsidR="00C616C2" w:rsidRPr="00C616C2">
        <w:rPr>
          <w:rFonts w:ascii="Times New Roman" w:hAnsi="Times New Roman" w:cs="Times New Roman"/>
          <w:bCs/>
          <w:sz w:val="12"/>
          <w:szCs w:val="12"/>
          <w:lang w:eastAsia="ru-RU"/>
        </w:rPr>
        <w:t xml:space="preserve">  </w:t>
      </w:r>
    </w:p>
    <w:p w:rsidR="00C616C2"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Антоновка муниципального района Сергиевский Самарской области</w:t>
      </w:r>
    </w:p>
    <w:tbl>
      <w:tblPr>
        <w:tblW w:w="0" w:type="auto"/>
        <w:tblLayout w:type="fixed"/>
        <w:tblLook w:val="04A0" w:firstRow="1" w:lastRow="0" w:firstColumn="1" w:lastColumn="0" w:noHBand="0" w:noVBand="1"/>
      </w:tblPr>
      <w:tblGrid>
        <w:gridCol w:w="392"/>
        <w:gridCol w:w="1913"/>
        <w:gridCol w:w="1087"/>
        <w:gridCol w:w="1177"/>
        <w:gridCol w:w="1580"/>
        <w:gridCol w:w="1580"/>
      </w:tblGrid>
      <w:tr w:rsidR="005356E3" w:rsidRPr="005356E3" w:rsidTr="005356E3">
        <w:trPr>
          <w:trHeight w:val="60"/>
        </w:trPr>
        <w:tc>
          <w:tcPr>
            <w:tcW w:w="39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п/п</w:t>
            </w:r>
          </w:p>
        </w:tc>
        <w:tc>
          <w:tcPr>
            <w:tcW w:w="191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Наименование мероприятия</w:t>
            </w:r>
          </w:p>
        </w:tc>
        <w:tc>
          <w:tcPr>
            <w:tcW w:w="108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Срок исполнения</w:t>
            </w:r>
          </w:p>
        </w:tc>
        <w:tc>
          <w:tcPr>
            <w:tcW w:w="117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ответственный за исполнение</w:t>
            </w:r>
          </w:p>
        </w:tc>
        <w:tc>
          <w:tcPr>
            <w:tcW w:w="15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ожидаемый результат</w:t>
            </w:r>
          </w:p>
        </w:tc>
        <w:tc>
          <w:tcPr>
            <w:tcW w:w="15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Целевой показатель</w:t>
            </w:r>
          </w:p>
        </w:tc>
      </w:tr>
      <w:tr w:rsidR="005356E3" w:rsidRPr="005356E3" w:rsidTr="005356E3">
        <w:trPr>
          <w:trHeight w:val="70"/>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2.1.1.</w:t>
            </w:r>
          </w:p>
        </w:tc>
        <w:tc>
          <w:tcPr>
            <w:tcW w:w="1913"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108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1177" w:type="dxa"/>
            <w:tcBorders>
              <w:top w:val="nil"/>
              <w:left w:val="nil"/>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Глава сельского поселения Антоновка </w:t>
            </w:r>
            <w:proofErr w:type="spellStart"/>
            <w:r w:rsidRPr="005356E3">
              <w:rPr>
                <w:rFonts w:ascii="Times New Roman" w:eastAsia="Times New Roman" w:hAnsi="Times New Roman" w:cs="Times New Roman"/>
                <w:sz w:val="12"/>
                <w:szCs w:val="12"/>
                <w:lang w:eastAsia="ru-RU"/>
              </w:rPr>
              <w:t>мунипального</w:t>
            </w:r>
            <w:proofErr w:type="spellEnd"/>
            <w:r w:rsidRPr="005356E3">
              <w:rPr>
                <w:rFonts w:ascii="Times New Roman" w:eastAsia="Times New Roman" w:hAnsi="Times New Roman" w:cs="Times New Roman"/>
                <w:sz w:val="12"/>
                <w:szCs w:val="12"/>
                <w:lang w:eastAsia="ru-RU"/>
              </w:rPr>
              <w:t xml:space="preserve"> района Сергиевский Самарской области</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2022г.</w:t>
            </w:r>
          </w:p>
        </w:tc>
        <w:tc>
          <w:tcPr>
            <w:tcW w:w="1580" w:type="dxa"/>
            <w:tcBorders>
              <w:top w:val="nil"/>
              <w:left w:val="nil"/>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5356E3" w:rsidRPr="005356E3" w:rsidTr="005356E3">
        <w:trPr>
          <w:trHeight w:val="70"/>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2.1.2.</w:t>
            </w:r>
          </w:p>
        </w:tc>
        <w:tc>
          <w:tcPr>
            <w:tcW w:w="1913"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Мониторинг  кредиторской задолженности</w:t>
            </w:r>
          </w:p>
        </w:tc>
        <w:tc>
          <w:tcPr>
            <w:tcW w:w="108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ежемесячно, ежегодно</w:t>
            </w:r>
          </w:p>
        </w:tc>
        <w:tc>
          <w:tcPr>
            <w:tcW w:w="117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1580" w:type="dxa"/>
            <w:tcBorders>
              <w:top w:val="nil"/>
              <w:left w:val="nil"/>
              <w:bottom w:val="single" w:sz="4"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Отсутствие просроченной кредиторской задолженности</w:t>
            </w:r>
          </w:p>
        </w:tc>
      </w:tr>
      <w:tr w:rsidR="005356E3" w:rsidRPr="005356E3" w:rsidTr="005356E3">
        <w:trPr>
          <w:trHeight w:val="70"/>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w:t>
            </w:r>
            <w:r w:rsidRPr="005356E3">
              <w:rPr>
                <w:rFonts w:ascii="Times New Roman" w:eastAsia="Times New Roman" w:hAnsi="Times New Roman" w:cs="Times New Roman"/>
                <w:sz w:val="12"/>
                <w:szCs w:val="12"/>
                <w:lang w:eastAsia="ru-RU"/>
              </w:rPr>
              <w:lastRenderedPageBreak/>
              <w:t>.3.</w:t>
            </w:r>
          </w:p>
        </w:tc>
        <w:tc>
          <w:tcPr>
            <w:tcW w:w="1913"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 xml:space="preserve">Соблюдение норматива </w:t>
            </w:r>
            <w:r w:rsidRPr="005356E3">
              <w:rPr>
                <w:rFonts w:ascii="Times New Roman" w:eastAsia="Times New Roman" w:hAnsi="Times New Roman" w:cs="Times New Roman"/>
                <w:sz w:val="12"/>
                <w:szCs w:val="12"/>
                <w:lang w:eastAsia="ru-RU"/>
              </w:rPr>
              <w:lastRenderedPageBreak/>
              <w:t>формирования расходов на содержание органов местного самоуправления, установленного Правительством Самарской области</w:t>
            </w:r>
          </w:p>
        </w:tc>
        <w:tc>
          <w:tcPr>
            <w:tcW w:w="108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ежеквартально</w:t>
            </w:r>
          </w:p>
        </w:tc>
        <w:tc>
          <w:tcPr>
            <w:tcW w:w="117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Управление </w:t>
            </w:r>
            <w:r w:rsidRPr="005356E3">
              <w:rPr>
                <w:rFonts w:ascii="Times New Roman" w:eastAsia="Times New Roman" w:hAnsi="Times New Roman" w:cs="Times New Roman"/>
                <w:sz w:val="12"/>
                <w:szCs w:val="12"/>
                <w:lang w:eastAsia="ru-RU"/>
              </w:rPr>
              <w:lastRenderedPageBreak/>
              <w:t>финансами администрации муниципального района Сергиевский</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 xml:space="preserve">Не превышение  </w:t>
            </w:r>
            <w:r w:rsidRPr="005356E3">
              <w:rPr>
                <w:rFonts w:ascii="Times New Roman" w:eastAsia="Times New Roman" w:hAnsi="Times New Roman" w:cs="Times New Roman"/>
                <w:sz w:val="12"/>
                <w:szCs w:val="12"/>
                <w:lang w:eastAsia="ru-RU"/>
              </w:rPr>
              <w:lastRenderedPageBreak/>
              <w:t>норматива формирования расходов на содержание органов местного самоуправления, установленного Правительством Самарской области</w:t>
            </w:r>
          </w:p>
        </w:tc>
        <w:tc>
          <w:tcPr>
            <w:tcW w:w="1580" w:type="dxa"/>
            <w:tcBorders>
              <w:top w:val="nil"/>
              <w:left w:val="nil"/>
              <w:bottom w:val="single" w:sz="4"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 xml:space="preserve">Не превышение  </w:t>
            </w:r>
            <w:r w:rsidRPr="005356E3">
              <w:rPr>
                <w:rFonts w:ascii="Times New Roman" w:eastAsia="Times New Roman" w:hAnsi="Times New Roman" w:cs="Times New Roman"/>
                <w:sz w:val="12"/>
                <w:szCs w:val="12"/>
                <w:lang w:eastAsia="ru-RU"/>
              </w:rPr>
              <w:lastRenderedPageBreak/>
              <w:t>норматива формирования расходов на содержание органов местного самоуправления, установленного Правительством Самарской области</w:t>
            </w:r>
          </w:p>
        </w:tc>
      </w:tr>
      <w:tr w:rsidR="005356E3" w:rsidRPr="005356E3" w:rsidTr="005356E3">
        <w:trPr>
          <w:trHeight w:val="70"/>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2.1.4.</w:t>
            </w:r>
          </w:p>
        </w:tc>
        <w:tc>
          <w:tcPr>
            <w:tcW w:w="1913"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2023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108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ежемесячно, ежегодно</w:t>
            </w:r>
          </w:p>
        </w:tc>
        <w:tc>
          <w:tcPr>
            <w:tcW w:w="117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2023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2023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5356E3" w:rsidRPr="005356E3" w:rsidTr="005356E3">
        <w:trPr>
          <w:trHeight w:val="70"/>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2.1.5.</w:t>
            </w:r>
          </w:p>
        </w:tc>
        <w:tc>
          <w:tcPr>
            <w:tcW w:w="1913"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108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до 1 февраля текущего года</w:t>
            </w:r>
          </w:p>
        </w:tc>
        <w:tc>
          <w:tcPr>
            <w:tcW w:w="1177"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1580" w:type="dxa"/>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1580" w:type="dxa"/>
            <w:tcBorders>
              <w:top w:val="nil"/>
              <w:left w:val="nil"/>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5356E3" w:rsidRPr="005356E3" w:rsidTr="005356E3">
        <w:trPr>
          <w:trHeight w:val="70"/>
        </w:trPr>
        <w:tc>
          <w:tcPr>
            <w:tcW w:w="392" w:type="dxa"/>
            <w:tcBorders>
              <w:top w:val="nil"/>
              <w:left w:val="single" w:sz="8" w:space="0" w:color="auto"/>
              <w:bottom w:val="single" w:sz="8" w:space="0" w:color="auto"/>
              <w:right w:val="single" w:sz="4" w:space="0" w:color="auto"/>
            </w:tcBorders>
            <w:shd w:val="clear" w:color="auto" w:fill="auto"/>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2.1.6.</w:t>
            </w:r>
          </w:p>
        </w:tc>
        <w:tc>
          <w:tcPr>
            <w:tcW w:w="1913" w:type="dxa"/>
            <w:tcBorders>
              <w:top w:val="nil"/>
              <w:left w:val="nil"/>
              <w:bottom w:val="single" w:sz="8"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5356E3">
              <w:rPr>
                <w:rFonts w:ascii="Times New Roman" w:eastAsia="Times New Roman" w:hAnsi="Times New Roman" w:cs="Times New Roman"/>
                <w:sz w:val="12"/>
                <w:szCs w:val="12"/>
                <w:lang w:eastAsia="ru-RU"/>
              </w:rPr>
              <w:t>селького</w:t>
            </w:r>
            <w:proofErr w:type="spellEnd"/>
            <w:r w:rsidRPr="005356E3">
              <w:rPr>
                <w:rFonts w:ascii="Times New Roman" w:eastAsia="Times New Roman" w:hAnsi="Times New Roman" w:cs="Times New Roman"/>
                <w:sz w:val="12"/>
                <w:szCs w:val="12"/>
                <w:lang w:eastAsia="ru-RU"/>
              </w:rPr>
              <w:t xml:space="preserve"> поселения  Антоновка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Антоновка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1087" w:type="dxa"/>
            <w:tcBorders>
              <w:top w:val="nil"/>
              <w:left w:val="nil"/>
              <w:bottom w:val="single" w:sz="8"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в течении текущего года</w:t>
            </w:r>
          </w:p>
        </w:tc>
        <w:tc>
          <w:tcPr>
            <w:tcW w:w="1177" w:type="dxa"/>
            <w:tcBorders>
              <w:top w:val="nil"/>
              <w:left w:val="nil"/>
              <w:bottom w:val="single" w:sz="8"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580" w:type="dxa"/>
            <w:tcBorders>
              <w:top w:val="nil"/>
              <w:left w:val="nil"/>
              <w:bottom w:val="single" w:sz="8"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1580" w:type="dxa"/>
            <w:tcBorders>
              <w:top w:val="nil"/>
              <w:left w:val="nil"/>
              <w:bottom w:val="single" w:sz="8"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5356E3" w:rsidRDefault="005356E3" w:rsidP="005356E3">
      <w:pPr>
        <w:spacing w:after="0" w:line="240" w:lineRule="auto"/>
        <w:ind w:firstLine="284"/>
        <w:jc w:val="center"/>
        <w:rPr>
          <w:rFonts w:ascii="Times New Roman" w:hAnsi="Times New Roman" w:cs="Times New Roman"/>
          <w:bCs/>
          <w:sz w:val="12"/>
          <w:szCs w:val="12"/>
          <w:lang w:eastAsia="ru-RU"/>
        </w:rPr>
      </w:pP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Администрация </w:t>
      </w: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 xml:space="preserve">сельского поселения </w:t>
      </w:r>
      <w:r w:rsidRPr="005356E3">
        <w:rPr>
          <w:rFonts w:ascii="Times New Roman" w:hAnsi="Times New Roman" w:cs="Times New Roman"/>
          <w:bCs/>
          <w:sz w:val="12"/>
          <w:szCs w:val="12"/>
          <w:lang w:eastAsia="ru-RU"/>
        </w:rPr>
        <w:t>Верхняя Орлянка</w:t>
      </w: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муниципального района Сергиевский</w:t>
      </w: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Самарской области</w:t>
      </w: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ПОСТАНОВЛЕНИЕ</w:t>
      </w:r>
    </w:p>
    <w:p w:rsidR="005356E3" w:rsidRDefault="005356E3" w:rsidP="005356E3">
      <w:pPr>
        <w:spacing w:after="0" w:line="240" w:lineRule="auto"/>
        <w:ind w:firstLine="284"/>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5356E3">
        <w:rPr>
          <w:rFonts w:ascii="Times New Roman" w:hAnsi="Times New Roman" w:cs="Times New Roman"/>
          <w:bCs/>
          <w:sz w:val="12"/>
          <w:szCs w:val="12"/>
          <w:lang w:eastAsia="ru-RU"/>
        </w:rPr>
        <w:t>3</w:t>
      </w:r>
    </w:p>
    <w:p w:rsidR="005356E3" w:rsidRP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w:t>
      </w:r>
      <w:r w:rsidRPr="005356E3">
        <w:rPr>
          <w:rFonts w:ascii="Times New Roman" w:hAnsi="Times New Roman" w:cs="Times New Roman"/>
          <w:bCs/>
          <w:sz w:val="12"/>
          <w:szCs w:val="12"/>
          <w:lang w:eastAsia="ru-RU"/>
        </w:rPr>
        <w:t>сельск</w:t>
      </w:r>
      <w:r>
        <w:rPr>
          <w:rFonts w:ascii="Times New Roman" w:hAnsi="Times New Roman" w:cs="Times New Roman"/>
          <w:bCs/>
          <w:sz w:val="12"/>
          <w:szCs w:val="12"/>
          <w:lang w:eastAsia="ru-RU"/>
        </w:rPr>
        <w:t xml:space="preserve">ого поселения  Верхняя Орлянка муниципального района </w:t>
      </w:r>
      <w:r w:rsidRPr="005356E3">
        <w:rPr>
          <w:rFonts w:ascii="Times New Roman" w:hAnsi="Times New Roman" w:cs="Times New Roman"/>
          <w:bCs/>
          <w:sz w:val="12"/>
          <w:szCs w:val="12"/>
          <w:lang w:eastAsia="ru-RU"/>
        </w:rPr>
        <w:t>Сергиевский Самарской области на 2023 год</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Верхняя Орлянка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Верхняя Орлянка муниципального района Сергиевский, в целях исполнения обязательств, предусмотренных </w:t>
      </w:r>
      <w:r w:rsidRPr="005356E3">
        <w:rPr>
          <w:rFonts w:ascii="Times New Roman" w:hAnsi="Times New Roman" w:cs="Times New Roman"/>
          <w:bCs/>
          <w:sz w:val="12"/>
          <w:szCs w:val="12"/>
          <w:lang w:eastAsia="ru-RU"/>
        </w:rPr>
        <w:lastRenderedPageBreak/>
        <w:t xml:space="preserve">Соглашением от 07.12.2022 года № 64 «О мерах по социально-экономическому развитию и оздоровлению муниципальных финансов муниципальных образований Самарской области» </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ПОСТАНОВЛЯЕТ:</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5356E3">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Верхняя Орлянка муниципального района Сергиевский Самарской области (далее - План мероприятий) в соответствии с приложением №1.</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5356E3">
        <w:rPr>
          <w:rFonts w:ascii="Times New Roman" w:hAnsi="Times New Roman" w:cs="Times New Roman"/>
          <w:bCs/>
          <w:sz w:val="12"/>
          <w:szCs w:val="12"/>
          <w:lang w:eastAsia="ru-RU"/>
        </w:rPr>
        <w:t>Постановление администрации сельского поселения Верхняя Орлянка муниципального района Сергиевский Самарской области от 07.02.2022 года № 2 «Об утверждении плана мероприятий по социально-экономическому развитию и оздоровлению муниципальных финансов сельского (городского) поселения Верхняя Орлянка муниципального района Сергиевский Самарской области» признать утратившим силу.</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5356E3">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4.В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5356E3">
        <w:rPr>
          <w:rFonts w:ascii="Times New Roman" w:hAnsi="Times New Roman" w:cs="Times New Roman"/>
          <w:bCs/>
          <w:sz w:val="12"/>
          <w:szCs w:val="12"/>
          <w:lang w:eastAsia="ru-RU"/>
        </w:rPr>
        <w:t>Настоящее постановление вступает в силу со дня его подписания.</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5356E3">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5356E3" w:rsidRPr="005356E3" w:rsidRDefault="005356E3" w:rsidP="005356E3">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5356E3">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5356E3" w:rsidRP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Глава сельского поселения Верхняя Орлянка</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муниципального района Сергиевский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                                        Р.Р. Исмагилов       </w:t>
      </w:r>
    </w:p>
    <w:p w:rsidR="005356E3" w:rsidRDefault="005356E3" w:rsidP="005356E3">
      <w:pPr>
        <w:spacing w:after="0" w:line="240" w:lineRule="auto"/>
        <w:ind w:firstLine="284"/>
        <w:jc w:val="right"/>
        <w:rPr>
          <w:rFonts w:ascii="Times New Roman" w:hAnsi="Times New Roman" w:cs="Times New Roman"/>
          <w:bCs/>
          <w:sz w:val="12"/>
          <w:szCs w:val="12"/>
          <w:lang w:eastAsia="ru-RU"/>
        </w:rPr>
      </w:pP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Приложение №1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                                 к постановлению администрации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сельского  поселения Верхняя Орлянка </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муниципального района Сергиевский</w:t>
      </w:r>
    </w:p>
    <w:p w:rsidR="005356E3" w:rsidRDefault="005356E3" w:rsidP="005356E3">
      <w:pPr>
        <w:spacing w:after="0" w:line="240" w:lineRule="auto"/>
        <w:ind w:firstLine="284"/>
        <w:jc w:val="right"/>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 xml:space="preserve"> от "25" января 2023г  №3 </w:t>
      </w:r>
    </w:p>
    <w:p w:rsidR="005356E3" w:rsidRDefault="005356E3" w:rsidP="005356E3">
      <w:pPr>
        <w:spacing w:after="0" w:line="240" w:lineRule="auto"/>
        <w:ind w:firstLine="284"/>
        <w:jc w:val="center"/>
        <w:rPr>
          <w:rFonts w:ascii="Times New Roman" w:hAnsi="Times New Roman" w:cs="Times New Roman"/>
          <w:bCs/>
          <w:sz w:val="12"/>
          <w:szCs w:val="12"/>
          <w:lang w:eastAsia="ru-RU"/>
        </w:rPr>
      </w:pPr>
      <w:r w:rsidRPr="005356E3">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Верхняя Орлянка муниципального района Сергиевский Самарской области</w:t>
      </w:r>
    </w:p>
    <w:tbl>
      <w:tblPr>
        <w:tblW w:w="0" w:type="auto"/>
        <w:tblLook w:val="04A0" w:firstRow="1" w:lastRow="0" w:firstColumn="1" w:lastColumn="0" w:noHBand="0" w:noVBand="1"/>
      </w:tblPr>
      <w:tblGrid>
        <w:gridCol w:w="487"/>
        <w:gridCol w:w="1827"/>
        <w:gridCol w:w="1085"/>
        <w:gridCol w:w="1184"/>
        <w:gridCol w:w="1573"/>
        <w:gridCol w:w="1573"/>
      </w:tblGrid>
      <w:tr w:rsidR="005356E3" w:rsidRPr="005356E3" w:rsidTr="000E12BD">
        <w:trPr>
          <w:trHeight w:val="747"/>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п/п</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Наименование мероприятия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Срок исполнения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ответственный за исполнение</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ожидаемый результат</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Целевой показатель</w:t>
            </w:r>
          </w:p>
        </w:tc>
      </w:tr>
      <w:tr w:rsidR="005356E3" w:rsidRPr="005356E3" w:rsidTr="000E12BD">
        <w:trPr>
          <w:trHeight w:val="138"/>
        </w:trPr>
        <w:tc>
          <w:tcPr>
            <w:tcW w:w="0" w:type="auto"/>
            <w:vMerge/>
            <w:tcBorders>
              <w:top w:val="single" w:sz="8" w:space="0" w:color="auto"/>
              <w:left w:val="single" w:sz="8" w:space="0" w:color="auto"/>
              <w:bottom w:val="single" w:sz="4" w:space="0" w:color="auto"/>
              <w:right w:val="single" w:sz="4"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p>
        </w:tc>
      </w:tr>
      <w:tr w:rsidR="005356E3" w:rsidRPr="005356E3"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Глава сельского поселения Верхняя Орлянка </w:t>
            </w:r>
            <w:proofErr w:type="spellStart"/>
            <w:r w:rsidRPr="005356E3">
              <w:rPr>
                <w:rFonts w:ascii="Times New Roman" w:eastAsia="Times New Roman" w:hAnsi="Times New Roman" w:cs="Times New Roman"/>
                <w:sz w:val="12"/>
                <w:szCs w:val="12"/>
                <w:lang w:eastAsia="ru-RU"/>
              </w:rPr>
              <w:t>мунипального</w:t>
            </w:r>
            <w:proofErr w:type="spellEnd"/>
            <w:r w:rsidRPr="005356E3">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5356E3" w:rsidRPr="005356E3"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Отсутствие просроченной кредиторской задолженности</w:t>
            </w:r>
          </w:p>
        </w:tc>
      </w:tr>
      <w:tr w:rsidR="005356E3" w:rsidRPr="005356E3"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5356E3" w:rsidRPr="005356E3"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w:t>
            </w:r>
            <w:r w:rsidRPr="005356E3">
              <w:rPr>
                <w:rFonts w:ascii="Times New Roman" w:eastAsia="Times New Roman" w:hAnsi="Times New Roman" w:cs="Times New Roman"/>
                <w:sz w:val="12"/>
                <w:szCs w:val="12"/>
                <w:lang w:eastAsia="ru-RU"/>
              </w:rPr>
              <w:lastRenderedPageBreak/>
              <w:t>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w:t>
            </w:r>
            <w:r w:rsidRPr="005356E3">
              <w:rPr>
                <w:rFonts w:ascii="Times New Roman" w:eastAsia="Times New Roman" w:hAnsi="Times New Roman" w:cs="Times New Roman"/>
                <w:sz w:val="12"/>
                <w:szCs w:val="12"/>
                <w:lang w:eastAsia="ru-RU"/>
              </w:rPr>
              <w:lastRenderedPageBreak/>
              <w:t>действие Указов Президента РФ.</w:t>
            </w:r>
          </w:p>
        </w:tc>
      </w:tr>
      <w:tr w:rsidR="005356E3" w:rsidRPr="005356E3"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lastRenderedPageBreak/>
              <w:t>2.1.5.</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5356E3" w:rsidRPr="005356E3" w:rsidTr="000E12BD">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5356E3">
              <w:rPr>
                <w:rFonts w:ascii="Times New Roman" w:eastAsia="Times New Roman" w:hAnsi="Times New Roman" w:cs="Times New Roman"/>
                <w:sz w:val="12"/>
                <w:szCs w:val="12"/>
                <w:lang w:eastAsia="ru-RU"/>
              </w:rPr>
              <w:t>селького</w:t>
            </w:r>
            <w:proofErr w:type="spellEnd"/>
            <w:r w:rsidRPr="005356E3">
              <w:rPr>
                <w:rFonts w:ascii="Times New Roman" w:eastAsia="Times New Roman" w:hAnsi="Times New Roman" w:cs="Times New Roman"/>
                <w:sz w:val="12"/>
                <w:szCs w:val="12"/>
                <w:lang w:eastAsia="ru-RU"/>
              </w:rPr>
              <w:t xml:space="preserve"> поселения  Верхняя Орлянка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Верхняя Орлянка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5356E3" w:rsidRPr="005356E3" w:rsidRDefault="005356E3" w:rsidP="005356E3">
            <w:pPr>
              <w:spacing w:after="0" w:line="240" w:lineRule="auto"/>
              <w:jc w:val="center"/>
              <w:rPr>
                <w:rFonts w:ascii="Times New Roman" w:eastAsia="Times New Roman" w:hAnsi="Times New Roman" w:cs="Times New Roman"/>
                <w:sz w:val="12"/>
                <w:szCs w:val="12"/>
                <w:lang w:eastAsia="ru-RU"/>
              </w:rPr>
            </w:pPr>
            <w:r w:rsidRPr="005356E3">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5356E3" w:rsidRDefault="005356E3" w:rsidP="005356E3">
      <w:pPr>
        <w:spacing w:after="0" w:line="240" w:lineRule="auto"/>
        <w:ind w:firstLine="284"/>
        <w:jc w:val="center"/>
        <w:rPr>
          <w:rFonts w:ascii="Times New Roman" w:hAnsi="Times New Roman" w:cs="Times New Roman"/>
          <w:bCs/>
          <w:sz w:val="12"/>
          <w:szCs w:val="12"/>
          <w:lang w:eastAsia="ru-RU"/>
        </w:rPr>
      </w:pP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Администрация </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0E12BD">
        <w:rPr>
          <w:rFonts w:ascii="Times New Roman" w:hAnsi="Times New Roman" w:cs="Times New Roman"/>
          <w:bCs/>
          <w:sz w:val="12"/>
          <w:szCs w:val="12"/>
          <w:lang w:eastAsia="ru-RU"/>
        </w:rPr>
        <w:t xml:space="preserve"> Воротнее</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муниципального района Сергиевский</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Самарской области</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ПОСТАНОВЛЕНИЕ</w:t>
      </w:r>
    </w:p>
    <w:p w:rsidR="000E12BD" w:rsidRDefault="000E12BD" w:rsidP="000E12BD">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w:t>
      </w:r>
      <w:r w:rsidRPr="000E12BD">
        <w:rPr>
          <w:rFonts w:ascii="Times New Roman" w:hAnsi="Times New Roman" w:cs="Times New Roman"/>
          <w:bCs/>
          <w:sz w:val="12"/>
          <w:szCs w:val="12"/>
          <w:lang w:eastAsia="ru-RU"/>
        </w:rPr>
        <w:t>нваря  2023 г.</w:t>
      </w:r>
      <w:r>
        <w:rPr>
          <w:rFonts w:ascii="Times New Roman" w:hAnsi="Times New Roman" w:cs="Times New Roman"/>
          <w:bCs/>
          <w:sz w:val="12"/>
          <w:szCs w:val="12"/>
          <w:lang w:eastAsia="ru-RU"/>
        </w:rPr>
        <w:t xml:space="preserve">                                                                                                                                                                                                       №</w:t>
      </w:r>
      <w:r w:rsidRPr="000E12BD">
        <w:rPr>
          <w:rFonts w:ascii="Times New Roman" w:hAnsi="Times New Roman" w:cs="Times New Roman"/>
          <w:bCs/>
          <w:sz w:val="12"/>
          <w:szCs w:val="12"/>
          <w:lang w:eastAsia="ru-RU"/>
        </w:rPr>
        <w:t>2а</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Воротнее муниципального района </w:t>
      </w:r>
      <w:r w:rsidRPr="000E12BD">
        <w:rPr>
          <w:rFonts w:ascii="Times New Roman" w:hAnsi="Times New Roman" w:cs="Times New Roman"/>
          <w:bCs/>
          <w:sz w:val="12"/>
          <w:szCs w:val="12"/>
          <w:lang w:eastAsia="ru-RU"/>
        </w:rPr>
        <w:t>Сергиевский Самарской области на 2023 год</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Воротнее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Воротнее муниципального района Сергиевский, в целях исполнения обязательств, предусмотренных Соглашением от 07.12.2022 года № 61 «О мерах по социально-экономическому развитию и оздоровлению муниципальных финансов муниципальных образований Самарской области» </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ПОСТАНОВЛЯЕТ:</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0E12BD">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Воротнее  муниципального района Сергиевский Самарской области (далее - План мероприятий) в соответствии с приложением №1.</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0E12BD">
        <w:rPr>
          <w:rFonts w:ascii="Times New Roman" w:hAnsi="Times New Roman" w:cs="Times New Roman"/>
          <w:bCs/>
          <w:sz w:val="12"/>
          <w:szCs w:val="12"/>
          <w:lang w:eastAsia="ru-RU"/>
        </w:rPr>
        <w:t>Постановление администрации сельского поселения Воротнее муниципального района Сергиевский Самарск</w:t>
      </w:r>
      <w:r>
        <w:rPr>
          <w:rFonts w:ascii="Times New Roman" w:hAnsi="Times New Roman" w:cs="Times New Roman"/>
          <w:bCs/>
          <w:sz w:val="12"/>
          <w:szCs w:val="12"/>
          <w:lang w:eastAsia="ru-RU"/>
        </w:rPr>
        <w:t>ой области от 07.02.2022 года №</w:t>
      </w:r>
      <w:r w:rsidRPr="000E12BD">
        <w:rPr>
          <w:rFonts w:ascii="Times New Roman" w:hAnsi="Times New Roman" w:cs="Times New Roman"/>
          <w:bCs/>
          <w:sz w:val="12"/>
          <w:szCs w:val="12"/>
          <w:lang w:eastAsia="ru-RU"/>
        </w:rPr>
        <w:t>2 «Об утверждении плана мероприятий по социально-экономическому развитию и оздоровлению муниципальных финансов сельского (городского) поселения Воротнее муниципального района Сергиевский Самарской области» признать утратившим силу.</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0E12BD">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0E12BD">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0E12BD">
        <w:rPr>
          <w:rFonts w:ascii="Times New Roman" w:hAnsi="Times New Roman" w:cs="Times New Roman"/>
          <w:bCs/>
          <w:sz w:val="12"/>
          <w:szCs w:val="12"/>
          <w:lang w:eastAsia="ru-RU"/>
        </w:rPr>
        <w:t>Настоящее постановление вступает в силу со дня его подписания.</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0E12BD">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E12BD" w:rsidRPr="000E12BD" w:rsidRDefault="000E12BD" w:rsidP="000E12B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0E12BD">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0E12BD" w:rsidRP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Глава сельского поселения Воротнее</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муниципального района Сергиевский                   </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                             С.А. Никитин  </w:t>
      </w:r>
    </w:p>
    <w:p w:rsidR="000E12BD" w:rsidRDefault="000E12BD" w:rsidP="000E12BD">
      <w:pPr>
        <w:spacing w:after="0" w:line="240" w:lineRule="auto"/>
        <w:ind w:firstLine="284"/>
        <w:jc w:val="right"/>
        <w:rPr>
          <w:rFonts w:ascii="Times New Roman" w:hAnsi="Times New Roman" w:cs="Times New Roman"/>
          <w:bCs/>
          <w:sz w:val="12"/>
          <w:szCs w:val="12"/>
          <w:lang w:eastAsia="ru-RU"/>
        </w:rPr>
      </w:pP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Приложение №1                                       </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                 к постановлению администрации </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lastRenderedPageBreak/>
        <w:t xml:space="preserve">сельского  поселения Воротнее </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муниципального района Сергиевский </w:t>
      </w:r>
    </w:p>
    <w:p w:rsidR="000E12BD" w:rsidRDefault="000E12BD" w:rsidP="000E12BD">
      <w:pPr>
        <w:spacing w:after="0" w:line="240" w:lineRule="auto"/>
        <w:ind w:firstLine="284"/>
        <w:jc w:val="right"/>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от "25" января  2023г  №2а </w:t>
      </w:r>
    </w:p>
    <w:p w:rsid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Воротнее муниципального района Сергиевский Самарской области</w:t>
      </w:r>
    </w:p>
    <w:tbl>
      <w:tblPr>
        <w:tblW w:w="0" w:type="auto"/>
        <w:tblLook w:val="04A0" w:firstRow="1" w:lastRow="0" w:firstColumn="1" w:lastColumn="0" w:noHBand="0" w:noVBand="1"/>
      </w:tblPr>
      <w:tblGrid>
        <w:gridCol w:w="487"/>
        <w:gridCol w:w="1817"/>
        <w:gridCol w:w="1087"/>
        <w:gridCol w:w="1176"/>
        <w:gridCol w:w="1581"/>
        <w:gridCol w:w="1581"/>
      </w:tblGrid>
      <w:tr w:rsidR="000E12BD" w:rsidRPr="000E12BD" w:rsidTr="000E12BD">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Целевой показатель</w:t>
            </w:r>
          </w:p>
        </w:tc>
      </w:tr>
      <w:tr w:rsidR="000E12BD" w:rsidRPr="000E12BD"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 xml:space="preserve">Глава сельского поселения Воротнее </w:t>
            </w:r>
            <w:proofErr w:type="spellStart"/>
            <w:r w:rsidRPr="000E12BD">
              <w:rPr>
                <w:rFonts w:ascii="Times New Roman" w:eastAsia="Times New Roman" w:hAnsi="Times New Roman" w:cs="Times New Roman"/>
                <w:sz w:val="12"/>
                <w:szCs w:val="12"/>
                <w:lang w:eastAsia="ru-RU"/>
              </w:rPr>
              <w:t>мунипального</w:t>
            </w:r>
            <w:proofErr w:type="spellEnd"/>
            <w:r w:rsidRPr="000E12BD">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0E12BD" w:rsidRPr="000E12BD"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Отсутствие просроченной кредиторской задолженности</w:t>
            </w:r>
          </w:p>
        </w:tc>
      </w:tr>
      <w:tr w:rsidR="000E12BD" w:rsidRPr="000E12BD"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0E12BD" w:rsidRPr="000E12BD"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0E12BD" w:rsidRPr="000E12BD" w:rsidTr="000E12B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0E12BD" w:rsidRPr="000E12BD" w:rsidTr="000E12BD">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0E12BD">
              <w:rPr>
                <w:rFonts w:ascii="Times New Roman" w:eastAsia="Times New Roman" w:hAnsi="Times New Roman" w:cs="Times New Roman"/>
                <w:sz w:val="12"/>
                <w:szCs w:val="12"/>
                <w:lang w:eastAsia="ru-RU"/>
              </w:rPr>
              <w:t>селького</w:t>
            </w:r>
            <w:proofErr w:type="spellEnd"/>
            <w:r w:rsidRPr="000E12BD">
              <w:rPr>
                <w:rFonts w:ascii="Times New Roman" w:eastAsia="Times New Roman" w:hAnsi="Times New Roman" w:cs="Times New Roman"/>
                <w:sz w:val="12"/>
                <w:szCs w:val="12"/>
                <w:lang w:eastAsia="ru-RU"/>
              </w:rPr>
              <w:t xml:space="preserve"> поселения  Воротнее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w:t>
            </w:r>
            <w:r w:rsidRPr="000E12BD">
              <w:rPr>
                <w:rFonts w:ascii="Times New Roman" w:eastAsia="Times New Roman" w:hAnsi="Times New Roman" w:cs="Times New Roman"/>
                <w:sz w:val="12"/>
                <w:szCs w:val="12"/>
                <w:lang w:eastAsia="ru-RU"/>
              </w:rPr>
              <w:lastRenderedPageBreak/>
              <w:t>сельского поселения Воротнее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lastRenderedPageBreak/>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0E12BD" w:rsidRPr="000E12BD" w:rsidRDefault="000E12BD" w:rsidP="000E12BD">
            <w:pPr>
              <w:spacing w:after="0" w:line="240" w:lineRule="auto"/>
              <w:jc w:val="center"/>
              <w:rPr>
                <w:rFonts w:ascii="Times New Roman" w:eastAsia="Times New Roman" w:hAnsi="Times New Roman" w:cs="Times New Roman"/>
                <w:sz w:val="12"/>
                <w:szCs w:val="12"/>
                <w:lang w:eastAsia="ru-RU"/>
              </w:rPr>
            </w:pPr>
            <w:r w:rsidRPr="000E12BD">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0E12BD" w:rsidRDefault="000E12BD" w:rsidP="000E12BD">
      <w:pPr>
        <w:spacing w:after="0" w:line="240" w:lineRule="auto"/>
        <w:ind w:firstLine="284"/>
        <w:jc w:val="center"/>
        <w:rPr>
          <w:rFonts w:ascii="Times New Roman" w:hAnsi="Times New Roman" w:cs="Times New Roman"/>
          <w:bCs/>
          <w:sz w:val="12"/>
          <w:szCs w:val="12"/>
          <w:lang w:eastAsia="ru-RU"/>
        </w:rPr>
      </w:pP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 xml:space="preserve">Администрация </w:t>
      </w:r>
    </w:p>
    <w:p w:rsidR="000E12BD" w:rsidRPr="000E12BD" w:rsidRDefault="008D157E" w:rsidP="008D157E">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000E12BD" w:rsidRPr="000E12BD">
        <w:rPr>
          <w:rFonts w:ascii="Times New Roman" w:hAnsi="Times New Roman" w:cs="Times New Roman"/>
          <w:bCs/>
          <w:sz w:val="12"/>
          <w:szCs w:val="12"/>
          <w:lang w:eastAsia="ru-RU"/>
        </w:rPr>
        <w:t xml:space="preserve"> Елшанка</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муниципального района Сергиевский</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Самарской области</w:t>
      </w:r>
    </w:p>
    <w:p w:rsidR="000E12BD" w:rsidRPr="000E12BD" w:rsidRDefault="000E12BD" w:rsidP="000E12BD">
      <w:pPr>
        <w:spacing w:after="0" w:line="240" w:lineRule="auto"/>
        <w:ind w:firstLine="284"/>
        <w:jc w:val="center"/>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ПОСТАНОВЛЕНИЕ</w:t>
      </w:r>
    </w:p>
    <w:p w:rsidR="000E12BD" w:rsidRDefault="000E12BD" w:rsidP="008D157E">
      <w:pPr>
        <w:spacing w:after="0" w:line="240" w:lineRule="auto"/>
        <w:ind w:firstLine="284"/>
        <w:rPr>
          <w:rFonts w:ascii="Times New Roman" w:hAnsi="Times New Roman" w:cs="Times New Roman"/>
          <w:bCs/>
          <w:sz w:val="12"/>
          <w:szCs w:val="12"/>
          <w:lang w:eastAsia="ru-RU"/>
        </w:rPr>
      </w:pPr>
      <w:r w:rsidRPr="000E12BD">
        <w:rPr>
          <w:rFonts w:ascii="Times New Roman" w:hAnsi="Times New Roman" w:cs="Times New Roman"/>
          <w:bCs/>
          <w:sz w:val="12"/>
          <w:szCs w:val="12"/>
          <w:lang w:eastAsia="ru-RU"/>
        </w:rPr>
        <w:t>«25» января 2023 г.</w:t>
      </w:r>
      <w:r w:rsidR="008D157E">
        <w:rPr>
          <w:rFonts w:ascii="Times New Roman" w:hAnsi="Times New Roman" w:cs="Times New Roman"/>
          <w:bCs/>
          <w:sz w:val="12"/>
          <w:szCs w:val="12"/>
          <w:lang w:eastAsia="ru-RU"/>
        </w:rPr>
        <w:t xml:space="preserve">                                                                                                                                                                                                          №</w:t>
      </w:r>
      <w:r w:rsidRPr="000E12BD">
        <w:rPr>
          <w:rFonts w:ascii="Times New Roman" w:hAnsi="Times New Roman" w:cs="Times New Roman"/>
          <w:bCs/>
          <w:sz w:val="12"/>
          <w:szCs w:val="12"/>
          <w:lang w:eastAsia="ru-RU"/>
        </w:rPr>
        <w:t>7</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Елшанка муниципального района </w:t>
      </w:r>
      <w:r w:rsidRPr="008D157E">
        <w:rPr>
          <w:rFonts w:ascii="Times New Roman" w:hAnsi="Times New Roman" w:cs="Times New Roman"/>
          <w:bCs/>
          <w:sz w:val="12"/>
          <w:szCs w:val="12"/>
          <w:lang w:eastAsia="ru-RU"/>
        </w:rPr>
        <w:t>Сергиевский Самарской области на 2023 год</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Елшанка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Елшанка муниципального района Сергиевский, в целях исполнения обязательств, предусмотренных Соглашением от 07.12.2022 года № 67 «О мерах по социально-экономическому развитию и оздоровлению муниципальных финансов муниципальных образований Самарской области» </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ПОСТАНОВЛЯЕТ:</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8D157E">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Елшанка  муниципального района Сергиевский Самарской области (далее - План мероприятий) в соответствии с приложением №1.</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8D157E">
        <w:rPr>
          <w:rFonts w:ascii="Times New Roman" w:hAnsi="Times New Roman" w:cs="Times New Roman"/>
          <w:bCs/>
          <w:sz w:val="12"/>
          <w:szCs w:val="12"/>
          <w:lang w:eastAsia="ru-RU"/>
        </w:rPr>
        <w:t>Постановление администрации сельского поселения Елшанка муниципального района Сергиевский Самарской области от 07.02.2022 года № 2 «Об утверждении плана мероприятий по социально-экономическому развитию и оздоровлению муниципальных финансов сельского (городского) поселения Елшанка муниципального района Сергиевский Самарской области» признать утратившим силу.</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8D157E">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8D157E">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8D157E">
        <w:rPr>
          <w:rFonts w:ascii="Times New Roman" w:hAnsi="Times New Roman" w:cs="Times New Roman"/>
          <w:bCs/>
          <w:sz w:val="12"/>
          <w:szCs w:val="12"/>
          <w:lang w:eastAsia="ru-RU"/>
        </w:rPr>
        <w:t>Настоящее постановление вступает в силу со дня его подписания.</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8D157E">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8D157E">
        <w:rPr>
          <w:rFonts w:ascii="Times New Roman" w:hAnsi="Times New Roman" w:cs="Times New Roman"/>
          <w:bCs/>
          <w:sz w:val="12"/>
          <w:szCs w:val="12"/>
          <w:lang w:eastAsia="ru-RU"/>
        </w:rPr>
        <w:t xml:space="preserve">Контроль за выполнением настоящего постановления оставляю за собой. </w:t>
      </w:r>
    </w:p>
    <w:p w:rsidR="008D157E" w:rsidRP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Глава сельского поселения Елшанка</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муниципального района Сергиевский                        </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                        С.В. </w:t>
      </w:r>
      <w:proofErr w:type="spellStart"/>
      <w:r w:rsidRPr="008D157E">
        <w:rPr>
          <w:rFonts w:ascii="Times New Roman" w:hAnsi="Times New Roman" w:cs="Times New Roman"/>
          <w:bCs/>
          <w:sz w:val="12"/>
          <w:szCs w:val="12"/>
          <w:lang w:eastAsia="ru-RU"/>
        </w:rPr>
        <w:t>Прокаев</w:t>
      </w:r>
      <w:proofErr w:type="spellEnd"/>
      <w:r w:rsidRPr="008D157E">
        <w:rPr>
          <w:rFonts w:ascii="Times New Roman" w:hAnsi="Times New Roman" w:cs="Times New Roman"/>
          <w:bCs/>
          <w:sz w:val="12"/>
          <w:szCs w:val="12"/>
          <w:lang w:eastAsia="ru-RU"/>
        </w:rPr>
        <w:t xml:space="preserve">   </w:t>
      </w:r>
    </w:p>
    <w:p w:rsidR="008D157E" w:rsidRDefault="008D157E" w:rsidP="008D157E">
      <w:pPr>
        <w:spacing w:after="0" w:line="240" w:lineRule="auto"/>
        <w:ind w:firstLine="284"/>
        <w:jc w:val="right"/>
        <w:rPr>
          <w:rFonts w:ascii="Times New Roman" w:hAnsi="Times New Roman" w:cs="Times New Roman"/>
          <w:bCs/>
          <w:sz w:val="12"/>
          <w:szCs w:val="12"/>
          <w:lang w:eastAsia="ru-RU"/>
        </w:rPr>
      </w:pP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Приложение №1                           </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                             к постановлению администрации </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сельского  поселения Елшанка</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муниципального района Сергиевский</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 от "25" января 2023г №7  </w:t>
      </w:r>
    </w:p>
    <w:p w:rsid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Елшанка муниципального района Сергиевский Самарской области</w:t>
      </w:r>
    </w:p>
    <w:tbl>
      <w:tblPr>
        <w:tblW w:w="0" w:type="auto"/>
        <w:tblInd w:w="93" w:type="dxa"/>
        <w:tblLook w:val="04A0" w:firstRow="1" w:lastRow="0" w:firstColumn="1" w:lastColumn="0" w:noHBand="0" w:noVBand="1"/>
      </w:tblPr>
      <w:tblGrid>
        <w:gridCol w:w="488"/>
        <w:gridCol w:w="1784"/>
        <w:gridCol w:w="1081"/>
        <w:gridCol w:w="1171"/>
        <w:gridCol w:w="1556"/>
        <w:gridCol w:w="1556"/>
      </w:tblGrid>
      <w:tr w:rsidR="008D157E" w:rsidRPr="008D157E" w:rsidTr="008D157E">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Целевой показатель</w:t>
            </w:r>
          </w:p>
        </w:tc>
      </w:tr>
      <w:tr w:rsidR="008D157E" w:rsidRPr="008D157E" w:rsidTr="008D157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 xml:space="preserve">Глава сельского поселения Елшанка </w:t>
            </w:r>
            <w:proofErr w:type="spellStart"/>
            <w:r w:rsidRPr="008D157E">
              <w:rPr>
                <w:rFonts w:ascii="Times New Roman" w:eastAsia="Times New Roman" w:hAnsi="Times New Roman" w:cs="Times New Roman"/>
                <w:sz w:val="12"/>
                <w:szCs w:val="12"/>
                <w:lang w:eastAsia="ru-RU"/>
              </w:rPr>
              <w:t>мунипального</w:t>
            </w:r>
            <w:proofErr w:type="spellEnd"/>
            <w:r w:rsidRPr="008D157E">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8D157E" w:rsidRPr="008D157E" w:rsidTr="008D157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Отсутствие просроченной кредиторской задолженности</w:t>
            </w:r>
          </w:p>
        </w:tc>
      </w:tr>
      <w:tr w:rsidR="008D157E" w:rsidRPr="008D157E" w:rsidTr="008D157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 xml:space="preserve">Не превышение  норматива формирования расходов на содержание органов местного самоуправления, установленного Правительством </w:t>
            </w:r>
            <w:r w:rsidRPr="008D157E">
              <w:rPr>
                <w:rFonts w:ascii="Times New Roman" w:eastAsia="Times New Roman" w:hAnsi="Times New Roman" w:cs="Times New Roman"/>
                <w:sz w:val="12"/>
                <w:szCs w:val="12"/>
                <w:lang w:eastAsia="ru-RU"/>
              </w:rPr>
              <w:lastRenderedPageBreak/>
              <w:t>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8D157E" w:rsidRPr="008D157E" w:rsidTr="008D157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8D157E" w:rsidRPr="008D157E" w:rsidTr="008D157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8D157E" w:rsidRPr="008D157E" w:rsidTr="008D157E">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8D157E">
              <w:rPr>
                <w:rFonts w:ascii="Times New Roman" w:eastAsia="Times New Roman" w:hAnsi="Times New Roman" w:cs="Times New Roman"/>
                <w:sz w:val="12"/>
                <w:szCs w:val="12"/>
                <w:lang w:eastAsia="ru-RU"/>
              </w:rPr>
              <w:t>селького</w:t>
            </w:r>
            <w:proofErr w:type="spellEnd"/>
            <w:r w:rsidRPr="008D157E">
              <w:rPr>
                <w:rFonts w:ascii="Times New Roman" w:eastAsia="Times New Roman" w:hAnsi="Times New Roman" w:cs="Times New Roman"/>
                <w:sz w:val="12"/>
                <w:szCs w:val="12"/>
                <w:lang w:eastAsia="ru-RU"/>
              </w:rPr>
              <w:t xml:space="preserve"> поселения  Елшанка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Елшанка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8D157E" w:rsidRPr="008D157E" w:rsidRDefault="008D157E" w:rsidP="008D157E">
            <w:pPr>
              <w:spacing w:after="0" w:line="240" w:lineRule="auto"/>
              <w:jc w:val="center"/>
              <w:rPr>
                <w:rFonts w:ascii="Times New Roman" w:eastAsia="Times New Roman" w:hAnsi="Times New Roman" w:cs="Times New Roman"/>
                <w:sz w:val="12"/>
                <w:szCs w:val="12"/>
                <w:lang w:eastAsia="ru-RU"/>
              </w:rPr>
            </w:pPr>
            <w:r w:rsidRPr="008D157E">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8D157E" w:rsidRDefault="008D157E" w:rsidP="008D157E">
      <w:pPr>
        <w:spacing w:after="0" w:line="240" w:lineRule="auto"/>
        <w:ind w:firstLine="284"/>
        <w:jc w:val="center"/>
        <w:rPr>
          <w:rFonts w:ascii="Times New Roman" w:hAnsi="Times New Roman" w:cs="Times New Roman"/>
          <w:bCs/>
          <w:sz w:val="12"/>
          <w:szCs w:val="12"/>
          <w:lang w:eastAsia="ru-RU"/>
        </w:rPr>
      </w:pP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Администрация </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8D157E">
        <w:rPr>
          <w:rFonts w:ascii="Times New Roman" w:hAnsi="Times New Roman" w:cs="Times New Roman"/>
          <w:bCs/>
          <w:sz w:val="12"/>
          <w:szCs w:val="12"/>
          <w:lang w:eastAsia="ru-RU"/>
        </w:rPr>
        <w:t xml:space="preserve"> Захаркино</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муниципального района Сергиевский</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Самарской области</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ПОСТАНОВЛЕНИЕ</w:t>
      </w:r>
    </w:p>
    <w:p w:rsidR="008D157E" w:rsidRDefault="008D157E" w:rsidP="008D157E">
      <w:pPr>
        <w:spacing w:after="0" w:line="240" w:lineRule="auto"/>
        <w:ind w:firstLine="284"/>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8D157E">
        <w:rPr>
          <w:rFonts w:ascii="Times New Roman" w:hAnsi="Times New Roman" w:cs="Times New Roman"/>
          <w:bCs/>
          <w:sz w:val="12"/>
          <w:szCs w:val="12"/>
          <w:lang w:eastAsia="ru-RU"/>
        </w:rPr>
        <w:t>1</w:t>
      </w:r>
    </w:p>
    <w:p w:rsidR="008D157E" w:rsidRPr="008D157E" w:rsidRDefault="008D157E" w:rsidP="008D157E">
      <w:pPr>
        <w:spacing w:after="0" w:line="240" w:lineRule="auto"/>
        <w:ind w:firstLine="284"/>
        <w:jc w:val="center"/>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Захаркино муниципального района </w:t>
      </w:r>
      <w:r w:rsidRPr="008D157E">
        <w:rPr>
          <w:rFonts w:ascii="Times New Roman" w:hAnsi="Times New Roman" w:cs="Times New Roman"/>
          <w:bCs/>
          <w:sz w:val="12"/>
          <w:szCs w:val="12"/>
          <w:lang w:eastAsia="ru-RU"/>
        </w:rPr>
        <w:t>Сергиевский Самарской области на 2023 год</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Захаркино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Захаркино муниципального района Сергиевский, в целях исполнения обязательств, предусмотренных Соглашением от 07.12.2022 года № 65 «О мерах по социально-экономическому развитию и оздоровлению муниципальных финансов муниципальных образований Самарской области» </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ПОСТАНОВЛЯЕТ:</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lastRenderedPageBreak/>
        <w:t>1.</w:t>
      </w:r>
      <w:r w:rsidRPr="008D157E">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Захаркино  муниципального района Сергиевский Самарской области (далее - План мероприятий) в соответствии с приложением №1.</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8D157E">
        <w:rPr>
          <w:rFonts w:ascii="Times New Roman" w:hAnsi="Times New Roman" w:cs="Times New Roman"/>
          <w:bCs/>
          <w:sz w:val="12"/>
          <w:szCs w:val="12"/>
          <w:lang w:eastAsia="ru-RU"/>
        </w:rPr>
        <w:t>Постановление администрации сельского поселения Захаркино муниципального района Сергиевский Самарской области от 07.02.2022 года № 3 «Об утверждении плана мероприятий по социально-экономическому развитию и оздоровлению муниципальных финансов сельского (городского) поселения Захаркино муниципального района Сергиевский Самарской области» признать утратившим силу.</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8D157E">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8D157E">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8D157E">
        <w:rPr>
          <w:rFonts w:ascii="Times New Roman" w:hAnsi="Times New Roman" w:cs="Times New Roman"/>
          <w:bCs/>
          <w:sz w:val="12"/>
          <w:szCs w:val="12"/>
          <w:lang w:eastAsia="ru-RU"/>
        </w:rPr>
        <w:t>Настоящее постановление вступает в силу со дня его подписания.</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8D157E">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8D157E" w:rsidRPr="008D157E" w:rsidRDefault="008D157E" w:rsidP="008D157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8D157E">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8D157E" w:rsidRP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Глава сельского поселения Захаркино</w:t>
      </w:r>
    </w:p>
    <w:p w:rsidR="008D157E"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муниципального района Сергиевский                           </w:t>
      </w:r>
    </w:p>
    <w:p w:rsidR="00E24297" w:rsidRDefault="008D157E" w:rsidP="008D157E">
      <w:pPr>
        <w:spacing w:after="0" w:line="240" w:lineRule="auto"/>
        <w:ind w:firstLine="284"/>
        <w:jc w:val="right"/>
        <w:rPr>
          <w:rFonts w:ascii="Times New Roman" w:hAnsi="Times New Roman" w:cs="Times New Roman"/>
          <w:bCs/>
          <w:sz w:val="12"/>
          <w:szCs w:val="12"/>
          <w:lang w:eastAsia="ru-RU"/>
        </w:rPr>
      </w:pPr>
      <w:r w:rsidRPr="008D157E">
        <w:rPr>
          <w:rFonts w:ascii="Times New Roman" w:hAnsi="Times New Roman" w:cs="Times New Roman"/>
          <w:bCs/>
          <w:sz w:val="12"/>
          <w:szCs w:val="12"/>
          <w:lang w:eastAsia="ru-RU"/>
        </w:rPr>
        <w:t xml:space="preserve">                   Д.П. </w:t>
      </w:r>
      <w:proofErr w:type="spellStart"/>
      <w:r w:rsidRPr="008D157E">
        <w:rPr>
          <w:rFonts w:ascii="Times New Roman" w:hAnsi="Times New Roman" w:cs="Times New Roman"/>
          <w:bCs/>
          <w:sz w:val="12"/>
          <w:szCs w:val="12"/>
          <w:lang w:eastAsia="ru-RU"/>
        </w:rPr>
        <w:t>Больсунов</w:t>
      </w:r>
      <w:proofErr w:type="spellEnd"/>
      <w:r w:rsidRPr="008D157E">
        <w:rPr>
          <w:rFonts w:ascii="Times New Roman" w:hAnsi="Times New Roman" w:cs="Times New Roman"/>
          <w:bCs/>
          <w:sz w:val="12"/>
          <w:szCs w:val="12"/>
          <w:lang w:eastAsia="ru-RU"/>
        </w:rPr>
        <w:t xml:space="preserve"> </w:t>
      </w:r>
    </w:p>
    <w:p w:rsidR="00E24297" w:rsidRDefault="00E24297" w:rsidP="008D157E">
      <w:pPr>
        <w:spacing w:after="0" w:line="240" w:lineRule="auto"/>
        <w:ind w:firstLine="284"/>
        <w:jc w:val="right"/>
        <w:rPr>
          <w:rFonts w:ascii="Times New Roman" w:hAnsi="Times New Roman" w:cs="Times New Roman"/>
          <w:bCs/>
          <w:sz w:val="12"/>
          <w:szCs w:val="12"/>
          <w:lang w:eastAsia="ru-RU"/>
        </w:rPr>
      </w:pPr>
    </w:p>
    <w:p w:rsidR="00E24297" w:rsidRDefault="00E24297" w:rsidP="008D157E">
      <w:pPr>
        <w:spacing w:after="0" w:line="240" w:lineRule="auto"/>
        <w:ind w:firstLine="284"/>
        <w:jc w:val="right"/>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 xml:space="preserve">Приложение №1                              </w:t>
      </w:r>
    </w:p>
    <w:p w:rsidR="00E24297" w:rsidRDefault="00E24297" w:rsidP="008D157E">
      <w:pPr>
        <w:spacing w:after="0" w:line="240" w:lineRule="auto"/>
        <w:ind w:firstLine="284"/>
        <w:jc w:val="right"/>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 xml:space="preserve">                          к постановлению администрации </w:t>
      </w:r>
    </w:p>
    <w:p w:rsidR="00E24297" w:rsidRDefault="00E24297" w:rsidP="008D157E">
      <w:pPr>
        <w:spacing w:after="0" w:line="240" w:lineRule="auto"/>
        <w:ind w:firstLine="284"/>
        <w:jc w:val="right"/>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сельского  поселения Захаркино</w:t>
      </w:r>
    </w:p>
    <w:p w:rsidR="00E24297" w:rsidRDefault="00E24297" w:rsidP="008D157E">
      <w:pPr>
        <w:spacing w:after="0" w:line="240" w:lineRule="auto"/>
        <w:ind w:firstLine="284"/>
        <w:jc w:val="right"/>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 xml:space="preserve"> муниципального района Сергиевский </w:t>
      </w:r>
    </w:p>
    <w:p w:rsidR="00E24297" w:rsidRDefault="00E24297" w:rsidP="008D157E">
      <w:pPr>
        <w:spacing w:after="0" w:line="240" w:lineRule="auto"/>
        <w:ind w:firstLine="284"/>
        <w:jc w:val="right"/>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от "25" января 2023г  №1</w:t>
      </w:r>
      <w:r w:rsidR="008D157E" w:rsidRPr="008D157E">
        <w:rPr>
          <w:rFonts w:ascii="Times New Roman" w:hAnsi="Times New Roman" w:cs="Times New Roman"/>
          <w:bCs/>
          <w:sz w:val="12"/>
          <w:szCs w:val="12"/>
          <w:lang w:eastAsia="ru-RU"/>
        </w:rPr>
        <w:t xml:space="preserve">  </w:t>
      </w:r>
    </w:p>
    <w:p w:rsidR="008D157E" w:rsidRDefault="00E24297" w:rsidP="00E24297">
      <w:pPr>
        <w:spacing w:after="0" w:line="240" w:lineRule="auto"/>
        <w:ind w:firstLine="284"/>
        <w:jc w:val="center"/>
        <w:rPr>
          <w:rFonts w:ascii="Times New Roman" w:hAnsi="Times New Roman" w:cs="Times New Roman"/>
          <w:bCs/>
          <w:sz w:val="12"/>
          <w:szCs w:val="12"/>
          <w:lang w:eastAsia="ru-RU"/>
        </w:rPr>
      </w:pPr>
      <w:r w:rsidRPr="00E24297">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Захаркино муниципального района Сергиевский Самарской области</w:t>
      </w:r>
    </w:p>
    <w:tbl>
      <w:tblPr>
        <w:tblW w:w="0" w:type="auto"/>
        <w:tblInd w:w="93" w:type="dxa"/>
        <w:tblLook w:val="04A0" w:firstRow="1" w:lastRow="0" w:firstColumn="1" w:lastColumn="0" w:noHBand="0" w:noVBand="1"/>
      </w:tblPr>
      <w:tblGrid>
        <w:gridCol w:w="487"/>
        <w:gridCol w:w="1787"/>
        <w:gridCol w:w="1081"/>
        <w:gridCol w:w="1171"/>
        <w:gridCol w:w="1555"/>
        <w:gridCol w:w="1555"/>
      </w:tblGrid>
      <w:tr w:rsidR="00E24297" w:rsidRPr="00E24297" w:rsidTr="00E24297">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Целевой показатель</w:t>
            </w:r>
          </w:p>
        </w:tc>
      </w:tr>
      <w:tr w:rsidR="00E24297" w:rsidRPr="00E24297" w:rsidTr="00E2429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 xml:space="preserve">Глава сельского поселения Захаркино </w:t>
            </w:r>
            <w:proofErr w:type="spellStart"/>
            <w:r w:rsidRPr="00E24297">
              <w:rPr>
                <w:rFonts w:ascii="Times New Roman" w:eastAsia="Times New Roman" w:hAnsi="Times New Roman" w:cs="Times New Roman"/>
                <w:sz w:val="12"/>
                <w:szCs w:val="12"/>
                <w:lang w:eastAsia="ru-RU"/>
              </w:rPr>
              <w:t>мунипального</w:t>
            </w:r>
            <w:proofErr w:type="spellEnd"/>
            <w:r w:rsidRPr="00E24297">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E24297" w:rsidRPr="00E24297" w:rsidTr="00E2429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Отсутствие просроченной кредиторской задолженности</w:t>
            </w:r>
          </w:p>
        </w:tc>
      </w:tr>
      <w:tr w:rsidR="00E24297" w:rsidRPr="00E24297" w:rsidTr="00E2429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E24297" w:rsidRPr="00E24297" w:rsidTr="00E2429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E24297" w:rsidRPr="00E24297" w:rsidTr="00E2429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 xml:space="preserve">Утверждение перечня объектов, в отношении которых планируется заключение концессионных </w:t>
            </w:r>
            <w:r w:rsidRPr="00E24297">
              <w:rPr>
                <w:rFonts w:ascii="Times New Roman" w:eastAsia="Times New Roman" w:hAnsi="Times New Roman" w:cs="Times New Roman"/>
                <w:sz w:val="12"/>
                <w:szCs w:val="12"/>
                <w:lang w:eastAsia="ru-RU"/>
              </w:rPr>
              <w:lastRenderedPageBreak/>
              <w:t>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E24297" w:rsidRPr="00E24297" w:rsidTr="00E24297">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E24297">
              <w:rPr>
                <w:rFonts w:ascii="Times New Roman" w:eastAsia="Times New Roman" w:hAnsi="Times New Roman" w:cs="Times New Roman"/>
                <w:sz w:val="12"/>
                <w:szCs w:val="12"/>
                <w:lang w:eastAsia="ru-RU"/>
              </w:rPr>
              <w:t>селького</w:t>
            </w:r>
            <w:proofErr w:type="spellEnd"/>
            <w:r w:rsidRPr="00E24297">
              <w:rPr>
                <w:rFonts w:ascii="Times New Roman" w:eastAsia="Times New Roman" w:hAnsi="Times New Roman" w:cs="Times New Roman"/>
                <w:sz w:val="12"/>
                <w:szCs w:val="12"/>
                <w:lang w:eastAsia="ru-RU"/>
              </w:rPr>
              <w:t xml:space="preserve"> поселения  Захаркино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Захаркино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E24297" w:rsidRPr="00E24297" w:rsidRDefault="00E24297" w:rsidP="00E24297">
            <w:pPr>
              <w:spacing w:after="0" w:line="240" w:lineRule="auto"/>
              <w:jc w:val="center"/>
              <w:rPr>
                <w:rFonts w:ascii="Times New Roman" w:eastAsia="Times New Roman" w:hAnsi="Times New Roman" w:cs="Times New Roman"/>
                <w:sz w:val="12"/>
                <w:szCs w:val="12"/>
                <w:lang w:eastAsia="ru-RU"/>
              </w:rPr>
            </w:pPr>
            <w:r w:rsidRPr="00E24297">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E24297" w:rsidRPr="008D157E" w:rsidRDefault="00E24297" w:rsidP="00E24297">
      <w:pPr>
        <w:spacing w:after="0" w:line="240" w:lineRule="auto"/>
        <w:ind w:firstLine="284"/>
        <w:jc w:val="center"/>
        <w:rPr>
          <w:rFonts w:ascii="Times New Roman" w:hAnsi="Times New Roman" w:cs="Times New Roman"/>
          <w:bCs/>
          <w:sz w:val="12"/>
          <w:szCs w:val="12"/>
          <w:lang w:eastAsia="ru-RU"/>
        </w:rPr>
      </w:pPr>
    </w:p>
    <w:p w:rsidR="0025255F" w:rsidRPr="0025255F" w:rsidRDefault="0025255F" w:rsidP="0025255F">
      <w:pPr>
        <w:spacing w:after="0" w:line="240" w:lineRule="auto"/>
        <w:ind w:firstLine="284"/>
        <w:jc w:val="center"/>
        <w:rPr>
          <w:rFonts w:ascii="Times New Roman" w:hAnsi="Times New Roman" w:cs="Times New Roman"/>
          <w:bCs/>
          <w:sz w:val="12"/>
          <w:szCs w:val="12"/>
          <w:lang w:eastAsia="ru-RU"/>
        </w:rPr>
      </w:pPr>
      <w:r w:rsidRPr="0025255F">
        <w:rPr>
          <w:rFonts w:ascii="Times New Roman" w:hAnsi="Times New Roman" w:cs="Times New Roman"/>
          <w:bCs/>
          <w:sz w:val="12"/>
          <w:szCs w:val="12"/>
          <w:lang w:eastAsia="ru-RU"/>
        </w:rPr>
        <w:t xml:space="preserve">Администрация </w:t>
      </w:r>
    </w:p>
    <w:p w:rsidR="0025255F" w:rsidRPr="0025255F" w:rsidRDefault="0025255F" w:rsidP="0025255F">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25255F">
        <w:rPr>
          <w:rFonts w:ascii="Times New Roman" w:hAnsi="Times New Roman" w:cs="Times New Roman"/>
          <w:bCs/>
          <w:sz w:val="12"/>
          <w:szCs w:val="12"/>
          <w:lang w:eastAsia="ru-RU"/>
        </w:rPr>
        <w:t xml:space="preserve"> Калиновка</w:t>
      </w:r>
    </w:p>
    <w:p w:rsidR="0025255F" w:rsidRPr="0025255F" w:rsidRDefault="0025255F" w:rsidP="0025255F">
      <w:pPr>
        <w:spacing w:after="0" w:line="240" w:lineRule="auto"/>
        <w:ind w:firstLine="284"/>
        <w:jc w:val="center"/>
        <w:rPr>
          <w:rFonts w:ascii="Times New Roman" w:hAnsi="Times New Roman" w:cs="Times New Roman"/>
          <w:bCs/>
          <w:sz w:val="12"/>
          <w:szCs w:val="12"/>
          <w:lang w:eastAsia="ru-RU"/>
        </w:rPr>
      </w:pPr>
      <w:r w:rsidRPr="0025255F">
        <w:rPr>
          <w:rFonts w:ascii="Times New Roman" w:hAnsi="Times New Roman" w:cs="Times New Roman"/>
          <w:bCs/>
          <w:sz w:val="12"/>
          <w:szCs w:val="12"/>
          <w:lang w:eastAsia="ru-RU"/>
        </w:rPr>
        <w:t>муниципального района Сергиевский</w:t>
      </w:r>
    </w:p>
    <w:p w:rsidR="0025255F" w:rsidRPr="0025255F" w:rsidRDefault="0025255F" w:rsidP="0025255F">
      <w:pPr>
        <w:spacing w:after="0" w:line="240" w:lineRule="auto"/>
        <w:ind w:firstLine="284"/>
        <w:jc w:val="center"/>
        <w:rPr>
          <w:rFonts w:ascii="Times New Roman" w:hAnsi="Times New Roman" w:cs="Times New Roman"/>
          <w:bCs/>
          <w:sz w:val="12"/>
          <w:szCs w:val="12"/>
          <w:lang w:eastAsia="ru-RU"/>
        </w:rPr>
      </w:pPr>
      <w:r w:rsidRPr="0025255F">
        <w:rPr>
          <w:rFonts w:ascii="Times New Roman" w:hAnsi="Times New Roman" w:cs="Times New Roman"/>
          <w:bCs/>
          <w:sz w:val="12"/>
          <w:szCs w:val="12"/>
          <w:lang w:eastAsia="ru-RU"/>
        </w:rPr>
        <w:t>Самарской области</w:t>
      </w:r>
    </w:p>
    <w:p w:rsidR="0025255F" w:rsidRPr="0025255F" w:rsidRDefault="0025255F" w:rsidP="0025255F">
      <w:pPr>
        <w:spacing w:after="0" w:line="240" w:lineRule="auto"/>
        <w:ind w:firstLine="284"/>
        <w:jc w:val="center"/>
        <w:rPr>
          <w:rFonts w:ascii="Times New Roman" w:hAnsi="Times New Roman" w:cs="Times New Roman"/>
          <w:bCs/>
          <w:sz w:val="12"/>
          <w:szCs w:val="12"/>
          <w:lang w:eastAsia="ru-RU"/>
        </w:rPr>
      </w:pPr>
      <w:r w:rsidRPr="0025255F">
        <w:rPr>
          <w:rFonts w:ascii="Times New Roman" w:hAnsi="Times New Roman" w:cs="Times New Roman"/>
          <w:bCs/>
          <w:sz w:val="12"/>
          <w:szCs w:val="12"/>
          <w:lang w:eastAsia="ru-RU"/>
        </w:rPr>
        <w:t>ПОСТАНОВЛЕНИЕ</w:t>
      </w:r>
    </w:p>
    <w:p w:rsidR="0025255F" w:rsidRDefault="0025255F" w:rsidP="0025255F">
      <w:pPr>
        <w:spacing w:after="0" w:line="240" w:lineRule="auto"/>
        <w:ind w:firstLine="284"/>
        <w:rPr>
          <w:rFonts w:ascii="Times New Roman" w:hAnsi="Times New Roman" w:cs="Times New Roman"/>
          <w:bCs/>
          <w:sz w:val="12"/>
          <w:szCs w:val="12"/>
          <w:lang w:eastAsia="ru-RU"/>
        </w:rPr>
      </w:pPr>
      <w:r w:rsidRPr="0025255F">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25255F">
        <w:rPr>
          <w:rFonts w:ascii="Times New Roman" w:hAnsi="Times New Roman" w:cs="Times New Roman"/>
          <w:bCs/>
          <w:sz w:val="12"/>
          <w:szCs w:val="12"/>
          <w:lang w:eastAsia="ru-RU"/>
        </w:rPr>
        <w:t>3</w:t>
      </w:r>
    </w:p>
    <w:p w:rsidR="0033619B" w:rsidRPr="0033619B" w:rsidRDefault="0033619B" w:rsidP="0033619B">
      <w:pPr>
        <w:spacing w:after="0" w:line="240" w:lineRule="auto"/>
        <w:ind w:firstLine="284"/>
        <w:jc w:val="center"/>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Калиновка муниципального района </w:t>
      </w:r>
      <w:r w:rsidRPr="0033619B">
        <w:rPr>
          <w:rFonts w:ascii="Times New Roman" w:hAnsi="Times New Roman" w:cs="Times New Roman"/>
          <w:bCs/>
          <w:sz w:val="12"/>
          <w:szCs w:val="12"/>
          <w:lang w:eastAsia="ru-RU"/>
        </w:rPr>
        <w:t>Сергиевский Самарской области на 2023 год</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Калиновка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33619B">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Калиновка муниципального района Сергиевский, в целях исполнения обязательств, предусмотренных Соглашением от 07.12.2022 года</w:t>
      </w:r>
      <w:r>
        <w:rPr>
          <w:rFonts w:ascii="Times New Roman" w:hAnsi="Times New Roman" w:cs="Times New Roman"/>
          <w:bCs/>
          <w:sz w:val="12"/>
          <w:szCs w:val="12"/>
          <w:lang w:eastAsia="ru-RU"/>
        </w:rPr>
        <w:t xml:space="preserve"> №</w:t>
      </w:r>
      <w:r w:rsidRPr="0033619B">
        <w:rPr>
          <w:rFonts w:ascii="Times New Roman" w:hAnsi="Times New Roman" w:cs="Times New Roman"/>
          <w:bCs/>
          <w:sz w:val="12"/>
          <w:szCs w:val="12"/>
          <w:lang w:eastAsia="ru-RU"/>
        </w:rPr>
        <w:t xml:space="preserve">52 «О мерах по социально-экономическому развитию и оздоровлению муниципальных финансов муниципальных образований Самарской области» </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ПОСТАНОВЛЯЕТ:</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33619B">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Калиновка муниципального района Сергиевский Самарской области (далее - План мероприятий) в соответствии с приложением №1.</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33619B">
        <w:rPr>
          <w:rFonts w:ascii="Times New Roman" w:hAnsi="Times New Roman" w:cs="Times New Roman"/>
          <w:bCs/>
          <w:sz w:val="12"/>
          <w:szCs w:val="12"/>
          <w:lang w:eastAsia="ru-RU"/>
        </w:rPr>
        <w:t>Постановление администрации сельского поселения Калиновка муниципального района Сергиевский Самарской области от 05.02.2021 года № 1 «Об утверждении плана мероприятий по социально-экономическому развитию и оздоровлению муниципальных финансов сельского (городского) поселения Калиновка муниципального района Сергиевский Самарской области» признать утратившим силу.</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33619B">
        <w:rPr>
          <w:rFonts w:ascii="Times New Roman" w:hAnsi="Times New Roman" w:cs="Times New Roman"/>
          <w:bCs/>
          <w:sz w:val="12"/>
          <w:szCs w:val="12"/>
          <w:lang w:eastAsia="ru-RU"/>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33619B">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33619B">
        <w:rPr>
          <w:rFonts w:ascii="Times New Roman" w:hAnsi="Times New Roman" w:cs="Times New Roman"/>
          <w:bCs/>
          <w:sz w:val="12"/>
          <w:szCs w:val="12"/>
          <w:lang w:eastAsia="ru-RU"/>
        </w:rPr>
        <w:t>Настоящее постановление вступает в силу со дня его подписания.</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33619B">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33619B" w:rsidRPr="0033619B" w:rsidRDefault="0033619B" w:rsidP="0033619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33619B">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33619B" w:rsidRP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Глава сельского поселения Калиновка</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муниципального района Сергиевский                      </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                          С.В. Беспалов  </w:t>
      </w:r>
    </w:p>
    <w:p w:rsidR="0033619B" w:rsidRDefault="0033619B" w:rsidP="0033619B">
      <w:pPr>
        <w:spacing w:after="0" w:line="240" w:lineRule="auto"/>
        <w:ind w:firstLine="284"/>
        <w:jc w:val="right"/>
        <w:rPr>
          <w:rFonts w:ascii="Times New Roman" w:hAnsi="Times New Roman" w:cs="Times New Roman"/>
          <w:bCs/>
          <w:sz w:val="12"/>
          <w:szCs w:val="12"/>
          <w:lang w:eastAsia="ru-RU"/>
        </w:rPr>
      </w:pP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Приложение №1               </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                                         к постановлению администрации</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 сельского  поселения Калиновка </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муниципального района Сергиевский </w:t>
      </w:r>
    </w:p>
    <w:p w:rsidR="0033619B" w:rsidRDefault="0033619B" w:rsidP="0033619B">
      <w:pPr>
        <w:spacing w:after="0" w:line="240" w:lineRule="auto"/>
        <w:ind w:firstLine="284"/>
        <w:jc w:val="right"/>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 xml:space="preserve">от "25" января 2023г № 3                                  </w:t>
      </w:r>
    </w:p>
    <w:p w:rsidR="0033619B" w:rsidRDefault="0033619B" w:rsidP="0033619B">
      <w:pPr>
        <w:spacing w:after="0" w:line="240" w:lineRule="auto"/>
        <w:ind w:firstLine="284"/>
        <w:jc w:val="center"/>
        <w:rPr>
          <w:rFonts w:ascii="Times New Roman" w:hAnsi="Times New Roman" w:cs="Times New Roman"/>
          <w:bCs/>
          <w:sz w:val="12"/>
          <w:szCs w:val="12"/>
          <w:lang w:eastAsia="ru-RU"/>
        </w:rPr>
      </w:pPr>
      <w:r w:rsidRPr="0033619B">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Калиновка муниципального района Сергиевский Самарской области</w:t>
      </w:r>
    </w:p>
    <w:tbl>
      <w:tblPr>
        <w:tblW w:w="5000" w:type="pct"/>
        <w:tblLook w:val="04A0" w:firstRow="1" w:lastRow="0" w:firstColumn="1" w:lastColumn="0" w:noHBand="0" w:noVBand="1"/>
      </w:tblPr>
      <w:tblGrid>
        <w:gridCol w:w="492"/>
        <w:gridCol w:w="1809"/>
        <w:gridCol w:w="1094"/>
        <w:gridCol w:w="1186"/>
        <w:gridCol w:w="1574"/>
        <w:gridCol w:w="1574"/>
      </w:tblGrid>
      <w:tr w:rsidR="00E7737D" w:rsidRPr="0033619B" w:rsidTr="00E7737D">
        <w:trPr>
          <w:trHeight w:val="60"/>
        </w:trPr>
        <w:tc>
          <w:tcPr>
            <w:tcW w:w="318"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 xml:space="preserve">№ </w:t>
            </w:r>
            <w:r w:rsidRPr="0033619B">
              <w:rPr>
                <w:rFonts w:ascii="Times New Roman" w:eastAsia="Times New Roman" w:hAnsi="Times New Roman" w:cs="Times New Roman"/>
                <w:sz w:val="12"/>
                <w:szCs w:val="12"/>
                <w:lang w:eastAsia="ru-RU"/>
              </w:rPr>
              <w:lastRenderedPageBreak/>
              <w:t>п/п</w:t>
            </w:r>
          </w:p>
        </w:tc>
        <w:tc>
          <w:tcPr>
            <w:tcW w:w="117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lastRenderedPageBreak/>
              <w:t>Наименование мероприятия</w:t>
            </w:r>
          </w:p>
        </w:tc>
        <w:tc>
          <w:tcPr>
            <w:tcW w:w="708"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 xml:space="preserve">Срок </w:t>
            </w:r>
            <w:r w:rsidRPr="0033619B">
              <w:rPr>
                <w:rFonts w:ascii="Times New Roman" w:eastAsia="Times New Roman" w:hAnsi="Times New Roman" w:cs="Times New Roman"/>
                <w:sz w:val="12"/>
                <w:szCs w:val="12"/>
                <w:lang w:eastAsia="ru-RU"/>
              </w:rPr>
              <w:lastRenderedPageBreak/>
              <w:t>исполнения</w:t>
            </w:r>
          </w:p>
        </w:tc>
        <w:tc>
          <w:tcPr>
            <w:tcW w:w="76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lastRenderedPageBreak/>
              <w:t xml:space="preserve">ответственный за </w:t>
            </w:r>
            <w:r w:rsidRPr="0033619B">
              <w:rPr>
                <w:rFonts w:ascii="Times New Roman" w:eastAsia="Times New Roman" w:hAnsi="Times New Roman" w:cs="Times New Roman"/>
                <w:sz w:val="12"/>
                <w:szCs w:val="12"/>
                <w:lang w:eastAsia="ru-RU"/>
              </w:rPr>
              <w:lastRenderedPageBreak/>
              <w:t>исполнение</w:t>
            </w:r>
          </w:p>
        </w:tc>
        <w:tc>
          <w:tcPr>
            <w:tcW w:w="1018"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lastRenderedPageBreak/>
              <w:t>ожидаемый результат</w:t>
            </w:r>
          </w:p>
        </w:tc>
        <w:tc>
          <w:tcPr>
            <w:tcW w:w="1018"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Целевой показатель</w:t>
            </w:r>
          </w:p>
        </w:tc>
      </w:tr>
      <w:tr w:rsidR="00E7737D" w:rsidRPr="0033619B" w:rsidTr="00E7737D">
        <w:trPr>
          <w:trHeight w:val="70"/>
        </w:trPr>
        <w:tc>
          <w:tcPr>
            <w:tcW w:w="318" w:type="pct"/>
            <w:tcBorders>
              <w:top w:val="nil"/>
              <w:left w:val="single" w:sz="8" w:space="0" w:color="auto"/>
              <w:bottom w:val="single" w:sz="4" w:space="0" w:color="auto"/>
              <w:right w:val="single" w:sz="4" w:space="0" w:color="auto"/>
            </w:tcBorders>
            <w:shd w:val="clear" w:color="000000" w:fill="FFFFFF"/>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lastRenderedPageBreak/>
              <w:t>2.1.1.</w:t>
            </w:r>
          </w:p>
        </w:tc>
        <w:tc>
          <w:tcPr>
            <w:tcW w:w="1170"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70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767" w:type="pct"/>
            <w:tcBorders>
              <w:top w:val="nil"/>
              <w:left w:val="nil"/>
              <w:bottom w:val="single" w:sz="4"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 xml:space="preserve">Глава сельского поселения Калиновка </w:t>
            </w:r>
            <w:proofErr w:type="spellStart"/>
            <w:r w:rsidRPr="0033619B">
              <w:rPr>
                <w:rFonts w:ascii="Times New Roman" w:eastAsia="Times New Roman" w:hAnsi="Times New Roman" w:cs="Times New Roman"/>
                <w:sz w:val="12"/>
                <w:szCs w:val="12"/>
                <w:lang w:eastAsia="ru-RU"/>
              </w:rPr>
              <w:t>мунипального</w:t>
            </w:r>
            <w:proofErr w:type="spellEnd"/>
            <w:r w:rsidRPr="0033619B">
              <w:rPr>
                <w:rFonts w:ascii="Times New Roman" w:eastAsia="Times New Roman" w:hAnsi="Times New Roman" w:cs="Times New Roman"/>
                <w:sz w:val="12"/>
                <w:szCs w:val="12"/>
                <w:lang w:eastAsia="ru-RU"/>
              </w:rPr>
              <w:t xml:space="preserve"> района Сергиевский Самарской области</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1018" w:type="pct"/>
            <w:tcBorders>
              <w:top w:val="nil"/>
              <w:left w:val="nil"/>
              <w:bottom w:val="single" w:sz="4" w:space="0" w:color="auto"/>
              <w:right w:val="single" w:sz="8"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E7737D" w:rsidRPr="0033619B" w:rsidTr="00E7737D">
        <w:trPr>
          <w:trHeight w:val="70"/>
        </w:trPr>
        <w:tc>
          <w:tcPr>
            <w:tcW w:w="318" w:type="pct"/>
            <w:tcBorders>
              <w:top w:val="nil"/>
              <w:left w:val="single" w:sz="8" w:space="0" w:color="auto"/>
              <w:bottom w:val="single" w:sz="4" w:space="0" w:color="auto"/>
              <w:right w:val="single" w:sz="4" w:space="0" w:color="auto"/>
            </w:tcBorders>
            <w:shd w:val="clear" w:color="000000" w:fill="FFFFFF"/>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2.1.2.</w:t>
            </w:r>
          </w:p>
        </w:tc>
        <w:tc>
          <w:tcPr>
            <w:tcW w:w="1170"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Мониторинг  кредиторской задолженности</w:t>
            </w:r>
          </w:p>
        </w:tc>
        <w:tc>
          <w:tcPr>
            <w:tcW w:w="70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ежемесячно, ежегодно</w:t>
            </w:r>
          </w:p>
        </w:tc>
        <w:tc>
          <w:tcPr>
            <w:tcW w:w="767"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1018" w:type="pct"/>
            <w:tcBorders>
              <w:top w:val="nil"/>
              <w:left w:val="nil"/>
              <w:bottom w:val="single" w:sz="4" w:space="0" w:color="auto"/>
              <w:right w:val="single" w:sz="8"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Отсутствие просроченной кредиторской задолженности</w:t>
            </w:r>
          </w:p>
        </w:tc>
      </w:tr>
      <w:tr w:rsidR="00E7737D" w:rsidRPr="0033619B" w:rsidTr="00E7737D">
        <w:trPr>
          <w:trHeight w:val="70"/>
        </w:trPr>
        <w:tc>
          <w:tcPr>
            <w:tcW w:w="318" w:type="pct"/>
            <w:tcBorders>
              <w:top w:val="nil"/>
              <w:left w:val="single" w:sz="8" w:space="0" w:color="auto"/>
              <w:bottom w:val="single" w:sz="4" w:space="0" w:color="auto"/>
              <w:right w:val="single" w:sz="4" w:space="0" w:color="auto"/>
            </w:tcBorders>
            <w:shd w:val="clear" w:color="000000" w:fill="FFFFFF"/>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2.1.3.</w:t>
            </w:r>
          </w:p>
        </w:tc>
        <w:tc>
          <w:tcPr>
            <w:tcW w:w="1170"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 xml:space="preserve">Соблюдение норматива формирования расходов на содержание органов местного </w:t>
            </w:r>
            <w:r w:rsidR="00E7737D">
              <w:rPr>
                <w:rFonts w:ascii="Times New Roman" w:eastAsia="Times New Roman" w:hAnsi="Times New Roman" w:cs="Times New Roman"/>
                <w:sz w:val="12"/>
                <w:szCs w:val="12"/>
                <w:lang w:eastAsia="ru-RU"/>
              </w:rPr>
              <w:t xml:space="preserve">самоуправления, установленного </w:t>
            </w:r>
            <w:r w:rsidRPr="0033619B">
              <w:rPr>
                <w:rFonts w:ascii="Times New Roman" w:eastAsia="Times New Roman" w:hAnsi="Times New Roman" w:cs="Times New Roman"/>
                <w:sz w:val="12"/>
                <w:szCs w:val="12"/>
                <w:lang w:eastAsia="ru-RU"/>
              </w:rPr>
              <w:t>Правительством Самарской области</w:t>
            </w:r>
          </w:p>
        </w:tc>
        <w:tc>
          <w:tcPr>
            <w:tcW w:w="70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ежеквартально</w:t>
            </w:r>
          </w:p>
        </w:tc>
        <w:tc>
          <w:tcPr>
            <w:tcW w:w="767"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1018" w:type="pct"/>
            <w:tcBorders>
              <w:top w:val="nil"/>
              <w:left w:val="nil"/>
              <w:bottom w:val="single" w:sz="4" w:space="0" w:color="auto"/>
              <w:right w:val="single" w:sz="8"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E7737D" w:rsidRPr="0033619B" w:rsidTr="00E7737D">
        <w:trPr>
          <w:trHeight w:val="70"/>
        </w:trPr>
        <w:tc>
          <w:tcPr>
            <w:tcW w:w="318" w:type="pct"/>
            <w:tcBorders>
              <w:top w:val="nil"/>
              <w:left w:val="single" w:sz="8" w:space="0" w:color="auto"/>
              <w:bottom w:val="single" w:sz="4" w:space="0" w:color="auto"/>
              <w:right w:val="single" w:sz="4" w:space="0" w:color="auto"/>
            </w:tcBorders>
            <w:shd w:val="clear" w:color="000000" w:fill="FFFFFF"/>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2.1.4.</w:t>
            </w:r>
          </w:p>
        </w:tc>
        <w:tc>
          <w:tcPr>
            <w:tcW w:w="1170"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70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ежемесячно, ежегодно</w:t>
            </w:r>
          </w:p>
        </w:tc>
        <w:tc>
          <w:tcPr>
            <w:tcW w:w="767"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E7737D" w:rsidRPr="0033619B" w:rsidTr="00E7737D">
        <w:trPr>
          <w:trHeight w:val="70"/>
        </w:trPr>
        <w:tc>
          <w:tcPr>
            <w:tcW w:w="318" w:type="pct"/>
            <w:tcBorders>
              <w:top w:val="nil"/>
              <w:left w:val="single" w:sz="8" w:space="0" w:color="auto"/>
              <w:bottom w:val="single" w:sz="4" w:space="0" w:color="auto"/>
              <w:right w:val="single" w:sz="4" w:space="0" w:color="auto"/>
            </w:tcBorders>
            <w:shd w:val="clear" w:color="000000" w:fill="FFFFFF"/>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2.1.5.</w:t>
            </w:r>
          </w:p>
        </w:tc>
        <w:tc>
          <w:tcPr>
            <w:tcW w:w="1170"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70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до 1 февраля текущего года</w:t>
            </w:r>
          </w:p>
        </w:tc>
        <w:tc>
          <w:tcPr>
            <w:tcW w:w="767"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1018" w:type="pct"/>
            <w:tcBorders>
              <w:top w:val="nil"/>
              <w:left w:val="nil"/>
              <w:bottom w:val="single" w:sz="4"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1018" w:type="pct"/>
            <w:tcBorders>
              <w:top w:val="nil"/>
              <w:left w:val="nil"/>
              <w:bottom w:val="single" w:sz="4" w:space="0" w:color="auto"/>
              <w:right w:val="single" w:sz="8"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E7737D" w:rsidRPr="0033619B" w:rsidTr="00E7737D">
        <w:trPr>
          <w:trHeight w:val="70"/>
        </w:trPr>
        <w:tc>
          <w:tcPr>
            <w:tcW w:w="318" w:type="pct"/>
            <w:tcBorders>
              <w:top w:val="nil"/>
              <w:left w:val="single" w:sz="8" w:space="0" w:color="auto"/>
              <w:bottom w:val="single" w:sz="8" w:space="0" w:color="auto"/>
              <w:right w:val="single" w:sz="4" w:space="0" w:color="auto"/>
            </w:tcBorders>
            <w:shd w:val="clear" w:color="auto" w:fill="auto"/>
            <w:noWrap/>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2.1.6.</w:t>
            </w:r>
          </w:p>
        </w:tc>
        <w:tc>
          <w:tcPr>
            <w:tcW w:w="1170" w:type="pct"/>
            <w:tcBorders>
              <w:top w:val="nil"/>
              <w:left w:val="nil"/>
              <w:bottom w:val="single" w:sz="8"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33619B">
              <w:rPr>
                <w:rFonts w:ascii="Times New Roman" w:eastAsia="Times New Roman" w:hAnsi="Times New Roman" w:cs="Times New Roman"/>
                <w:sz w:val="12"/>
                <w:szCs w:val="12"/>
                <w:lang w:eastAsia="ru-RU"/>
              </w:rPr>
              <w:t>селького</w:t>
            </w:r>
            <w:proofErr w:type="spellEnd"/>
            <w:r w:rsidRPr="0033619B">
              <w:rPr>
                <w:rFonts w:ascii="Times New Roman" w:eastAsia="Times New Roman" w:hAnsi="Times New Roman" w:cs="Times New Roman"/>
                <w:sz w:val="12"/>
                <w:szCs w:val="12"/>
                <w:lang w:eastAsia="ru-RU"/>
              </w:rPr>
              <w:t xml:space="preserve"> поселения  Калиновка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Калиновка муниципального района Сергиевский на текущий год и плановый период" в случае увеличения </w:t>
            </w:r>
            <w:r w:rsidRPr="0033619B">
              <w:rPr>
                <w:rFonts w:ascii="Times New Roman" w:eastAsia="Times New Roman" w:hAnsi="Times New Roman" w:cs="Times New Roman"/>
                <w:sz w:val="12"/>
                <w:szCs w:val="12"/>
                <w:lang w:eastAsia="ru-RU"/>
              </w:rPr>
              <w:lastRenderedPageBreak/>
              <w:t>объема муниципального долга бюджета поселения в части кредитов кредитных организаций</w:t>
            </w:r>
          </w:p>
        </w:tc>
        <w:tc>
          <w:tcPr>
            <w:tcW w:w="708" w:type="pct"/>
            <w:tcBorders>
              <w:top w:val="nil"/>
              <w:left w:val="nil"/>
              <w:bottom w:val="single" w:sz="8" w:space="0" w:color="auto"/>
              <w:right w:val="single" w:sz="4" w:space="0" w:color="auto"/>
            </w:tcBorders>
            <w:shd w:val="clear" w:color="auto" w:fill="auto"/>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в течении текущего года</w:t>
            </w:r>
          </w:p>
        </w:tc>
        <w:tc>
          <w:tcPr>
            <w:tcW w:w="767" w:type="pct"/>
            <w:tcBorders>
              <w:top w:val="nil"/>
              <w:left w:val="nil"/>
              <w:bottom w:val="single" w:sz="8"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8" w:type="pct"/>
            <w:tcBorders>
              <w:top w:val="nil"/>
              <w:left w:val="nil"/>
              <w:bottom w:val="single" w:sz="8" w:space="0" w:color="auto"/>
              <w:right w:val="single" w:sz="4"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1018" w:type="pct"/>
            <w:tcBorders>
              <w:top w:val="nil"/>
              <w:left w:val="nil"/>
              <w:bottom w:val="single" w:sz="8" w:space="0" w:color="auto"/>
              <w:right w:val="single" w:sz="8" w:space="0" w:color="auto"/>
            </w:tcBorders>
            <w:shd w:val="clear" w:color="000000" w:fill="FFFFFF"/>
            <w:vAlign w:val="center"/>
            <w:hideMark/>
          </w:tcPr>
          <w:p w:rsidR="0033619B" w:rsidRPr="0033619B" w:rsidRDefault="0033619B" w:rsidP="0033619B">
            <w:pPr>
              <w:spacing w:after="0" w:line="240" w:lineRule="auto"/>
              <w:jc w:val="center"/>
              <w:rPr>
                <w:rFonts w:ascii="Times New Roman" w:eastAsia="Times New Roman" w:hAnsi="Times New Roman" w:cs="Times New Roman"/>
                <w:sz w:val="12"/>
                <w:szCs w:val="12"/>
                <w:lang w:eastAsia="ru-RU"/>
              </w:rPr>
            </w:pPr>
            <w:r w:rsidRPr="0033619B">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33619B" w:rsidRDefault="0033619B" w:rsidP="0033619B">
      <w:pPr>
        <w:spacing w:after="0" w:line="240" w:lineRule="auto"/>
        <w:ind w:firstLine="284"/>
        <w:jc w:val="center"/>
        <w:rPr>
          <w:rFonts w:ascii="Times New Roman" w:hAnsi="Times New Roman" w:cs="Times New Roman"/>
          <w:bCs/>
          <w:sz w:val="12"/>
          <w:szCs w:val="12"/>
          <w:lang w:eastAsia="ru-RU"/>
        </w:rPr>
      </w:pP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Администрация </w:t>
      </w: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E7737D">
        <w:rPr>
          <w:rFonts w:ascii="Times New Roman" w:hAnsi="Times New Roman" w:cs="Times New Roman"/>
          <w:bCs/>
          <w:sz w:val="12"/>
          <w:szCs w:val="12"/>
          <w:lang w:eastAsia="ru-RU"/>
        </w:rPr>
        <w:t xml:space="preserve"> Кандабулак</w:t>
      </w: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муниципального района Сергиевский</w:t>
      </w: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Самарской области</w:t>
      </w: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ПОСТАНОВЛЕНИЕ</w:t>
      </w:r>
    </w:p>
    <w:p w:rsidR="00E7737D" w:rsidRDefault="00E7737D" w:rsidP="00E7737D">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E7737D">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E7737D">
        <w:rPr>
          <w:rFonts w:ascii="Times New Roman" w:hAnsi="Times New Roman" w:cs="Times New Roman"/>
          <w:bCs/>
          <w:sz w:val="12"/>
          <w:szCs w:val="12"/>
          <w:lang w:eastAsia="ru-RU"/>
        </w:rPr>
        <w:t>2</w:t>
      </w:r>
    </w:p>
    <w:p w:rsidR="00E7737D" w:rsidRP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Кандабулак муниципального района </w:t>
      </w:r>
      <w:r w:rsidRPr="00E7737D">
        <w:rPr>
          <w:rFonts w:ascii="Times New Roman" w:hAnsi="Times New Roman" w:cs="Times New Roman"/>
          <w:bCs/>
          <w:sz w:val="12"/>
          <w:szCs w:val="12"/>
          <w:lang w:eastAsia="ru-RU"/>
        </w:rPr>
        <w:t>Сергиевский Самарской области на 2023 год</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Кандабулак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Кандабулак муниципального района Сергиевский, в целях исполнения обязательств, предусмотренных Соглашением от 07.12.2022 года № 56 «О мерах по социально-экономическому развитию и оздоровлению муниципальных финансов муниципальных образований Самарской области» </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ПОСТАНОВЛЯЕТ:</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E7737D">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Кандабулак  муниципального района Сергиевский Самарской области (далее - План мероприятий) в соответствии с приложением №1.</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E7737D">
        <w:rPr>
          <w:rFonts w:ascii="Times New Roman" w:hAnsi="Times New Roman" w:cs="Times New Roman"/>
          <w:bCs/>
          <w:sz w:val="12"/>
          <w:szCs w:val="12"/>
          <w:lang w:eastAsia="ru-RU"/>
        </w:rPr>
        <w:t>Постановление администрации сельского поселения Кандабулак муниципального района Сергиевский Самарской области от 07.02.2022 года № 3 «Об утверждении плана мероприятий по социально-экономическому развитию и оздоровлению муниципальных финансов сельского (городского) поселения Кандабулак муниципального района Сергиевский Самарской области» признать утратившим силу.</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E7737D">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E7737D">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E7737D">
        <w:rPr>
          <w:rFonts w:ascii="Times New Roman" w:hAnsi="Times New Roman" w:cs="Times New Roman"/>
          <w:bCs/>
          <w:sz w:val="12"/>
          <w:szCs w:val="12"/>
          <w:lang w:eastAsia="ru-RU"/>
        </w:rPr>
        <w:t>Настоящее постановление вступает в силу со дня его подписания.</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E7737D">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E7737D" w:rsidRPr="00E7737D" w:rsidRDefault="00E7737D" w:rsidP="00E7737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E7737D">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E7737D" w:rsidRP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Глава сельского поселения Кандабулак</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муниципального района Сергиевский                    </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                        В.А. Литвиненко </w:t>
      </w:r>
    </w:p>
    <w:p w:rsidR="00E7737D" w:rsidRDefault="00E7737D" w:rsidP="00E7737D">
      <w:pPr>
        <w:spacing w:after="0" w:line="240" w:lineRule="auto"/>
        <w:ind w:firstLine="284"/>
        <w:jc w:val="right"/>
        <w:rPr>
          <w:rFonts w:ascii="Times New Roman" w:hAnsi="Times New Roman" w:cs="Times New Roman"/>
          <w:bCs/>
          <w:sz w:val="12"/>
          <w:szCs w:val="12"/>
          <w:lang w:eastAsia="ru-RU"/>
        </w:rPr>
      </w:pP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Приложение №1                         </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                               к постановлению администрации</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 сельского  поселения Кандабулак </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муниципального района Сергиевский </w:t>
      </w:r>
    </w:p>
    <w:p w:rsidR="00E7737D" w:rsidRDefault="00E7737D" w:rsidP="00E7737D">
      <w:pPr>
        <w:spacing w:after="0" w:line="240" w:lineRule="auto"/>
        <w:ind w:firstLine="284"/>
        <w:jc w:val="right"/>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 xml:space="preserve">от "25" января 2023г  №2  </w:t>
      </w:r>
    </w:p>
    <w:p w:rsidR="00E7737D" w:rsidRDefault="00E7737D" w:rsidP="00E7737D">
      <w:pPr>
        <w:spacing w:after="0" w:line="240" w:lineRule="auto"/>
        <w:ind w:firstLine="284"/>
        <w:jc w:val="center"/>
        <w:rPr>
          <w:rFonts w:ascii="Times New Roman" w:hAnsi="Times New Roman" w:cs="Times New Roman"/>
          <w:bCs/>
          <w:sz w:val="12"/>
          <w:szCs w:val="12"/>
          <w:lang w:eastAsia="ru-RU"/>
        </w:rPr>
      </w:pPr>
      <w:r w:rsidRPr="00E7737D">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Кандабулак муниципального района Сергиевский Самарской области</w:t>
      </w:r>
    </w:p>
    <w:tbl>
      <w:tblPr>
        <w:tblW w:w="0" w:type="auto"/>
        <w:tblLook w:val="04A0" w:firstRow="1" w:lastRow="0" w:firstColumn="1" w:lastColumn="0" w:noHBand="0" w:noVBand="1"/>
      </w:tblPr>
      <w:tblGrid>
        <w:gridCol w:w="487"/>
        <w:gridCol w:w="1820"/>
        <w:gridCol w:w="1086"/>
        <w:gridCol w:w="1178"/>
        <w:gridCol w:w="1579"/>
        <w:gridCol w:w="1579"/>
      </w:tblGrid>
      <w:tr w:rsidR="00E7737D" w:rsidRPr="00E7737D" w:rsidTr="00E7737D">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Целевой показатель</w:t>
            </w:r>
          </w:p>
        </w:tc>
      </w:tr>
      <w:tr w:rsidR="00E7737D" w:rsidRPr="00E7737D" w:rsidTr="00E7737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 xml:space="preserve">Глава сельского поселения Кандабулак </w:t>
            </w:r>
            <w:proofErr w:type="spellStart"/>
            <w:r w:rsidRPr="00E7737D">
              <w:rPr>
                <w:rFonts w:ascii="Times New Roman" w:eastAsia="Times New Roman" w:hAnsi="Times New Roman" w:cs="Times New Roman"/>
                <w:sz w:val="12"/>
                <w:szCs w:val="12"/>
                <w:lang w:eastAsia="ru-RU"/>
              </w:rPr>
              <w:t>мунипального</w:t>
            </w:r>
            <w:proofErr w:type="spellEnd"/>
            <w:r w:rsidRPr="00E7737D">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E7737D" w:rsidRPr="00E7737D" w:rsidTr="00E7737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Отсутствие просроченной кредиторской задолженности</w:t>
            </w:r>
          </w:p>
        </w:tc>
      </w:tr>
      <w:tr w:rsidR="00E7737D" w:rsidRPr="00E7737D" w:rsidTr="00E7737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E7737D" w:rsidRPr="00E7737D" w:rsidTr="00E7737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w:t>
            </w:r>
            <w:r w:rsidRPr="00E7737D">
              <w:rPr>
                <w:rFonts w:ascii="Times New Roman" w:eastAsia="Times New Roman" w:hAnsi="Times New Roman" w:cs="Times New Roman"/>
                <w:sz w:val="12"/>
                <w:szCs w:val="12"/>
                <w:lang w:eastAsia="ru-RU"/>
              </w:rPr>
              <w:lastRenderedPageBreak/>
              <w:t>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lastRenderedPageBreak/>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 xml:space="preserve">Управление финансами администрации муниципального </w:t>
            </w:r>
            <w:r w:rsidRPr="00E7737D">
              <w:rPr>
                <w:rFonts w:ascii="Times New Roman" w:eastAsia="Times New Roman" w:hAnsi="Times New Roman" w:cs="Times New Roman"/>
                <w:sz w:val="12"/>
                <w:szCs w:val="12"/>
                <w:lang w:eastAsia="ru-RU"/>
              </w:rPr>
              <w:lastRenderedPageBreak/>
              <w:t>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lastRenderedPageBreak/>
              <w:t xml:space="preserve">Соблюдение фонда оплаты труда работников бюджетной сферы (с учетом страховых взносов </w:t>
            </w:r>
            <w:r w:rsidRPr="00E7737D">
              <w:rPr>
                <w:rFonts w:ascii="Times New Roman" w:eastAsia="Times New Roman" w:hAnsi="Times New Roman" w:cs="Times New Roman"/>
                <w:sz w:val="12"/>
                <w:szCs w:val="12"/>
                <w:lang w:eastAsia="ru-RU"/>
              </w:rPr>
              <w:lastRenderedPageBreak/>
              <w:t>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lastRenderedPageBreak/>
              <w:t xml:space="preserve">Соблюдение фонда оплаты труда работников бюджетной сферы (с учетом страховых взносов </w:t>
            </w:r>
            <w:r w:rsidRPr="00E7737D">
              <w:rPr>
                <w:rFonts w:ascii="Times New Roman" w:eastAsia="Times New Roman" w:hAnsi="Times New Roman" w:cs="Times New Roman"/>
                <w:sz w:val="12"/>
                <w:szCs w:val="12"/>
                <w:lang w:eastAsia="ru-RU"/>
              </w:rPr>
              <w:lastRenderedPageBreak/>
              <w:t>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E7737D" w:rsidRPr="00E7737D" w:rsidTr="00E7737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lastRenderedPageBreak/>
              <w:t>2.1.5.</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E7737D" w:rsidRPr="00E7737D" w:rsidTr="00E7737D">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E7737D">
              <w:rPr>
                <w:rFonts w:ascii="Times New Roman" w:eastAsia="Times New Roman" w:hAnsi="Times New Roman" w:cs="Times New Roman"/>
                <w:sz w:val="12"/>
                <w:szCs w:val="12"/>
                <w:lang w:eastAsia="ru-RU"/>
              </w:rPr>
              <w:t>селького</w:t>
            </w:r>
            <w:proofErr w:type="spellEnd"/>
            <w:r w:rsidRPr="00E7737D">
              <w:rPr>
                <w:rFonts w:ascii="Times New Roman" w:eastAsia="Times New Roman" w:hAnsi="Times New Roman" w:cs="Times New Roman"/>
                <w:sz w:val="12"/>
                <w:szCs w:val="12"/>
                <w:lang w:eastAsia="ru-RU"/>
              </w:rPr>
              <w:t xml:space="preserve"> поселения  Кандабулак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Кандабулак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E7737D" w:rsidRPr="00E7737D" w:rsidRDefault="00E7737D" w:rsidP="00E7737D">
            <w:pPr>
              <w:spacing w:after="0" w:line="240" w:lineRule="auto"/>
              <w:jc w:val="center"/>
              <w:rPr>
                <w:rFonts w:ascii="Times New Roman" w:eastAsia="Times New Roman" w:hAnsi="Times New Roman" w:cs="Times New Roman"/>
                <w:sz w:val="12"/>
                <w:szCs w:val="12"/>
                <w:lang w:eastAsia="ru-RU"/>
              </w:rPr>
            </w:pPr>
            <w:r w:rsidRPr="00E7737D">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E7737D" w:rsidRDefault="00E7737D" w:rsidP="00E7737D">
      <w:pPr>
        <w:spacing w:after="0" w:line="240" w:lineRule="auto"/>
        <w:ind w:firstLine="284"/>
        <w:jc w:val="center"/>
        <w:rPr>
          <w:rFonts w:ascii="Times New Roman" w:hAnsi="Times New Roman" w:cs="Times New Roman"/>
          <w:bCs/>
          <w:sz w:val="12"/>
          <w:szCs w:val="12"/>
          <w:lang w:eastAsia="ru-RU"/>
        </w:rPr>
      </w:pP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Администрация </w:t>
      </w: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 Кармало-</w:t>
      </w:r>
      <w:r w:rsidRPr="004805ED">
        <w:rPr>
          <w:rFonts w:ascii="Times New Roman" w:hAnsi="Times New Roman" w:cs="Times New Roman"/>
          <w:bCs/>
          <w:sz w:val="12"/>
          <w:szCs w:val="12"/>
          <w:lang w:eastAsia="ru-RU"/>
        </w:rPr>
        <w:t>Аделяково</w:t>
      </w: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муниципального района Сергиевский</w:t>
      </w: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Самарской области</w:t>
      </w: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ПОСТАНОВЛЕНИЕ</w:t>
      </w:r>
    </w:p>
    <w:p w:rsidR="004805ED" w:rsidRDefault="004805ED" w:rsidP="004805ED">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4805ED">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4805ED">
        <w:rPr>
          <w:rFonts w:ascii="Times New Roman" w:hAnsi="Times New Roman" w:cs="Times New Roman"/>
          <w:bCs/>
          <w:sz w:val="12"/>
          <w:szCs w:val="12"/>
          <w:lang w:eastAsia="ru-RU"/>
        </w:rPr>
        <w:t>1а</w:t>
      </w:r>
    </w:p>
    <w:p w:rsidR="004805ED" w:rsidRPr="004805ED" w:rsidRDefault="004805ED" w:rsidP="004805ED">
      <w:pPr>
        <w:spacing w:after="0" w:line="240" w:lineRule="auto"/>
        <w:ind w:firstLine="284"/>
        <w:jc w:val="center"/>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Кармало-Аделяково муниципального района </w:t>
      </w:r>
      <w:r w:rsidRPr="004805ED">
        <w:rPr>
          <w:rFonts w:ascii="Times New Roman" w:hAnsi="Times New Roman" w:cs="Times New Roman"/>
          <w:bCs/>
          <w:sz w:val="12"/>
          <w:szCs w:val="12"/>
          <w:lang w:eastAsia="ru-RU"/>
        </w:rPr>
        <w:t>Сергиевский Самарской области на 2023 год</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4805ED">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w:t>
      </w:r>
      <w:r>
        <w:rPr>
          <w:rFonts w:ascii="Times New Roman" w:hAnsi="Times New Roman" w:cs="Times New Roman"/>
          <w:bCs/>
          <w:sz w:val="12"/>
          <w:szCs w:val="12"/>
          <w:lang w:eastAsia="ru-RU"/>
        </w:rPr>
        <w:t>м сельского поселения Кармало-</w:t>
      </w:r>
      <w:r w:rsidRPr="004805ED">
        <w:rPr>
          <w:rFonts w:ascii="Times New Roman" w:hAnsi="Times New Roman" w:cs="Times New Roman"/>
          <w:bCs/>
          <w:sz w:val="12"/>
          <w:szCs w:val="12"/>
          <w:lang w:eastAsia="ru-RU"/>
        </w:rPr>
        <w:t>Аделяково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4805ED">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w:t>
      </w:r>
      <w:r>
        <w:rPr>
          <w:rFonts w:ascii="Times New Roman" w:hAnsi="Times New Roman" w:cs="Times New Roman"/>
          <w:bCs/>
          <w:sz w:val="12"/>
          <w:szCs w:val="12"/>
          <w:lang w:eastAsia="ru-RU"/>
        </w:rPr>
        <w:t>я сельского поселения Кармало-</w:t>
      </w:r>
      <w:r w:rsidRPr="004805ED">
        <w:rPr>
          <w:rFonts w:ascii="Times New Roman" w:hAnsi="Times New Roman" w:cs="Times New Roman"/>
          <w:bCs/>
          <w:sz w:val="12"/>
          <w:szCs w:val="12"/>
          <w:lang w:eastAsia="ru-RU"/>
        </w:rPr>
        <w:t>Аделяково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4805ED">
        <w:rPr>
          <w:rFonts w:ascii="Times New Roman" w:hAnsi="Times New Roman" w:cs="Times New Roman"/>
          <w:bCs/>
          <w:sz w:val="12"/>
          <w:szCs w:val="12"/>
          <w:lang w:eastAsia="ru-RU"/>
        </w:rPr>
        <w:t xml:space="preserve">58 «О мерах по социально-экономическому развитию и оздоровлению муниципальных финансов муниципальных образований Самарской области» </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ПОСТАНОВЛЯЕТ:</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4805ED">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w:t>
      </w:r>
      <w:r>
        <w:rPr>
          <w:rFonts w:ascii="Times New Roman" w:hAnsi="Times New Roman" w:cs="Times New Roman"/>
          <w:bCs/>
          <w:sz w:val="12"/>
          <w:szCs w:val="12"/>
          <w:lang w:eastAsia="ru-RU"/>
        </w:rPr>
        <w:t>в сельского поселения Кармало-</w:t>
      </w:r>
      <w:r w:rsidRPr="004805ED">
        <w:rPr>
          <w:rFonts w:ascii="Times New Roman" w:hAnsi="Times New Roman" w:cs="Times New Roman"/>
          <w:bCs/>
          <w:sz w:val="12"/>
          <w:szCs w:val="12"/>
          <w:lang w:eastAsia="ru-RU"/>
        </w:rPr>
        <w:t>Аделяково  муниципального района Сергиевский Самарской области (далее - План мероприятий) в соответствии с приложением №1.</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4805ED">
        <w:rPr>
          <w:rFonts w:ascii="Times New Roman" w:hAnsi="Times New Roman" w:cs="Times New Roman"/>
          <w:bCs/>
          <w:sz w:val="12"/>
          <w:szCs w:val="12"/>
          <w:lang w:eastAsia="ru-RU"/>
        </w:rPr>
        <w:t>Постановление администраци</w:t>
      </w:r>
      <w:r>
        <w:rPr>
          <w:rFonts w:ascii="Times New Roman" w:hAnsi="Times New Roman" w:cs="Times New Roman"/>
          <w:bCs/>
          <w:sz w:val="12"/>
          <w:szCs w:val="12"/>
          <w:lang w:eastAsia="ru-RU"/>
        </w:rPr>
        <w:t>и сельского поселения Кармало-</w:t>
      </w:r>
      <w:r w:rsidRPr="004805ED">
        <w:rPr>
          <w:rFonts w:ascii="Times New Roman" w:hAnsi="Times New Roman" w:cs="Times New Roman"/>
          <w:bCs/>
          <w:sz w:val="12"/>
          <w:szCs w:val="12"/>
          <w:lang w:eastAsia="ru-RU"/>
        </w:rPr>
        <w:t>Аделяково муниципального района Сергиевский Самарской области от 07.02.2022 год</w:t>
      </w:r>
      <w:r>
        <w:rPr>
          <w:rFonts w:ascii="Times New Roman" w:hAnsi="Times New Roman" w:cs="Times New Roman"/>
          <w:bCs/>
          <w:sz w:val="12"/>
          <w:szCs w:val="12"/>
          <w:lang w:eastAsia="ru-RU"/>
        </w:rPr>
        <w:t>а №</w:t>
      </w:r>
      <w:r w:rsidRPr="004805ED">
        <w:rPr>
          <w:rFonts w:ascii="Times New Roman" w:hAnsi="Times New Roman" w:cs="Times New Roman"/>
          <w:bCs/>
          <w:sz w:val="12"/>
          <w:szCs w:val="12"/>
          <w:lang w:eastAsia="ru-RU"/>
        </w:rPr>
        <w:t>2 «Об утверждении плана мероприятий по социально-экономическому развитию и оздоровлению муниципальных финансов сельского (</w:t>
      </w:r>
      <w:r>
        <w:rPr>
          <w:rFonts w:ascii="Times New Roman" w:hAnsi="Times New Roman" w:cs="Times New Roman"/>
          <w:bCs/>
          <w:sz w:val="12"/>
          <w:szCs w:val="12"/>
          <w:lang w:eastAsia="ru-RU"/>
        </w:rPr>
        <w:t>городского) поселения Кармало-</w:t>
      </w:r>
      <w:r w:rsidRPr="004805ED">
        <w:rPr>
          <w:rFonts w:ascii="Times New Roman" w:hAnsi="Times New Roman" w:cs="Times New Roman"/>
          <w:bCs/>
          <w:sz w:val="12"/>
          <w:szCs w:val="12"/>
          <w:lang w:eastAsia="ru-RU"/>
        </w:rPr>
        <w:t>Аделяково муниципального района Сергиевский Самарской области» признать утратившим силу.</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lastRenderedPageBreak/>
        <w:t>3.</w:t>
      </w:r>
      <w:r w:rsidRPr="004805ED">
        <w:rPr>
          <w:rFonts w:ascii="Times New Roman" w:hAnsi="Times New Roman" w:cs="Times New Roman"/>
          <w:bCs/>
          <w:sz w:val="12"/>
          <w:szCs w:val="12"/>
          <w:lang w:eastAsia="ru-RU"/>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4805ED">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4805ED">
        <w:rPr>
          <w:rFonts w:ascii="Times New Roman" w:hAnsi="Times New Roman" w:cs="Times New Roman"/>
          <w:bCs/>
          <w:sz w:val="12"/>
          <w:szCs w:val="12"/>
          <w:lang w:eastAsia="ru-RU"/>
        </w:rPr>
        <w:t>Настоящее постановление вступает в силу со дня его подписания.</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4805ED">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805ED" w:rsidRPr="004805ED" w:rsidRDefault="004805ED" w:rsidP="004805E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4805ED">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4805ED" w:rsidRPr="004805ED"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Глав</w:t>
      </w:r>
      <w:r>
        <w:rPr>
          <w:rFonts w:ascii="Times New Roman" w:hAnsi="Times New Roman" w:cs="Times New Roman"/>
          <w:bCs/>
          <w:sz w:val="12"/>
          <w:szCs w:val="12"/>
          <w:lang w:eastAsia="ru-RU"/>
        </w:rPr>
        <w:t>а сельского поселения Кармало-</w:t>
      </w:r>
      <w:r w:rsidRPr="004805ED">
        <w:rPr>
          <w:rFonts w:ascii="Times New Roman" w:hAnsi="Times New Roman" w:cs="Times New Roman"/>
          <w:bCs/>
          <w:sz w:val="12"/>
          <w:szCs w:val="12"/>
          <w:lang w:eastAsia="ru-RU"/>
        </w:rPr>
        <w:t>Аделяково</w:t>
      </w:r>
    </w:p>
    <w:p w:rsidR="004805ED"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муниципального района Сергиевский                                        </w:t>
      </w:r>
    </w:p>
    <w:p w:rsidR="004805ED"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       О.М. Карягин   </w:t>
      </w:r>
    </w:p>
    <w:p w:rsidR="004805ED" w:rsidRDefault="004805ED" w:rsidP="004805ED">
      <w:pPr>
        <w:spacing w:after="0" w:line="240" w:lineRule="auto"/>
        <w:ind w:firstLine="284"/>
        <w:jc w:val="right"/>
        <w:rPr>
          <w:rFonts w:ascii="Times New Roman" w:hAnsi="Times New Roman" w:cs="Times New Roman"/>
          <w:bCs/>
          <w:sz w:val="12"/>
          <w:szCs w:val="12"/>
          <w:lang w:eastAsia="ru-RU"/>
        </w:rPr>
      </w:pPr>
    </w:p>
    <w:p w:rsidR="00000118"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Приложение №1                                                  </w:t>
      </w:r>
    </w:p>
    <w:p w:rsidR="00000118"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      к постановлению администрации</w:t>
      </w:r>
      <w:r w:rsidR="00000118">
        <w:rPr>
          <w:rFonts w:ascii="Times New Roman" w:hAnsi="Times New Roman" w:cs="Times New Roman"/>
          <w:bCs/>
          <w:sz w:val="12"/>
          <w:szCs w:val="12"/>
          <w:lang w:eastAsia="ru-RU"/>
        </w:rPr>
        <w:t xml:space="preserve"> </w:t>
      </w:r>
    </w:p>
    <w:p w:rsidR="00000118" w:rsidRDefault="00000118" w:rsidP="004805ED">
      <w:pPr>
        <w:spacing w:after="0" w:line="240" w:lineRule="auto"/>
        <w:ind w:firstLine="284"/>
        <w:jc w:val="right"/>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 Кармало-</w:t>
      </w:r>
      <w:r w:rsidR="004805ED" w:rsidRPr="004805ED">
        <w:rPr>
          <w:rFonts w:ascii="Times New Roman" w:hAnsi="Times New Roman" w:cs="Times New Roman"/>
          <w:bCs/>
          <w:sz w:val="12"/>
          <w:szCs w:val="12"/>
          <w:lang w:eastAsia="ru-RU"/>
        </w:rPr>
        <w:t xml:space="preserve">Аделяково </w:t>
      </w:r>
    </w:p>
    <w:p w:rsidR="00000118"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муниципального района Сергиевский </w:t>
      </w:r>
    </w:p>
    <w:p w:rsidR="00000118" w:rsidRDefault="004805ED" w:rsidP="004805ED">
      <w:pPr>
        <w:spacing w:after="0" w:line="240" w:lineRule="auto"/>
        <w:ind w:firstLine="284"/>
        <w:jc w:val="right"/>
        <w:rPr>
          <w:rFonts w:ascii="Times New Roman" w:hAnsi="Times New Roman" w:cs="Times New Roman"/>
          <w:bCs/>
          <w:sz w:val="12"/>
          <w:szCs w:val="12"/>
          <w:lang w:eastAsia="ru-RU"/>
        </w:rPr>
      </w:pPr>
      <w:r w:rsidRPr="004805ED">
        <w:rPr>
          <w:rFonts w:ascii="Times New Roman" w:hAnsi="Times New Roman" w:cs="Times New Roman"/>
          <w:bCs/>
          <w:sz w:val="12"/>
          <w:szCs w:val="12"/>
          <w:lang w:eastAsia="ru-RU"/>
        </w:rPr>
        <w:t xml:space="preserve">от "25" января 2023г № 1а      </w:t>
      </w:r>
    </w:p>
    <w:p w:rsidR="004805ED"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w:t>
      </w:r>
      <w:r>
        <w:rPr>
          <w:rFonts w:ascii="Times New Roman" w:hAnsi="Times New Roman" w:cs="Times New Roman"/>
          <w:bCs/>
          <w:sz w:val="12"/>
          <w:szCs w:val="12"/>
          <w:lang w:eastAsia="ru-RU"/>
        </w:rPr>
        <w:t>в сельского поселения Кармало-</w:t>
      </w:r>
      <w:r w:rsidRPr="00000118">
        <w:rPr>
          <w:rFonts w:ascii="Times New Roman" w:hAnsi="Times New Roman" w:cs="Times New Roman"/>
          <w:bCs/>
          <w:sz w:val="12"/>
          <w:szCs w:val="12"/>
          <w:lang w:eastAsia="ru-RU"/>
        </w:rPr>
        <w:t>Аделяково муниципального района Сергиевский Самарской области</w:t>
      </w:r>
    </w:p>
    <w:tbl>
      <w:tblPr>
        <w:tblW w:w="5000" w:type="pct"/>
        <w:tblLook w:val="04A0" w:firstRow="1" w:lastRow="0" w:firstColumn="1" w:lastColumn="0" w:noHBand="0" w:noVBand="1"/>
      </w:tblPr>
      <w:tblGrid>
        <w:gridCol w:w="486"/>
        <w:gridCol w:w="1832"/>
        <w:gridCol w:w="1084"/>
        <w:gridCol w:w="1189"/>
        <w:gridCol w:w="1569"/>
        <w:gridCol w:w="1569"/>
      </w:tblGrid>
      <w:tr w:rsidR="00000118" w:rsidRPr="00000118" w:rsidTr="00000118">
        <w:trPr>
          <w:trHeight w:val="60"/>
        </w:trPr>
        <w:tc>
          <w:tcPr>
            <w:tcW w:w="31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 п/п</w:t>
            </w:r>
          </w:p>
        </w:tc>
        <w:tc>
          <w:tcPr>
            <w:tcW w:w="1185"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Наименование мероприятия</w:t>
            </w:r>
          </w:p>
        </w:tc>
        <w:tc>
          <w:tcPr>
            <w:tcW w:w="70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Срок исполнения</w:t>
            </w:r>
          </w:p>
        </w:tc>
        <w:tc>
          <w:tcPr>
            <w:tcW w:w="769"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ответственный за исполнение</w:t>
            </w:r>
          </w:p>
        </w:tc>
        <w:tc>
          <w:tcPr>
            <w:tcW w:w="1015"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ожидаемый результат</w:t>
            </w:r>
          </w:p>
        </w:tc>
        <w:tc>
          <w:tcPr>
            <w:tcW w:w="1015"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Целевой показатель</w:t>
            </w:r>
          </w:p>
        </w:tc>
      </w:tr>
      <w:tr w:rsidR="00000118" w:rsidRPr="00000118" w:rsidTr="00000118">
        <w:trPr>
          <w:trHeight w:val="70"/>
        </w:trPr>
        <w:tc>
          <w:tcPr>
            <w:tcW w:w="314" w:type="pct"/>
            <w:tcBorders>
              <w:top w:val="nil"/>
              <w:left w:val="single" w:sz="8" w:space="0" w:color="auto"/>
              <w:bottom w:val="single" w:sz="4" w:space="0" w:color="auto"/>
              <w:right w:val="single" w:sz="4" w:space="0" w:color="auto"/>
            </w:tcBorders>
            <w:shd w:val="clear" w:color="000000" w:fill="FFFFFF"/>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2.1.1.</w:t>
            </w:r>
          </w:p>
        </w:tc>
        <w:tc>
          <w:tcPr>
            <w:tcW w:w="118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701"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769" w:type="pct"/>
            <w:tcBorders>
              <w:top w:val="nil"/>
              <w:left w:val="nil"/>
              <w:bottom w:val="single" w:sz="4"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Глав</w:t>
            </w:r>
            <w:r>
              <w:rPr>
                <w:rFonts w:ascii="Times New Roman" w:eastAsia="Times New Roman" w:hAnsi="Times New Roman" w:cs="Times New Roman"/>
                <w:sz w:val="12"/>
                <w:szCs w:val="12"/>
                <w:lang w:eastAsia="ru-RU"/>
              </w:rPr>
              <w:t>а сельского поселения Кармало-</w:t>
            </w:r>
            <w:r w:rsidRPr="00000118">
              <w:rPr>
                <w:rFonts w:ascii="Times New Roman" w:eastAsia="Times New Roman" w:hAnsi="Times New Roman" w:cs="Times New Roman"/>
                <w:sz w:val="12"/>
                <w:szCs w:val="12"/>
                <w:lang w:eastAsia="ru-RU"/>
              </w:rPr>
              <w:t xml:space="preserve">Аделяково </w:t>
            </w:r>
            <w:proofErr w:type="spellStart"/>
            <w:r w:rsidRPr="00000118">
              <w:rPr>
                <w:rFonts w:ascii="Times New Roman" w:eastAsia="Times New Roman" w:hAnsi="Times New Roman" w:cs="Times New Roman"/>
                <w:sz w:val="12"/>
                <w:szCs w:val="12"/>
                <w:lang w:eastAsia="ru-RU"/>
              </w:rPr>
              <w:t>мунипального</w:t>
            </w:r>
            <w:proofErr w:type="spellEnd"/>
            <w:r w:rsidRPr="00000118">
              <w:rPr>
                <w:rFonts w:ascii="Times New Roman" w:eastAsia="Times New Roman" w:hAnsi="Times New Roman" w:cs="Times New Roman"/>
                <w:sz w:val="12"/>
                <w:szCs w:val="12"/>
                <w:lang w:eastAsia="ru-RU"/>
              </w:rPr>
              <w:t xml:space="preserve"> района Сергиевский Самарской области</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1015" w:type="pct"/>
            <w:tcBorders>
              <w:top w:val="nil"/>
              <w:left w:val="nil"/>
              <w:bottom w:val="single" w:sz="4" w:space="0" w:color="auto"/>
              <w:right w:val="single" w:sz="8"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000118" w:rsidRPr="00000118" w:rsidTr="00000118">
        <w:trPr>
          <w:trHeight w:val="70"/>
        </w:trPr>
        <w:tc>
          <w:tcPr>
            <w:tcW w:w="314" w:type="pct"/>
            <w:tcBorders>
              <w:top w:val="nil"/>
              <w:left w:val="single" w:sz="8" w:space="0" w:color="auto"/>
              <w:bottom w:val="single" w:sz="4" w:space="0" w:color="auto"/>
              <w:right w:val="single" w:sz="4" w:space="0" w:color="auto"/>
            </w:tcBorders>
            <w:shd w:val="clear" w:color="000000" w:fill="FFFFFF"/>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2.1.2.</w:t>
            </w:r>
          </w:p>
        </w:tc>
        <w:tc>
          <w:tcPr>
            <w:tcW w:w="118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Мониторинг  кредиторской задолженности</w:t>
            </w:r>
          </w:p>
        </w:tc>
        <w:tc>
          <w:tcPr>
            <w:tcW w:w="701"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ежемесячно, ежегодно</w:t>
            </w:r>
          </w:p>
        </w:tc>
        <w:tc>
          <w:tcPr>
            <w:tcW w:w="769"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1015" w:type="pct"/>
            <w:tcBorders>
              <w:top w:val="nil"/>
              <w:left w:val="nil"/>
              <w:bottom w:val="single" w:sz="4" w:space="0" w:color="auto"/>
              <w:right w:val="single" w:sz="8"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Отсутствие просроченной кредиторской задолженности</w:t>
            </w:r>
          </w:p>
        </w:tc>
      </w:tr>
      <w:tr w:rsidR="00000118" w:rsidRPr="00000118" w:rsidTr="00000118">
        <w:trPr>
          <w:trHeight w:val="70"/>
        </w:trPr>
        <w:tc>
          <w:tcPr>
            <w:tcW w:w="314" w:type="pct"/>
            <w:tcBorders>
              <w:top w:val="nil"/>
              <w:left w:val="single" w:sz="8" w:space="0" w:color="auto"/>
              <w:bottom w:val="single" w:sz="4" w:space="0" w:color="auto"/>
              <w:right w:val="single" w:sz="4" w:space="0" w:color="auto"/>
            </w:tcBorders>
            <w:shd w:val="clear" w:color="000000" w:fill="FFFFFF"/>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2.1.3.</w:t>
            </w:r>
          </w:p>
        </w:tc>
        <w:tc>
          <w:tcPr>
            <w:tcW w:w="118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701"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ежеквартально</w:t>
            </w:r>
          </w:p>
        </w:tc>
        <w:tc>
          <w:tcPr>
            <w:tcW w:w="769"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1015" w:type="pct"/>
            <w:tcBorders>
              <w:top w:val="nil"/>
              <w:left w:val="nil"/>
              <w:bottom w:val="single" w:sz="4" w:space="0" w:color="auto"/>
              <w:right w:val="single" w:sz="8"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000118" w:rsidRPr="00000118" w:rsidTr="00000118">
        <w:trPr>
          <w:trHeight w:val="70"/>
        </w:trPr>
        <w:tc>
          <w:tcPr>
            <w:tcW w:w="314" w:type="pct"/>
            <w:tcBorders>
              <w:top w:val="nil"/>
              <w:left w:val="single" w:sz="8" w:space="0" w:color="auto"/>
              <w:bottom w:val="single" w:sz="4" w:space="0" w:color="auto"/>
              <w:right w:val="single" w:sz="4" w:space="0" w:color="auto"/>
            </w:tcBorders>
            <w:shd w:val="clear" w:color="000000" w:fill="FFFFFF"/>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2.1.4.</w:t>
            </w:r>
          </w:p>
        </w:tc>
        <w:tc>
          <w:tcPr>
            <w:tcW w:w="118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701"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ежемесячно, ежегодно</w:t>
            </w:r>
          </w:p>
        </w:tc>
        <w:tc>
          <w:tcPr>
            <w:tcW w:w="769"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000118" w:rsidRPr="00000118" w:rsidTr="00000118">
        <w:trPr>
          <w:trHeight w:val="70"/>
        </w:trPr>
        <w:tc>
          <w:tcPr>
            <w:tcW w:w="314" w:type="pct"/>
            <w:tcBorders>
              <w:top w:val="nil"/>
              <w:left w:val="single" w:sz="8" w:space="0" w:color="auto"/>
              <w:bottom w:val="single" w:sz="4" w:space="0" w:color="auto"/>
              <w:right w:val="single" w:sz="4" w:space="0" w:color="auto"/>
            </w:tcBorders>
            <w:shd w:val="clear" w:color="000000" w:fill="FFFFFF"/>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2.1.5.</w:t>
            </w:r>
          </w:p>
        </w:tc>
        <w:tc>
          <w:tcPr>
            <w:tcW w:w="118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 xml:space="preserve">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w:t>
            </w:r>
            <w:r w:rsidRPr="00000118">
              <w:rPr>
                <w:rFonts w:ascii="Times New Roman" w:eastAsia="Times New Roman" w:hAnsi="Times New Roman" w:cs="Times New Roman"/>
                <w:sz w:val="12"/>
                <w:szCs w:val="12"/>
                <w:lang w:eastAsia="ru-RU"/>
              </w:rPr>
              <w:lastRenderedPageBreak/>
              <w:t>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701"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lastRenderedPageBreak/>
              <w:t>до 1 февраля текущего года</w:t>
            </w:r>
          </w:p>
        </w:tc>
        <w:tc>
          <w:tcPr>
            <w:tcW w:w="769"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1015" w:type="pct"/>
            <w:tcBorders>
              <w:top w:val="nil"/>
              <w:left w:val="nil"/>
              <w:bottom w:val="single" w:sz="4"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Наличие переч</w:t>
            </w:r>
            <w:r>
              <w:rPr>
                <w:rFonts w:ascii="Times New Roman" w:eastAsia="Times New Roman" w:hAnsi="Times New Roman" w:cs="Times New Roman"/>
                <w:sz w:val="12"/>
                <w:szCs w:val="12"/>
                <w:lang w:eastAsia="ru-RU"/>
              </w:rPr>
              <w:t xml:space="preserve">ня объектов в случае заключения </w:t>
            </w:r>
            <w:r w:rsidRPr="00000118">
              <w:rPr>
                <w:rFonts w:ascii="Times New Roman" w:eastAsia="Times New Roman" w:hAnsi="Times New Roman" w:cs="Times New Roman"/>
                <w:sz w:val="12"/>
                <w:szCs w:val="12"/>
                <w:lang w:eastAsia="ru-RU"/>
              </w:rPr>
              <w:t>концессионных соглашений, обеспечение контроля за размещением перечня на официальном сайте в сети "Интернет" в установленные сроки.</w:t>
            </w:r>
          </w:p>
        </w:tc>
        <w:tc>
          <w:tcPr>
            <w:tcW w:w="1015" w:type="pct"/>
            <w:tcBorders>
              <w:top w:val="nil"/>
              <w:left w:val="nil"/>
              <w:bottom w:val="single" w:sz="4" w:space="0" w:color="auto"/>
              <w:right w:val="single" w:sz="8"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000118" w:rsidRPr="00000118" w:rsidTr="00000118">
        <w:trPr>
          <w:trHeight w:val="70"/>
        </w:trPr>
        <w:tc>
          <w:tcPr>
            <w:tcW w:w="314" w:type="pct"/>
            <w:tcBorders>
              <w:top w:val="nil"/>
              <w:left w:val="single" w:sz="8" w:space="0" w:color="auto"/>
              <w:bottom w:val="single" w:sz="8" w:space="0" w:color="auto"/>
              <w:right w:val="single" w:sz="4" w:space="0" w:color="auto"/>
            </w:tcBorders>
            <w:shd w:val="clear" w:color="auto" w:fill="auto"/>
            <w:noWrap/>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lastRenderedPageBreak/>
              <w:t>2.1.6.</w:t>
            </w:r>
          </w:p>
        </w:tc>
        <w:tc>
          <w:tcPr>
            <w:tcW w:w="1185" w:type="pct"/>
            <w:tcBorders>
              <w:top w:val="nil"/>
              <w:left w:val="nil"/>
              <w:bottom w:val="single" w:sz="8"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Сохранение объема муниципального долг</w:t>
            </w:r>
            <w:r>
              <w:rPr>
                <w:rFonts w:ascii="Times New Roman" w:eastAsia="Times New Roman" w:hAnsi="Times New Roman" w:cs="Times New Roman"/>
                <w:sz w:val="12"/>
                <w:szCs w:val="12"/>
                <w:lang w:eastAsia="ru-RU"/>
              </w:rPr>
              <w:t xml:space="preserve">а </w:t>
            </w:r>
            <w:proofErr w:type="spellStart"/>
            <w:r>
              <w:rPr>
                <w:rFonts w:ascii="Times New Roman" w:eastAsia="Times New Roman" w:hAnsi="Times New Roman" w:cs="Times New Roman"/>
                <w:sz w:val="12"/>
                <w:szCs w:val="12"/>
                <w:lang w:eastAsia="ru-RU"/>
              </w:rPr>
              <w:t>селького</w:t>
            </w:r>
            <w:proofErr w:type="spellEnd"/>
            <w:r>
              <w:rPr>
                <w:rFonts w:ascii="Times New Roman" w:eastAsia="Times New Roman" w:hAnsi="Times New Roman" w:cs="Times New Roman"/>
                <w:sz w:val="12"/>
                <w:szCs w:val="12"/>
                <w:lang w:eastAsia="ru-RU"/>
              </w:rPr>
              <w:t xml:space="preserve"> поселения  Кармало-</w:t>
            </w:r>
            <w:r w:rsidRPr="00000118">
              <w:rPr>
                <w:rFonts w:ascii="Times New Roman" w:eastAsia="Times New Roman" w:hAnsi="Times New Roman" w:cs="Times New Roman"/>
                <w:sz w:val="12"/>
                <w:szCs w:val="12"/>
                <w:lang w:eastAsia="ru-RU"/>
              </w:rPr>
              <w:t>Аделяково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w:t>
            </w:r>
            <w:r>
              <w:rPr>
                <w:rFonts w:ascii="Times New Roman" w:eastAsia="Times New Roman" w:hAnsi="Times New Roman" w:cs="Times New Roman"/>
                <w:sz w:val="12"/>
                <w:szCs w:val="12"/>
                <w:lang w:eastAsia="ru-RU"/>
              </w:rPr>
              <w:t>т сельского поселения Кармало-</w:t>
            </w:r>
            <w:r w:rsidRPr="00000118">
              <w:rPr>
                <w:rFonts w:ascii="Times New Roman" w:eastAsia="Times New Roman" w:hAnsi="Times New Roman" w:cs="Times New Roman"/>
                <w:sz w:val="12"/>
                <w:szCs w:val="12"/>
                <w:lang w:eastAsia="ru-RU"/>
              </w:rPr>
              <w:t>Аделяково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701" w:type="pct"/>
            <w:tcBorders>
              <w:top w:val="nil"/>
              <w:left w:val="nil"/>
              <w:bottom w:val="single" w:sz="8" w:space="0" w:color="auto"/>
              <w:right w:val="single" w:sz="4" w:space="0" w:color="auto"/>
            </w:tcBorders>
            <w:shd w:val="clear" w:color="auto" w:fill="auto"/>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в течении текущего года</w:t>
            </w:r>
          </w:p>
        </w:tc>
        <w:tc>
          <w:tcPr>
            <w:tcW w:w="769" w:type="pct"/>
            <w:tcBorders>
              <w:top w:val="nil"/>
              <w:left w:val="nil"/>
              <w:bottom w:val="single" w:sz="8"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5" w:type="pct"/>
            <w:tcBorders>
              <w:top w:val="nil"/>
              <w:left w:val="nil"/>
              <w:bottom w:val="single" w:sz="8" w:space="0" w:color="auto"/>
              <w:right w:val="single" w:sz="4"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1015" w:type="pct"/>
            <w:tcBorders>
              <w:top w:val="nil"/>
              <w:left w:val="nil"/>
              <w:bottom w:val="single" w:sz="8" w:space="0" w:color="auto"/>
              <w:right w:val="single" w:sz="8" w:space="0" w:color="auto"/>
            </w:tcBorders>
            <w:shd w:val="clear" w:color="000000" w:fill="FFFFFF"/>
            <w:vAlign w:val="center"/>
            <w:hideMark/>
          </w:tcPr>
          <w:p w:rsidR="00000118" w:rsidRPr="00000118" w:rsidRDefault="00000118" w:rsidP="00000118">
            <w:pPr>
              <w:spacing w:after="0" w:line="240" w:lineRule="auto"/>
              <w:jc w:val="center"/>
              <w:rPr>
                <w:rFonts w:ascii="Times New Roman" w:eastAsia="Times New Roman" w:hAnsi="Times New Roman" w:cs="Times New Roman"/>
                <w:sz w:val="12"/>
                <w:szCs w:val="12"/>
                <w:lang w:eastAsia="ru-RU"/>
              </w:rPr>
            </w:pPr>
            <w:r w:rsidRPr="00000118">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000118" w:rsidRDefault="00000118" w:rsidP="00000118">
      <w:pPr>
        <w:spacing w:after="0" w:line="240" w:lineRule="auto"/>
        <w:ind w:firstLine="284"/>
        <w:jc w:val="center"/>
        <w:rPr>
          <w:rFonts w:ascii="Times New Roman" w:hAnsi="Times New Roman" w:cs="Times New Roman"/>
          <w:bCs/>
          <w:sz w:val="12"/>
          <w:szCs w:val="12"/>
          <w:lang w:eastAsia="ru-RU"/>
        </w:rPr>
      </w:pP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 xml:space="preserve">Администрация </w:t>
      </w: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000118">
        <w:rPr>
          <w:rFonts w:ascii="Times New Roman" w:hAnsi="Times New Roman" w:cs="Times New Roman"/>
          <w:bCs/>
          <w:sz w:val="12"/>
          <w:szCs w:val="12"/>
          <w:lang w:eastAsia="ru-RU"/>
        </w:rPr>
        <w:t xml:space="preserve"> Красносельское</w:t>
      </w: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муниципального района Сергиевский</w:t>
      </w: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Самарской области</w:t>
      </w: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ПОСТАНОВЛЕНИЕ</w:t>
      </w:r>
    </w:p>
    <w:p w:rsidR="00000118" w:rsidRDefault="00000118" w:rsidP="00000118">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000118">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000118">
        <w:rPr>
          <w:rFonts w:ascii="Times New Roman" w:hAnsi="Times New Roman" w:cs="Times New Roman"/>
          <w:bCs/>
          <w:sz w:val="12"/>
          <w:szCs w:val="12"/>
          <w:lang w:eastAsia="ru-RU"/>
        </w:rPr>
        <w:t>2</w:t>
      </w:r>
    </w:p>
    <w:p w:rsidR="00000118" w:rsidRPr="00000118" w:rsidRDefault="00000118" w:rsidP="00000118">
      <w:pPr>
        <w:spacing w:after="0" w:line="240" w:lineRule="auto"/>
        <w:ind w:firstLine="284"/>
        <w:jc w:val="center"/>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w:t>
      </w:r>
      <w:r w:rsidRPr="00000118">
        <w:rPr>
          <w:rFonts w:ascii="Times New Roman" w:hAnsi="Times New Roman" w:cs="Times New Roman"/>
          <w:bCs/>
          <w:sz w:val="12"/>
          <w:szCs w:val="12"/>
          <w:lang w:eastAsia="ru-RU"/>
        </w:rPr>
        <w:t>сельс</w:t>
      </w:r>
      <w:r>
        <w:rPr>
          <w:rFonts w:ascii="Times New Roman" w:hAnsi="Times New Roman" w:cs="Times New Roman"/>
          <w:bCs/>
          <w:sz w:val="12"/>
          <w:szCs w:val="12"/>
          <w:lang w:eastAsia="ru-RU"/>
        </w:rPr>
        <w:t xml:space="preserve">кого поселения  Красносельское муниципального района </w:t>
      </w:r>
      <w:r w:rsidRPr="00000118">
        <w:rPr>
          <w:rFonts w:ascii="Times New Roman" w:hAnsi="Times New Roman" w:cs="Times New Roman"/>
          <w:bCs/>
          <w:sz w:val="12"/>
          <w:szCs w:val="12"/>
          <w:lang w:eastAsia="ru-RU"/>
        </w:rPr>
        <w:t>Сергиевский Самарской области на 2023 год</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000118">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Красносельское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000118">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Красносельское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000118">
        <w:rPr>
          <w:rFonts w:ascii="Times New Roman" w:hAnsi="Times New Roman" w:cs="Times New Roman"/>
          <w:bCs/>
          <w:sz w:val="12"/>
          <w:szCs w:val="12"/>
          <w:lang w:eastAsia="ru-RU"/>
        </w:rPr>
        <w:t xml:space="preserve">60 «О мерах по социально-экономическому развитию и оздоровлению муниципальных финансов муниципальных образований Самарской области» </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ПОСТАНОВЛЯЕТ:</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000118">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Красносельское муниципального района Сергиевский Самарской области (далее - План мероприятий) в соответствии с приложением №1.</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000118">
        <w:rPr>
          <w:rFonts w:ascii="Times New Roman" w:hAnsi="Times New Roman" w:cs="Times New Roman"/>
          <w:bCs/>
          <w:sz w:val="12"/>
          <w:szCs w:val="12"/>
          <w:lang w:eastAsia="ru-RU"/>
        </w:rPr>
        <w:t>Постановление администрации сельского поселения Красносельское муниципального района Сергиевский Самарск</w:t>
      </w:r>
      <w:r>
        <w:rPr>
          <w:rFonts w:ascii="Times New Roman" w:hAnsi="Times New Roman" w:cs="Times New Roman"/>
          <w:bCs/>
          <w:sz w:val="12"/>
          <w:szCs w:val="12"/>
          <w:lang w:eastAsia="ru-RU"/>
        </w:rPr>
        <w:t>ой области от 07.02.2022 года №</w:t>
      </w:r>
      <w:r w:rsidRPr="00000118">
        <w:rPr>
          <w:rFonts w:ascii="Times New Roman" w:hAnsi="Times New Roman" w:cs="Times New Roman"/>
          <w:bCs/>
          <w:sz w:val="12"/>
          <w:szCs w:val="12"/>
          <w:lang w:eastAsia="ru-RU"/>
        </w:rPr>
        <w:t>2 «Об утверждении плана мероприятий по социально-экономическому развитию и оздоровлению муниципальных финансов сельского (городского) поселения Красносельское муниципального района Сергиевский Самарской области» признать утратившим силу.</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000118">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000118">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000118">
        <w:rPr>
          <w:rFonts w:ascii="Times New Roman" w:hAnsi="Times New Roman" w:cs="Times New Roman"/>
          <w:bCs/>
          <w:sz w:val="12"/>
          <w:szCs w:val="12"/>
          <w:lang w:eastAsia="ru-RU"/>
        </w:rPr>
        <w:t>Настоящее постановление вступает в силу со дня его подписания.</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000118">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00118" w:rsidRPr="00000118" w:rsidRDefault="00000118" w:rsidP="00000118">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000118">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000118" w:rsidRPr="00000118" w:rsidRDefault="00000118" w:rsidP="00000118">
      <w:pPr>
        <w:spacing w:after="0" w:line="240" w:lineRule="auto"/>
        <w:ind w:firstLine="284"/>
        <w:jc w:val="right"/>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Глава сельского поселения Красносельское</w:t>
      </w:r>
    </w:p>
    <w:p w:rsidR="00000118" w:rsidRDefault="00000118" w:rsidP="00000118">
      <w:pPr>
        <w:spacing w:after="0" w:line="240" w:lineRule="auto"/>
        <w:ind w:firstLine="284"/>
        <w:jc w:val="right"/>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 xml:space="preserve">муниципального района Сергиевский   </w:t>
      </w:r>
    </w:p>
    <w:p w:rsidR="005F7EDD" w:rsidRDefault="00000118" w:rsidP="00000118">
      <w:pPr>
        <w:spacing w:after="0" w:line="240" w:lineRule="auto"/>
        <w:ind w:firstLine="284"/>
        <w:jc w:val="right"/>
        <w:rPr>
          <w:rFonts w:ascii="Times New Roman" w:hAnsi="Times New Roman" w:cs="Times New Roman"/>
          <w:bCs/>
          <w:sz w:val="12"/>
          <w:szCs w:val="12"/>
          <w:lang w:eastAsia="ru-RU"/>
        </w:rPr>
      </w:pPr>
      <w:r w:rsidRPr="00000118">
        <w:rPr>
          <w:rFonts w:ascii="Times New Roman" w:hAnsi="Times New Roman" w:cs="Times New Roman"/>
          <w:bCs/>
          <w:sz w:val="12"/>
          <w:szCs w:val="12"/>
          <w:lang w:eastAsia="ru-RU"/>
        </w:rPr>
        <w:t xml:space="preserve">                                              Н.В. Вершков     </w:t>
      </w:r>
    </w:p>
    <w:p w:rsidR="005F7EDD" w:rsidRDefault="005F7EDD" w:rsidP="00000118">
      <w:pPr>
        <w:spacing w:after="0" w:line="240" w:lineRule="auto"/>
        <w:ind w:firstLine="284"/>
        <w:jc w:val="right"/>
        <w:rPr>
          <w:rFonts w:ascii="Times New Roman" w:hAnsi="Times New Roman" w:cs="Times New Roman"/>
          <w:bCs/>
          <w:sz w:val="12"/>
          <w:szCs w:val="12"/>
          <w:lang w:eastAsia="ru-RU"/>
        </w:rPr>
      </w:pPr>
    </w:p>
    <w:p w:rsidR="005F7EDD" w:rsidRDefault="005F7EDD" w:rsidP="00000118">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Приложение №1                        </w:t>
      </w:r>
    </w:p>
    <w:p w:rsidR="005F7EDD" w:rsidRDefault="005F7EDD" w:rsidP="00000118">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                                к постановлению администрации </w:t>
      </w:r>
    </w:p>
    <w:p w:rsidR="005F7EDD" w:rsidRDefault="005F7EDD" w:rsidP="00000118">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сельского  поселения Красносельское </w:t>
      </w:r>
    </w:p>
    <w:p w:rsidR="005F7EDD" w:rsidRDefault="005F7EDD" w:rsidP="00000118">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муниципального района Сергиевский</w:t>
      </w:r>
    </w:p>
    <w:p w:rsidR="005F7EDD" w:rsidRDefault="005F7EDD" w:rsidP="00000118">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 от "25" января 2023г № 2</w:t>
      </w:r>
      <w:r w:rsidR="00000118" w:rsidRPr="00000118">
        <w:rPr>
          <w:rFonts w:ascii="Times New Roman" w:hAnsi="Times New Roman" w:cs="Times New Roman"/>
          <w:bCs/>
          <w:sz w:val="12"/>
          <w:szCs w:val="12"/>
          <w:lang w:eastAsia="ru-RU"/>
        </w:rPr>
        <w:t xml:space="preserve">  </w:t>
      </w:r>
    </w:p>
    <w:p w:rsidR="00000118" w:rsidRDefault="005F7EDD" w:rsidP="005F7EDD">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Красносельское муниципального района Сергиевский Самарской области</w:t>
      </w:r>
    </w:p>
    <w:tbl>
      <w:tblPr>
        <w:tblW w:w="0" w:type="auto"/>
        <w:tblLook w:val="04A0" w:firstRow="1" w:lastRow="0" w:firstColumn="1" w:lastColumn="0" w:noHBand="0" w:noVBand="1"/>
      </w:tblPr>
      <w:tblGrid>
        <w:gridCol w:w="488"/>
        <w:gridCol w:w="1825"/>
        <w:gridCol w:w="1085"/>
        <w:gridCol w:w="1183"/>
        <w:gridCol w:w="1574"/>
        <w:gridCol w:w="1574"/>
      </w:tblGrid>
      <w:tr w:rsidR="005F7EDD" w:rsidRPr="005F7EDD" w:rsidTr="005F7EDD">
        <w:trPr>
          <w:trHeight w:val="138"/>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 п/п</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Наименование мероприятия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Срок исполнения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ответственный за исполнение</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ожидаемый результат</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Целевой показатель</w:t>
            </w:r>
          </w:p>
        </w:tc>
      </w:tr>
      <w:tr w:rsidR="005F7EDD" w:rsidRPr="005F7EDD" w:rsidTr="005F7EDD">
        <w:trPr>
          <w:trHeight w:val="138"/>
        </w:trPr>
        <w:tc>
          <w:tcPr>
            <w:tcW w:w="0" w:type="auto"/>
            <w:vMerge/>
            <w:tcBorders>
              <w:top w:val="single" w:sz="8" w:space="0" w:color="auto"/>
              <w:left w:val="single" w:sz="8" w:space="0" w:color="auto"/>
              <w:bottom w:val="single" w:sz="4" w:space="0" w:color="auto"/>
              <w:right w:val="single" w:sz="4"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p>
        </w:tc>
      </w:tr>
      <w:tr w:rsidR="005F7EDD" w:rsidRPr="005F7EDD" w:rsidTr="005F7ED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 xml:space="preserve">Мониторинг динамики поступлений налоговых и неналоговых доходов, выявление причин снижения </w:t>
            </w:r>
            <w:r w:rsidRPr="005F7EDD">
              <w:rPr>
                <w:rFonts w:ascii="Times New Roman" w:eastAsia="Times New Roman" w:hAnsi="Times New Roman" w:cs="Times New Roman"/>
                <w:sz w:val="12"/>
                <w:szCs w:val="12"/>
                <w:lang w:eastAsia="ru-RU"/>
              </w:rPr>
              <w:lastRenderedPageBreak/>
              <w:t>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 xml:space="preserve">Глава сельского поселения Красносельское </w:t>
            </w:r>
            <w:proofErr w:type="spellStart"/>
            <w:r w:rsidRPr="005F7EDD">
              <w:rPr>
                <w:rFonts w:ascii="Times New Roman" w:eastAsia="Times New Roman" w:hAnsi="Times New Roman" w:cs="Times New Roman"/>
                <w:sz w:val="12"/>
                <w:szCs w:val="12"/>
                <w:lang w:eastAsia="ru-RU"/>
              </w:rPr>
              <w:t>мунипального</w:t>
            </w:r>
            <w:proofErr w:type="spellEnd"/>
            <w:r w:rsidRPr="005F7EDD">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5F7EDD" w:rsidRPr="005F7EDD" w:rsidTr="005F7ED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Отсутствие просроченной кредиторской задолженности</w:t>
            </w:r>
          </w:p>
        </w:tc>
      </w:tr>
      <w:tr w:rsidR="005F7EDD" w:rsidRPr="005F7EDD" w:rsidTr="005F7ED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5F7EDD" w:rsidRPr="005F7EDD" w:rsidTr="005F7ED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5F7EDD" w:rsidRPr="005F7EDD" w:rsidTr="005F7ED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5F7EDD" w:rsidRPr="005F7EDD" w:rsidTr="005F7EDD">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5F7EDD">
              <w:rPr>
                <w:rFonts w:ascii="Times New Roman" w:eastAsia="Times New Roman" w:hAnsi="Times New Roman" w:cs="Times New Roman"/>
                <w:sz w:val="12"/>
                <w:szCs w:val="12"/>
                <w:lang w:eastAsia="ru-RU"/>
              </w:rPr>
              <w:t>селького</w:t>
            </w:r>
            <w:proofErr w:type="spellEnd"/>
            <w:r w:rsidRPr="005F7EDD">
              <w:rPr>
                <w:rFonts w:ascii="Times New Roman" w:eastAsia="Times New Roman" w:hAnsi="Times New Roman" w:cs="Times New Roman"/>
                <w:sz w:val="12"/>
                <w:szCs w:val="12"/>
                <w:lang w:eastAsia="ru-RU"/>
              </w:rPr>
              <w:t xml:space="preserve"> поселения  Красносельское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Красносельское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5F7EDD" w:rsidRPr="005F7EDD" w:rsidRDefault="005F7EDD" w:rsidP="005F7EDD">
            <w:pPr>
              <w:spacing w:after="0" w:line="240" w:lineRule="auto"/>
              <w:jc w:val="center"/>
              <w:rPr>
                <w:rFonts w:ascii="Times New Roman" w:eastAsia="Times New Roman" w:hAnsi="Times New Roman" w:cs="Times New Roman"/>
                <w:sz w:val="12"/>
                <w:szCs w:val="12"/>
                <w:lang w:eastAsia="ru-RU"/>
              </w:rPr>
            </w:pPr>
            <w:r w:rsidRPr="005F7EDD">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5F7EDD" w:rsidRPr="005F7EDD" w:rsidRDefault="005F7EDD" w:rsidP="005F7EDD">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lastRenderedPageBreak/>
        <w:t xml:space="preserve">Администрация </w:t>
      </w:r>
    </w:p>
    <w:p w:rsidR="005F7EDD" w:rsidRPr="005F7EDD" w:rsidRDefault="005F7EDD" w:rsidP="005F7EDD">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5F7EDD">
        <w:rPr>
          <w:rFonts w:ascii="Times New Roman" w:hAnsi="Times New Roman" w:cs="Times New Roman"/>
          <w:bCs/>
          <w:sz w:val="12"/>
          <w:szCs w:val="12"/>
          <w:lang w:eastAsia="ru-RU"/>
        </w:rPr>
        <w:t xml:space="preserve"> Кутузовский</w:t>
      </w:r>
    </w:p>
    <w:p w:rsidR="005F7EDD" w:rsidRPr="005F7EDD" w:rsidRDefault="005F7EDD" w:rsidP="005F7EDD">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муниципального района Сергиевский</w:t>
      </w:r>
    </w:p>
    <w:p w:rsidR="005F7EDD" w:rsidRPr="005F7EDD" w:rsidRDefault="005F7EDD" w:rsidP="005F7EDD">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Самарской области</w:t>
      </w:r>
    </w:p>
    <w:p w:rsidR="005F7EDD" w:rsidRPr="005F7EDD" w:rsidRDefault="005F7EDD" w:rsidP="005F7EDD">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ПОСТАНОВЛЕНИЕ</w:t>
      </w:r>
    </w:p>
    <w:p w:rsidR="005F7EDD" w:rsidRDefault="005F7EDD" w:rsidP="005F7EDD">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5F7EDD">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5F7EDD">
        <w:rPr>
          <w:rFonts w:ascii="Times New Roman" w:hAnsi="Times New Roman" w:cs="Times New Roman"/>
          <w:bCs/>
          <w:sz w:val="12"/>
          <w:szCs w:val="12"/>
          <w:lang w:eastAsia="ru-RU"/>
        </w:rPr>
        <w:t>5</w:t>
      </w:r>
    </w:p>
    <w:p w:rsidR="005F7EDD" w:rsidRPr="005F7EDD" w:rsidRDefault="005F7EDD" w:rsidP="00AA2337">
      <w:pPr>
        <w:spacing w:after="0" w:line="240" w:lineRule="auto"/>
        <w:ind w:firstLine="284"/>
        <w:jc w:val="center"/>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Об</w:t>
      </w:r>
      <w:r w:rsidR="00AA2337">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w:t>
      </w:r>
      <w:r w:rsidRPr="005F7EDD">
        <w:rPr>
          <w:rFonts w:ascii="Times New Roman" w:hAnsi="Times New Roman" w:cs="Times New Roman"/>
          <w:bCs/>
          <w:sz w:val="12"/>
          <w:szCs w:val="12"/>
          <w:lang w:eastAsia="ru-RU"/>
        </w:rPr>
        <w:t>се</w:t>
      </w:r>
      <w:r w:rsidR="00AA2337">
        <w:rPr>
          <w:rFonts w:ascii="Times New Roman" w:hAnsi="Times New Roman" w:cs="Times New Roman"/>
          <w:bCs/>
          <w:sz w:val="12"/>
          <w:szCs w:val="12"/>
          <w:lang w:eastAsia="ru-RU"/>
        </w:rPr>
        <w:t xml:space="preserve">льского поселения  Кутузовский муниципального района </w:t>
      </w:r>
      <w:r w:rsidRPr="005F7EDD">
        <w:rPr>
          <w:rFonts w:ascii="Times New Roman" w:hAnsi="Times New Roman" w:cs="Times New Roman"/>
          <w:bCs/>
          <w:sz w:val="12"/>
          <w:szCs w:val="12"/>
          <w:lang w:eastAsia="ru-RU"/>
        </w:rPr>
        <w:t>Сергиевский Самарской области на 2023 год</w:t>
      </w:r>
    </w:p>
    <w:p w:rsidR="005F7EDD" w:rsidRPr="005F7EDD" w:rsidRDefault="005F7EDD" w:rsidP="005F7EDD">
      <w:pPr>
        <w:spacing w:after="0" w:line="240" w:lineRule="auto"/>
        <w:ind w:firstLine="284"/>
        <w:jc w:val="both"/>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В соответствии с Федеральным законом Росси</w:t>
      </w:r>
      <w:r w:rsidR="00AA2337">
        <w:rPr>
          <w:rFonts w:ascii="Times New Roman" w:hAnsi="Times New Roman" w:cs="Times New Roman"/>
          <w:bCs/>
          <w:sz w:val="12"/>
          <w:szCs w:val="12"/>
          <w:lang w:eastAsia="ru-RU"/>
        </w:rPr>
        <w:t>йской Федерации от 06.10.2003 №</w:t>
      </w:r>
      <w:r w:rsidRPr="005F7EDD">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Кутузовский муниципального района Сергиевский, постановлением Правительства Сам</w:t>
      </w:r>
      <w:r w:rsidR="00AA2337">
        <w:rPr>
          <w:rFonts w:ascii="Times New Roman" w:hAnsi="Times New Roman" w:cs="Times New Roman"/>
          <w:bCs/>
          <w:sz w:val="12"/>
          <w:szCs w:val="12"/>
          <w:lang w:eastAsia="ru-RU"/>
        </w:rPr>
        <w:t>арской области от 25.10.2019г №</w:t>
      </w:r>
      <w:r w:rsidRPr="005F7EDD">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Кутузовский муниципального района Сергиевский, в целях исполнения обязательств, предусмотренных С</w:t>
      </w:r>
      <w:r w:rsidR="00AA2337">
        <w:rPr>
          <w:rFonts w:ascii="Times New Roman" w:hAnsi="Times New Roman" w:cs="Times New Roman"/>
          <w:bCs/>
          <w:sz w:val="12"/>
          <w:szCs w:val="12"/>
          <w:lang w:eastAsia="ru-RU"/>
        </w:rPr>
        <w:t>оглашением от 07.12.2022 года №</w:t>
      </w:r>
      <w:r w:rsidRPr="005F7EDD">
        <w:rPr>
          <w:rFonts w:ascii="Times New Roman" w:hAnsi="Times New Roman" w:cs="Times New Roman"/>
          <w:bCs/>
          <w:sz w:val="12"/>
          <w:szCs w:val="12"/>
          <w:lang w:eastAsia="ru-RU"/>
        </w:rPr>
        <w:t xml:space="preserve">54 «О мерах по социально-экономическому развитию и оздоровлению муниципальных финансов муниципальных образований Самарской области» </w:t>
      </w:r>
    </w:p>
    <w:p w:rsidR="005F7EDD" w:rsidRPr="005F7EDD" w:rsidRDefault="005F7EDD" w:rsidP="005F7EDD">
      <w:pPr>
        <w:spacing w:after="0" w:line="240" w:lineRule="auto"/>
        <w:ind w:firstLine="284"/>
        <w:jc w:val="both"/>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ПОСТАНОВЛЯЕТ:</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005F7EDD" w:rsidRPr="005F7EDD">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Кутузовский муниципального района Сергиевский Самарской области (далее - План мероприятий) в соответствии с приложением №1.</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005F7EDD" w:rsidRPr="005F7EDD">
        <w:rPr>
          <w:rFonts w:ascii="Times New Roman" w:hAnsi="Times New Roman" w:cs="Times New Roman"/>
          <w:bCs/>
          <w:sz w:val="12"/>
          <w:szCs w:val="12"/>
          <w:lang w:eastAsia="ru-RU"/>
        </w:rPr>
        <w:t>Постановление администрации сельского поселения Кутузовский муниципального района Сергиевский Самарск</w:t>
      </w:r>
      <w:r>
        <w:rPr>
          <w:rFonts w:ascii="Times New Roman" w:hAnsi="Times New Roman" w:cs="Times New Roman"/>
          <w:bCs/>
          <w:sz w:val="12"/>
          <w:szCs w:val="12"/>
          <w:lang w:eastAsia="ru-RU"/>
        </w:rPr>
        <w:t>ой области от 07.02.2022 года №</w:t>
      </w:r>
      <w:r w:rsidR="005F7EDD" w:rsidRPr="005F7EDD">
        <w:rPr>
          <w:rFonts w:ascii="Times New Roman" w:hAnsi="Times New Roman" w:cs="Times New Roman"/>
          <w:bCs/>
          <w:sz w:val="12"/>
          <w:szCs w:val="12"/>
          <w:lang w:eastAsia="ru-RU"/>
        </w:rPr>
        <w:t>4 «Об утверждении плана мероприятий по социально-экономическому развитию и оздоровлению муниципальных финансов сельского (городского) поселения Кутузовский муниципального района Сергиевский Самарской области» признать утратившим силу.</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005F7EDD" w:rsidRPr="005F7EDD">
        <w:rPr>
          <w:rFonts w:ascii="Times New Roman" w:hAnsi="Times New Roman" w:cs="Times New Roman"/>
          <w:bCs/>
          <w:sz w:val="12"/>
          <w:szCs w:val="12"/>
          <w:lang w:eastAsia="ru-RU"/>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005F7EDD" w:rsidRPr="005F7EDD">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005F7EDD" w:rsidRPr="005F7EDD">
        <w:rPr>
          <w:rFonts w:ascii="Times New Roman" w:hAnsi="Times New Roman" w:cs="Times New Roman"/>
          <w:bCs/>
          <w:sz w:val="12"/>
          <w:szCs w:val="12"/>
          <w:lang w:eastAsia="ru-RU"/>
        </w:rPr>
        <w:t>Настоящее постановление вступает в силу со дня его подписания.</w:t>
      </w:r>
    </w:p>
    <w:p w:rsidR="005F7EDD" w:rsidRPr="005F7EDD" w:rsidRDefault="00AA2337" w:rsidP="005F7EDD">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005F7EDD" w:rsidRPr="005F7EDD">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5F7EDD" w:rsidRPr="005F7EDD" w:rsidRDefault="00AA2337" w:rsidP="00AA2337">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005F7EDD" w:rsidRPr="005F7EDD">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5F7EDD" w:rsidRPr="005F7EDD" w:rsidRDefault="005F7EDD" w:rsidP="00AA2337">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Глава сельского поселения Кутузовский</w:t>
      </w:r>
    </w:p>
    <w:p w:rsidR="00AA2337" w:rsidRDefault="005F7EDD" w:rsidP="00AA2337">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муниципального района Сергиевский               </w:t>
      </w:r>
    </w:p>
    <w:p w:rsidR="00AA2337" w:rsidRDefault="005F7EDD" w:rsidP="00AA2337">
      <w:pPr>
        <w:spacing w:after="0" w:line="240" w:lineRule="auto"/>
        <w:ind w:firstLine="284"/>
        <w:jc w:val="right"/>
        <w:rPr>
          <w:rFonts w:ascii="Times New Roman" w:hAnsi="Times New Roman" w:cs="Times New Roman"/>
          <w:bCs/>
          <w:sz w:val="12"/>
          <w:szCs w:val="12"/>
          <w:lang w:eastAsia="ru-RU"/>
        </w:rPr>
      </w:pPr>
      <w:r w:rsidRPr="005F7EDD">
        <w:rPr>
          <w:rFonts w:ascii="Times New Roman" w:hAnsi="Times New Roman" w:cs="Times New Roman"/>
          <w:bCs/>
          <w:sz w:val="12"/>
          <w:szCs w:val="12"/>
          <w:lang w:eastAsia="ru-RU"/>
        </w:rPr>
        <w:t xml:space="preserve">                        А.В. Сабельникова     </w:t>
      </w:r>
    </w:p>
    <w:p w:rsidR="00AA2337" w:rsidRDefault="00AA2337" w:rsidP="00AA2337">
      <w:pPr>
        <w:spacing w:after="0" w:line="240" w:lineRule="auto"/>
        <w:ind w:firstLine="284"/>
        <w:jc w:val="right"/>
        <w:rPr>
          <w:rFonts w:ascii="Times New Roman" w:hAnsi="Times New Roman" w:cs="Times New Roman"/>
          <w:bCs/>
          <w:sz w:val="12"/>
          <w:szCs w:val="12"/>
          <w:lang w:eastAsia="ru-RU"/>
        </w:rPr>
      </w:pPr>
    </w:p>
    <w:p w:rsidR="00AA2337" w:rsidRDefault="00AA2337" w:rsidP="00AA2337">
      <w:pPr>
        <w:spacing w:after="0" w:line="240" w:lineRule="auto"/>
        <w:ind w:firstLine="284"/>
        <w:jc w:val="right"/>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 xml:space="preserve">Приложение №1               </w:t>
      </w:r>
    </w:p>
    <w:p w:rsidR="00AA2337" w:rsidRDefault="00AA2337" w:rsidP="00AA2337">
      <w:pPr>
        <w:spacing w:after="0" w:line="240" w:lineRule="auto"/>
        <w:ind w:firstLine="284"/>
        <w:jc w:val="right"/>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 xml:space="preserve">                                         к постановлению администрации </w:t>
      </w:r>
    </w:p>
    <w:p w:rsidR="00AA2337" w:rsidRDefault="00AA2337" w:rsidP="00AA2337">
      <w:pPr>
        <w:spacing w:after="0" w:line="240" w:lineRule="auto"/>
        <w:ind w:firstLine="284"/>
        <w:jc w:val="right"/>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 xml:space="preserve">сельского  поселения Кутузовский </w:t>
      </w:r>
    </w:p>
    <w:p w:rsidR="00AA2337" w:rsidRDefault="00AA2337" w:rsidP="00AA2337">
      <w:pPr>
        <w:spacing w:after="0" w:line="240" w:lineRule="auto"/>
        <w:ind w:firstLine="284"/>
        <w:jc w:val="right"/>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муниципального района Сергиевский</w:t>
      </w:r>
    </w:p>
    <w:p w:rsidR="00AA2337" w:rsidRDefault="00AA2337" w:rsidP="00AA2337">
      <w:pPr>
        <w:spacing w:after="0" w:line="240" w:lineRule="auto"/>
        <w:ind w:firstLine="284"/>
        <w:jc w:val="right"/>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 xml:space="preserve"> от "25" января 2023г № 5</w:t>
      </w:r>
      <w:r w:rsidR="005F7EDD" w:rsidRPr="005F7EDD">
        <w:rPr>
          <w:rFonts w:ascii="Times New Roman" w:hAnsi="Times New Roman" w:cs="Times New Roman"/>
          <w:bCs/>
          <w:sz w:val="12"/>
          <w:szCs w:val="12"/>
          <w:lang w:eastAsia="ru-RU"/>
        </w:rPr>
        <w:t xml:space="preserve">     </w:t>
      </w:r>
    </w:p>
    <w:p w:rsidR="005F7EDD" w:rsidRDefault="00AA2337" w:rsidP="00AA2337">
      <w:pPr>
        <w:spacing w:after="0" w:line="240" w:lineRule="auto"/>
        <w:ind w:firstLine="284"/>
        <w:jc w:val="center"/>
        <w:rPr>
          <w:rFonts w:ascii="Times New Roman" w:hAnsi="Times New Roman" w:cs="Times New Roman"/>
          <w:bCs/>
          <w:sz w:val="12"/>
          <w:szCs w:val="12"/>
          <w:lang w:eastAsia="ru-RU"/>
        </w:rPr>
      </w:pPr>
      <w:r w:rsidRPr="00AA2337">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Кутузовский муниципального района Сергиевский Самарской области</w:t>
      </w:r>
    </w:p>
    <w:tbl>
      <w:tblPr>
        <w:tblW w:w="0" w:type="auto"/>
        <w:tblLook w:val="04A0" w:firstRow="1" w:lastRow="0" w:firstColumn="1" w:lastColumn="0" w:noHBand="0" w:noVBand="1"/>
      </w:tblPr>
      <w:tblGrid>
        <w:gridCol w:w="487"/>
        <w:gridCol w:w="1821"/>
        <w:gridCol w:w="1086"/>
        <w:gridCol w:w="1179"/>
        <w:gridCol w:w="1578"/>
        <w:gridCol w:w="1578"/>
      </w:tblGrid>
      <w:tr w:rsidR="00AA2337" w:rsidRPr="00AA2337" w:rsidTr="00AA2337">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Целевой показатель</w:t>
            </w:r>
          </w:p>
        </w:tc>
      </w:tr>
      <w:tr w:rsidR="00AA2337" w:rsidRPr="00AA2337" w:rsidTr="00AA233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 xml:space="preserve">Глава сельского поселения Кутузовский </w:t>
            </w:r>
            <w:proofErr w:type="spellStart"/>
            <w:r w:rsidRPr="00AA2337">
              <w:rPr>
                <w:rFonts w:ascii="Times New Roman" w:eastAsia="Times New Roman" w:hAnsi="Times New Roman" w:cs="Times New Roman"/>
                <w:sz w:val="12"/>
                <w:szCs w:val="12"/>
                <w:lang w:eastAsia="ru-RU"/>
              </w:rPr>
              <w:t>мунипального</w:t>
            </w:r>
            <w:proofErr w:type="spellEnd"/>
            <w:r w:rsidRPr="00AA2337">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AA2337" w:rsidRPr="00AA2337" w:rsidTr="00AA233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Отсутствие просроченной кредиторской задолженности</w:t>
            </w:r>
          </w:p>
        </w:tc>
      </w:tr>
      <w:tr w:rsidR="00AA2337" w:rsidRPr="00AA2337" w:rsidTr="00AA233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AA2337" w:rsidRPr="00AA2337" w:rsidTr="00AA233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w:t>
            </w:r>
            <w:r w:rsidRPr="00AA2337">
              <w:rPr>
                <w:rFonts w:ascii="Times New Roman" w:eastAsia="Times New Roman" w:hAnsi="Times New Roman" w:cs="Times New Roman"/>
                <w:sz w:val="12"/>
                <w:szCs w:val="12"/>
                <w:lang w:eastAsia="ru-RU"/>
              </w:rPr>
              <w:lastRenderedPageBreak/>
              <w:t>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AA2337" w:rsidRPr="00AA2337" w:rsidTr="00AA2337">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AA2337" w:rsidRPr="00AA2337" w:rsidTr="00AA2337">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AA2337">
              <w:rPr>
                <w:rFonts w:ascii="Times New Roman" w:eastAsia="Times New Roman" w:hAnsi="Times New Roman" w:cs="Times New Roman"/>
                <w:sz w:val="12"/>
                <w:szCs w:val="12"/>
                <w:lang w:eastAsia="ru-RU"/>
              </w:rPr>
              <w:t>селького</w:t>
            </w:r>
            <w:proofErr w:type="spellEnd"/>
            <w:r w:rsidRPr="00AA2337">
              <w:rPr>
                <w:rFonts w:ascii="Times New Roman" w:eastAsia="Times New Roman" w:hAnsi="Times New Roman" w:cs="Times New Roman"/>
                <w:sz w:val="12"/>
                <w:szCs w:val="12"/>
                <w:lang w:eastAsia="ru-RU"/>
              </w:rPr>
              <w:t xml:space="preserve"> поселения  Кутузовский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Кутузовский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AA2337" w:rsidRPr="00AA2337" w:rsidRDefault="00AA2337" w:rsidP="00AA2337">
            <w:pPr>
              <w:spacing w:after="0" w:line="240" w:lineRule="auto"/>
              <w:jc w:val="center"/>
              <w:rPr>
                <w:rFonts w:ascii="Times New Roman" w:eastAsia="Times New Roman" w:hAnsi="Times New Roman" w:cs="Times New Roman"/>
                <w:sz w:val="12"/>
                <w:szCs w:val="12"/>
                <w:lang w:eastAsia="ru-RU"/>
              </w:rPr>
            </w:pPr>
            <w:r w:rsidRPr="00AA2337">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AA2337" w:rsidRDefault="00AA2337" w:rsidP="00AA2337">
      <w:pPr>
        <w:spacing w:after="0" w:line="240" w:lineRule="auto"/>
        <w:ind w:firstLine="284"/>
        <w:jc w:val="center"/>
        <w:rPr>
          <w:rFonts w:ascii="Times New Roman" w:hAnsi="Times New Roman" w:cs="Times New Roman"/>
          <w:bCs/>
          <w:sz w:val="12"/>
          <w:szCs w:val="12"/>
          <w:lang w:eastAsia="ru-RU"/>
        </w:rPr>
      </w:pPr>
    </w:p>
    <w:p w:rsidR="00986F6C" w:rsidRPr="00986F6C" w:rsidRDefault="00986F6C" w:rsidP="00986F6C">
      <w:pPr>
        <w:spacing w:after="0" w:line="240" w:lineRule="auto"/>
        <w:ind w:firstLine="284"/>
        <w:jc w:val="center"/>
        <w:rPr>
          <w:rFonts w:ascii="Times New Roman" w:hAnsi="Times New Roman" w:cs="Times New Roman"/>
          <w:bCs/>
          <w:sz w:val="12"/>
          <w:szCs w:val="12"/>
          <w:lang w:eastAsia="ru-RU"/>
        </w:rPr>
      </w:pPr>
      <w:r w:rsidRPr="00986F6C">
        <w:rPr>
          <w:rFonts w:ascii="Times New Roman" w:hAnsi="Times New Roman" w:cs="Times New Roman"/>
          <w:bCs/>
          <w:sz w:val="12"/>
          <w:szCs w:val="12"/>
          <w:lang w:eastAsia="ru-RU"/>
        </w:rPr>
        <w:t xml:space="preserve">Администрация </w:t>
      </w:r>
    </w:p>
    <w:p w:rsidR="00986F6C" w:rsidRPr="00986F6C" w:rsidRDefault="00FB235E" w:rsidP="00FB235E">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00986F6C" w:rsidRPr="00986F6C">
        <w:rPr>
          <w:rFonts w:ascii="Times New Roman" w:hAnsi="Times New Roman" w:cs="Times New Roman"/>
          <w:bCs/>
          <w:sz w:val="12"/>
          <w:szCs w:val="12"/>
          <w:lang w:eastAsia="ru-RU"/>
        </w:rPr>
        <w:t xml:space="preserve"> Липовка</w:t>
      </w:r>
    </w:p>
    <w:p w:rsidR="00986F6C" w:rsidRPr="00986F6C" w:rsidRDefault="00986F6C" w:rsidP="00986F6C">
      <w:pPr>
        <w:spacing w:after="0" w:line="240" w:lineRule="auto"/>
        <w:ind w:firstLine="284"/>
        <w:jc w:val="center"/>
        <w:rPr>
          <w:rFonts w:ascii="Times New Roman" w:hAnsi="Times New Roman" w:cs="Times New Roman"/>
          <w:bCs/>
          <w:sz w:val="12"/>
          <w:szCs w:val="12"/>
          <w:lang w:eastAsia="ru-RU"/>
        </w:rPr>
      </w:pPr>
      <w:r w:rsidRPr="00986F6C">
        <w:rPr>
          <w:rFonts w:ascii="Times New Roman" w:hAnsi="Times New Roman" w:cs="Times New Roman"/>
          <w:bCs/>
          <w:sz w:val="12"/>
          <w:szCs w:val="12"/>
          <w:lang w:eastAsia="ru-RU"/>
        </w:rPr>
        <w:t>муниципального района Сергиевский</w:t>
      </w:r>
    </w:p>
    <w:p w:rsidR="00986F6C" w:rsidRPr="00986F6C" w:rsidRDefault="00986F6C" w:rsidP="00986F6C">
      <w:pPr>
        <w:spacing w:after="0" w:line="240" w:lineRule="auto"/>
        <w:ind w:firstLine="284"/>
        <w:jc w:val="center"/>
        <w:rPr>
          <w:rFonts w:ascii="Times New Roman" w:hAnsi="Times New Roman" w:cs="Times New Roman"/>
          <w:bCs/>
          <w:sz w:val="12"/>
          <w:szCs w:val="12"/>
          <w:lang w:eastAsia="ru-RU"/>
        </w:rPr>
      </w:pPr>
      <w:r w:rsidRPr="00986F6C">
        <w:rPr>
          <w:rFonts w:ascii="Times New Roman" w:hAnsi="Times New Roman" w:cs="Times New Roman"/>
          <w:bCs/>
          <w:sz w:val="12"/>
          <w:szCs w:val="12"/>
          <w:lang w:eastAsia="ru-RU"/>
        </w:rPr>
        <w:t>Самарской области</w:t>
      </w:r>
    </w:p>
    <w:p w:rsidR="00986F6C" w:rsidRPr="00986F6C" w:rsidRDefault="00986F6C" w:rsidP="00986F6C">
      <w:pPr>
        <w:spacing w:after="0" w:line="240" w:lineRule="auto"/>
        <w:ind w:firstLine="284"/>
        <w:jc w:val="center"/>
        <w:rPr>
          <w:rFonts w:ascii="Times New Roman" w:hAnsi="Times New Roman" w:cs="Times New Roman"/>
          <w:bCs/>
          <w:sz w:val="12"/>
          <w:szCs w:val="12"/>
          <w:lang w:eastAsia="ru-RU"/>
        </w:rPr>
      </w:pPr>
      <w:r w:rsidRPr="00986F6C">
        <w:rPr>
          <w:rFonts w:ascii="Times New Roman" w:hAnsi="Times New Roman" w:cs="Times New Roman"/>
          <w:bCs/>
          <w:sz w:val="12"/>
          <w:szCs w:val="12"/>
          <w:lang w:eastAsia="ru-RU"/>
        </w:rPr>
        <w:t>ПОСТАНОВЛЕНИЕ</w:t>
      </w:r>
    </w:p>
    <w:p w:rsidR="00986F6C" w:rsidRDefault="00986F6C" w:rsidP="00FB235E">
      <w:pPr>
        <w:spacing w:after="0" w:line="240" w:lineRule="auto"/>
        <w:ind w:firstLine="284"/>
        <w:rPr>
          <w:rFonts w:ascii="Times New Roman" w:hAnsi="Times New Roman" w:cs="Times New Roman"/>
          <w:bCs/>
          <w:sz w:val="12"/>
          <w:szCs w:val="12"/>
          <w:lang w:eastAsia="ru-RU"/>
        </w:rPr>
      </w:pPr>
      <w:r w:rsidRPr="00986F6C">
        <w:rPr>
          <w:rFonts w:ascii="Times New Roman" w:hAnsi="Times New Roman" w:cs="Times New Roman"/>
          <w:bCs/>
          <w:sz w:val="12"/>
          <w:szCs w:val="12"/>
          <w:lang w:eastAsia="ru-RU"/>
        </w:rPr>
        <w:t>«25» января  2023 г.</w:t>
      </w:r>
      <w:r w:rsidR="00FB235E">
        <w:rPr>
          <w:rFonts w:ascii="Times New Roman" w:hAnsi="Times New Roman" w:cs="Times New Roman"/>
          <w:bCs/>
          <w:sz w:val="12"/>
          <w:szCs w:val="12"/>
          <w:lang w:eastAsia="ru-RU"/>
        </w:rPr>
        <w:t xml:space="preserve">                                                                                                                                                                                                         №</w:t>
      </w:r>
      <w:r w:rsidRPr="00986F6C">
        <w:rPr>
          <w:rFonts w:ascii="Times New Roman" w:hAnsi="Times New Roman" w:cs="Times New Roman"/>
          <w:bCs/>
          <w:sz w:val="12"/>
          <w:szCs w:val="12"/>
          <w:lang w:eastAsia="ru-RU"/>
        </w:rPr>
        <w:t>3</w:t>
      </w:r>
    </w:p>
    <w:p w:rsidR="00FB235E" w:rsidRPr="00FB235E" w:rsidRDefault="00FB235E" w:rsidP="00FB235E">
      <w:pPr>
        <w:spacing w:after="0" w:line="240" w:lineRule="auto"/>
        <w:ind w:firstLine="284"/>
        <w:jc w:val="center"/>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Липовка муниципального района </w:t>
      </w:r>
      <w:r w:rsidRPr="00FB235E">
        <w:rPr>
          <w:rFonts w:ascii="Times New Roman" w:hAnsi="Times New Roman" w:cs="Times New Roman"/>
          <w:bCs/>
          <w:sz w:val="12"/>
          <w:szCs w:val="12"/>
          <w:lang w:eastAsia="ru-RU"/>
        </w:rPr>
        <w:t>Сергиевский Самарской области на 2023 год</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FB235E">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Липовка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FB235E">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Липовка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FB235E">
        <w:rPr>
          <w:rFonts w:ascii="Times New Roman" w:hAnsi="Times New Roman" w:cs="Times New Roman"/>
          <w:bCs/>
          <w:sz w:val="12"/>
          <w:szCs w:val="12"/>
          <w:lang w:eastAsia="ru-RU"/>
        </w:rPr>
        <w:t xml:space="preserve">63 «О мерах по социально-экономическому развитию и оздоровлению муниципальных финансов муниципальных образований Самарской области» </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ПОСТАНОВЛЯЕТ:</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FB235E">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Липовка муниципального района Сергиевский Самарской области (далее - План мероприятий) в соответствии с приложением №1.</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FB235E">
        <w:rPr>
          <w:rFonts w:ascii="Times New Roman" w:hAnsi="Times New Roman" w:cs="Times New Roman"/>
          <w:bCs/>
          <w:sz w:val="12"/>
          <w:szCs w:val="12"/>
          <w:lang w:eastAsia="ru-RU"/>
        </w:rPr>
        <w:t>Постановление администрации сельского поселения Липовка муниципального района Сергиевский Самарск</w:t>
      </w:r>
      <w:r>
        <w:rPr>
          <w:rFonts w:ascii="Times New Roman" w:hAnsi="Times New Roman" w:cs="Times New Roman"/>
          <w:bCs/>
          <w:sz w:val="12"/>
          <w:szCs w:val="12"/>
          <w:lang w:eastAsia="ru-RU"/>
        </w:rPr>
        <w:t>ой области от 07.02.2022 года №</w:t>
      </w:r>
      <w:r w:rsidRPr="00FB235E">
        <w:rPr>
          <w:rFonts w:ascii="Times New Roman" w:hAnsi="Times New Roman" w:cs="Times New Roman"/>
          <w:bCs/>
          <w:sz w:val="12"/>
          <w:szCs w:val="12"/>
          <w:lang w:eastAsia="ru-RU"/>
        </w:rPr>
        <w:t>4 «Об утверждении плана мероприятий по социально-экономическому развитию и оздоровлению муниципальных финансов сельского (городского) поселения Липовка муниципального района Сергиевский Самарской области» признать утратившим силу.</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FB235E">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FB235E">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FB235E">
        <w:rPr>
          <w:rFonts w:ascii="Times New Roman" w:hAnsi="Times New Roman" w:cs="Times New Roman"/>
          <w:bCs/>
          <w:sz w:val="12"/>
          <w:szCs w:val="12"/>
          <w:lang w:eastAsia="ru-RU"/>
        </w:rPr>
        <w:t>Настоящее постановление вступает в силу со дня его подписания.</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lastRenderedPageBreak/>
        <w:t>6.</w:t>
      </w:r>
      <w:r w:rsidRPr="00FB235E">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B235E" w:rsidRPr="00FB235E" w:rsidRDefault="00FB235E" w:rsidP="00FB235E">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FB235E">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FB235E" w:rsidRP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Глава сельского поселения Липовка</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муниципального района Сергиевский                                  </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            С.И. Вершинин      </w:t>
      </w:r>
    </w:p>
    <w:p w:rsidR="00FB235E" w:rsidRDefault="00FB235E" w:rsidP="00FB235E">
      <w:pPr>
        <w:spacing w:after="0" w:line="240" w:lineRule="auto"/>
        <w:ind w:firstLine="284"/>
        <w:jc w:val="right"/>
        <w:rPr>
          <w:rFonts w:ascii="Times New Roman" w:hAnsi="Times New Roman" w:cs="Times New Roman"/>
          <w:bCs/>
          <w:sz w:val="12"/>
          <w:szCs w:val="12"/>
          <w:lang w:eastAsia="ru-RU"/>
        </w:rPr>
      </w:pP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Приложение №1            </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                                            к постановлению администрации </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сельского  поселения Липовка </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муниципального района Сергиевский </w:t>
      </w:r>
    </w:p>
    <w:p w:rsidR="00FB235E" w:rsidRDefault="00FB235E" w:rsidP="00FB235E">
      <w:pPr>
        <w:spacing w:after="0" w:line="240" w:lineRule="auto"/>
        <w:ind w:firstLine="284"/>
        <w:jc w:val="right"/>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 xml:space="preserve">от "25" января  2023г №3    </w:t>
      </w:r>
    </w:p>
    <w:p w:rsidR="00FB235E" w:rsidRDefault="00FB235E" w:rsidP="00FB235E">
      <w:pPr>
        <w:spacing w:after="0" w:line="240" w:lineRule="auto"/>
        <w:ind w:firstLine="284"/>
        <w:jc w:val="center"/>
        <w:rPr>
          <w:rFonts w:ascii="Times New Roman" w:hAnsi="Times New Roman" w:cs="Times New Roman"/>
          <w:bCs/>
          <w:sz w:val="12"/>
          <w:szCs w:val="12"/>
          <w:lang w:eastAsia="ru-RU"/>
        </w:rPr>
      </w:pPr>
      <w:r w:rsidRPr="00FB235E">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Липовка муниципального района Сергиевский Самарской области</w:t>
      </w:r>
    </w:p>
    <w:tbl>
      <w:tblPr>
        <w:tblW w:w="0" w:type="auto"/>
        <w:tblInd w:w="93" w:type="dxa"/>
        <w:tblLook w:val="04A0" w:firstRow="1" w:lastRow="0" w:firstColumn="1" w:lastColumn="0" w:noHBand="0" w:noVBand="1"/>
      </w:tblPr>
      <w:tblGrid>
        <w:gridCol w:w="486"/>
        <w:gridCol w:w="1783"/>
        <w:gridCol w:w="1082"/>
        <w:gridCol w:w="1171"/>
        <w:gridCol w:w="1557"/>
        <w:gridCol w:w="1557"/>
      </w:tblGrid>
      <w:tr w:rsidR="00FB235E" w:rsidRPr="00FB235E" w:rsidTr="00FB235E">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Целевой показатель</w:t>
            </w:r>
          </w:p>
        </w:tc>
      </w:tr>
      <w:tr w:rsidR="00FB235E" w:rsidRPr="00FB235E" w:rsidTr="00FB235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 xml:space="preserve">Глава сельского поселения Липовка </w:t>
            </w:r>
            <w:proofErr w:type="spellStart"/>
            <w:r w:rsidRPr="00FB235E">
              <w:rPr>
                <w:rFonts w:ascii="Times New Roman" w:eastAsia="Times New Roman" w:hAnsi="Times New Roman" w:cs="Times New Roman"/>
                <w:sz w:val="12"/>
                <w:szCs w:val="12"/>
                <w:lang w:eastAsia="ru-RU"/>
              </w:rPr>
              <w:t>мунипального</w:t>
            </w:r>
            <w:proofErr w:type="spellEnd"/>
            <w:r w:rsidRPr="00FB235E">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FB235E" w:rsidRPr="00FB235E" w:rsidTr="00FB235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Отсутствие просроченной кредиторской задолженности</w:t>
            </w:r>
          </w:p>
        </w:tc>
      </w:tr>
      <w:tr w:rsidR="00FB235E" w:rsidRPr="00FB235E" w:rsidTr="00FB235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FB235E" w:rsidRPr="00FB235E" w:rsidTr="00FB235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FB235E" w:rsidRPr="00FB235E" w:rsidTr="00FB235E">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 xml:space="preserve">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w:t>
            </w:r>
            <w:r w:rsidRPr="00FB235E">
              <w:rPr>
                <w:rFonts w:ascii="Times New Roman" w:eastAsia="Times New Roman" w:hAnsi="Times New Roman" w:cs="Times New Roman"/>
                <w:sz w:val="12"/>
                <w:szCs w:val="12"/>
                <w:lang w:eastAsia="ru-RU"/>
              </w:rPr>
              <w:lastRenderedPageBreak/>
              <w:t>сайтов.</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FB235E" w:rsidRPr="00FB235E" w:rsidTr="00FB235E">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FB235E">
              <w:rPr>
                <w:rFonts w:ascii="Times New Roman" w:eastAsia="Times New Roman" w:hAnsi="Times New Roman" w:cs="Times New Roman"/>
                <w:sz w:val="12"/>
                <w:szCs w:val="12"/>
                <w:lang w:eastAsia="ru-RU"/>
              </w:rPr>
              <w:t>селького</w:t>
            </w:r>
            <w:proofErr w:type="spellEnd"/>
            <w:r w:rsidRPr="00FB235E">
              <w:rPr>
                <w:rFonts w:ascii="Times New Roman" w:eastAsia="Times New Roman" w:hAnsi="Times New Roman" w:cs="Times New Roman"/>
                <w:sz w:val="12"/>
                <w:szCs w:val="12"/>
                <w:lang w:eastAsia="ru-RU"/>
              </w:rPr>
              <w:t xml:space="preserve"> поселения  Липовка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Липовка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FB235E" w:rsidRPr="00FB235E" w:rsidRDefault="00FB235E" w:rsidP="00FB235E">
            <w:pPr>
              <w:spacing w:after="0" w:line="240" w:lineRule="auto"/>
              <w:jc w:val="center"/>
              <w:rPr>
                <w:rFonts w:ascii="Times New Roman" w:eastAsia="Times New Roman" w:hAnsi="Times New Roman" w:cs="Times New Roman"/>
                <w:sz w:val="12"/>
                <w:szCs w:val="12"/>
                <w:lang w:eastAsia="ru-RU"/>
              </w:rPr>
            </w:pPr>
            <w:r w:rsidRPr="00FB235E">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FB235E" w:rsidRDefault="00FB235E" w:rsidP="00FB235E">
      <w:pPr>
        <w:spacing w:after="0" w:line="240" w:lineRule="auto"/>
        <w:ind w:firstLine="284"/>
        <w:jc w:val="center"/>
        <w:rPr>
          <w:rFonts w:ascii="Times New Roman" w:hAnsi="Times New Roman" w:cs="Times New Roman"/>
          <w:bCs/>
          <w:sz w:val="12"/>
          <w:szCs w:val="12"/>
          <w:lang w:eastAsia="ru-RU"/>
        </w:rPr>
      </w:pP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 xml:space="preserve">Администрация </w:t>
      </w: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AF488B">
        <w:rPr>
          <w:rFonts w:ascii="Times New Roman" w:hAnsi="Times New Roman" w:cs="Times New Roman"/>
          <w:bCs/>
          <w:sz w:val="12"/>
          <w:szCs w:val="12"/>
          <w:lang w:eastAsia="ru-RU"/>
        </w:rPr>
        <w:t xml:space="preserve"> Светлодольск</w:t>
      </w: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муниципального района Сергиевский</w:t>
      </w: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Самарской области</w:t>
      </w: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ПОСТАНОВЛЕНИЕ</w:t>
      </w:r>
    </w:p>
    <w:p w:rsidR="00AF488B" w:rsidRDefault="00AF488B" w:rsidP="00AF488B">
      <w:pPr>
        <w:spacing w:after="0" w:line="240" w:lineRule="auto"/>
        <w:ind w:firstLine="284"/>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AF488B">
        <w:rPr>
          <w:rFonts w:ascii="Times New Roman" w:hAnsi="Times New Roman" w:cs="Times New Roman"/>
          <w:bCs/>
          <w:sz w:val="12"/>
          <w:szCs w:val="12"/>
          <w:lang w:eastAsia="ru-RU"/>
        </w:rPr>
        <w:t>1</w:t>
      </w:r>
    </w:p>
    <w:p w:rsidR="00AF488B" w:rsidRPr="00AF488B" w:rsidRDefault="00AF488B" w:rsidP="00AF488B">
      <w:pPr>
        <w:spacing w:after="0" w:line="240" w:lineRule="auto"/>
        <w:ind w:firstLine="284"/>
        <w:jc w:val="center"/>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w:t>
      </w:r>
      <w:r w:rsidRPr="00AF488B">
        <w:rPr>
          <w:rFonts w:ascii="Times New Roman" w:hAnsi="Times New Roman" w:cs="Times New Roman"/>
          <w:bCs/>
          <w:sz w:val="12"/>
          <w:szCs w:val="12"/>
          <w:lang w:eastAsia="ru-RU"/>
        </w:rPr>
        <w:t>сел</w:t>
      </w:r>
      <w:r>
        <w:rPr>
          <w:rFonts w:ascii="Times New Roman" w:hAnsi="Times New Roman" w:cs="Times New Roman"/>
          <w:bCs/>
          <w:sz w:val="12"/>
          <w:szCs w:val="12"/>
          <w:lang w:eastAsia="ru-RU"/>
        </w:rPr>
        <w:t xml:space="preserve">ьского поселения  Светлодольск муниципального района </w:t>
      </w:r>
      <w:r w:rsidRPr="00AF488B">
        <w:rPr>
          <w:rFonts w:ascii="Times New Roman" w:hAnsi="Times New Roman" w:cs="Times New Roman"/>
          <w:bCs/>
          <w:sz w:val="12"/>
          <w:szCs w:val="12"/>
          <w:lang w:eastAsia="ru-RU"/>
        </w:rPr>
        <w:t>Сергиевский Самарской области на 2023 год</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AF488B">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Светлодольск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AF488B">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Светлодольск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AF488B">
        <w:rPr>
          <w:rFonts w:ascii="Times New Roman" w:hAnsi="Times New Roman" w:cs="Times New Roman"/>
          <w:bCs/>
          <w:sz w:val="12"/>
          <w:szCs w:val="12"/>
          <w:lang w:eastAsia="ru-RU"/>
        </w:rPr>
        <w:t xml:space="preserve">55 «О мерах по социально-экономическому развитию и оздоровлению муниципальных финансов муниципальных образований Самарской области» </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ПОСТАНОВЛЯЕТ:</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AF488B">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Светлодольск  муниципального района Сергиевский Самарской области (далее - План мероприятий) в соответствии с приложением №1.</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AF488B">
        <w:rPr>
          <w:rFonts w:ascii="Times New Roman" w:hAnsi="Times New Roman" w:cs="Times New Roman"/>
          <w:bCs/>
          <w:sz w:val="12"/>
          <w:szCs w:val="12"/>
          <w:lang w:eastAsia="ru-RU"/>
        </w:rPr>
        <w:t>Постановление администрации сельского поселения Светлодольск муниципального района Сергиевский Самарс</w:t>
      </w:r>
      <w:r>
        <w:rPr>
          <w:rFonts w:ascii="Times New Roman" w:hAnsi="Times New Roman" w:cs="Times New Roman"/>
          <w:bCs/>
          <w:sz w:val="12"/>
          <w:szCs w:val="12"/>
          <w:lang w:eastAsia="ru-RU"/>
        </w:rPr>
        <w:t>кой области от 07.02.202 года №</w:t>
      </w:r>
      <w:r w:rsidRPr="00AF488B">
        <w:rPr>
          <w:rFonts w:ascii="Times New Roman" w:hAnsi="Times New Roman" w:cs="Times New Roman"/>
          <w:bCs/>
          <w:sz w:val="12"/>
          <w:szCs w:val="12"/>
          <w:lang w:eastAsia="ru-RU"/>
        </w:rPr>
        <w:t>6 «Об утверждении плана мероприятий по социально-экономическому развитию и оздоровлению муниципальных финансов сельского (городского) поселения Светлодольск муниципального района Сергиевский Самарской области» признать утратившим силу.</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AF488B">
        <w:rPr>
          <w:rFonts w:ascii="Times New Roman" w:hAnsi="Times New Roman" w:cs="Times New Roman"/>
          <w:bCs/>
          <w:sz w:val="12"/>
          <w:szCs w:val="12"/>
          <w:lang w:eastAsia="ru-RU"/>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AF488B">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AF488B">
        <w:rPr>
          <w:rFonts w:ascii="Times New Roman" w:hAnsi="Times New Roman" w:cs="Times New Roman"/>
          <w:bCs/>
          <w:sz w:val="12"/>
          <w:szCs w:val="12"/>
          <w:lang w:eastAsia="ru-RU"/>
        </w:rPr>
        <w:t>Настоящее постановление вступает в силу со дня его подписания.</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AF488B">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AF488B" w:rsidRPr="00AF488B" w:rsidRDefault="00AF488B" w:rsidP="00AF488B">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AF488B">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AF488B" w:rsidRPr="00AF488B" w:rsidRDefault="00AF488B" w:rsidP="00AF488B">
      <w:pPr>
        <w:spacing w:after="0" w:line="240" w:lineRule="auto"/>
        <w:ind w:firstLine="284"/>
        <w:jc w:val="right"/>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Глава сельского поселения Светлодольск</w:t>
      </w:r>
    </w:p>
    <w:p w:rsidR="00AF488B" w:rsidRDefault="00AF488B" w:rsidP="00AF488B">
      <w:pPr>
        <w:spacing w:after="0" w:line="240" w:lineRule="auto"/>
        <w:ind w:firstLine="284"/>
        <w:jc w:val="right"/>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 xml:space="preserve">муниципального района Сергиевский                           </w:t>
      </w:r>
    </w:p>
    <w:p w:rsidR="00AB169E" w:rsidRDefault="00AF488B" w:rsidP="00AF488B">
      <w:pPr>
        <w:spacing w:after="0" w:line="240" w:lineRule="auto"/>
        <w:ind w:firstLine="284"/>
        <w:jc w:val="right"/>
        <w:rPr>
          <w:rFonts w:ascii="Times New Roman" w:hAnsi="Times New Roman" w:cs="Times New Roman"/>
          <w:bCs/>
          <w:sz w:val="12"/>
          <w:szCs w:val="12"/>
          <w:lang w:eastAsia="ru-RU"/>
        </w:rPr>
      </w:pPr>
      <w:r w:rsidRPr="00AF488B">
        <w:rPr>
          <w:rFonts w:ascii="Times New Roman" w:hAnsi="Times New Roman" w:cs="Times New Roman"/>
          <w:bCs/>
          <w:sz w:val="12"/>
          <w:szCs w:val="12"/>
          <w:lang w:eastAsia="ru-RU"/>
        </w:rPr>
        <w:t xml:space="preserve">                   Н.В. Андрюхин   </w:t>
      </w:r>
    </w:p>
    <w:p w:rsidR="00AB169E" w:rsidRDefault="00AB169E" w:rsidP="00AF488B">
      <w:pPr>
        <w:spacing w:after="0" w:line="240" w:lineRule="auto"/>
        <w:ind w:firstLine="284"/>
        <w:jc w:val="right"/>
        <w:rPr>
          <w:rFonts w:ascii="Times New Roman" w:hAnsi="Times New Roman" w:cs="Times New Roman"/>
          <w:bCs/>
          <w:sz w:val="12"/>
          <w:szCs w:val="12"/>
          <w:lang w:eastAsia="ru-RU"/>
        </w:rPr>
      </w:pPr>
    </w:p>
    <w:p w:rsidR="00AB169E" w:rsidRDefault="00AB169E" w:rsidP="00AF488B">
      <w:pPr>
        <w:spacing w:after="0" w:line="240" w:lineRule="auto"/>
        <w:ind w:firstLine="284"/>
        <w:jc w:val="right"/>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 xml:space="preserve">Приложение №1                                </w:t>
      </w:r>
    </w:p>
    <w:p w:rsidR="00AB169E" w:rsidRDefault="00AB169E" w:rsidP="00AF488B">
      <w:pPr>
        <w:spacing w:after="0" w:line="240" w:lineRule="auto"/>
        <w:ind w:firstLine="284"/>
        <w:jc w:val="right"/>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 xml:space="preserve">                        к постановлению администрации </w:t>
      </w:r>
    </w:p>
    <w:p w:rsidR="00AB169E" w:rsidRDefault="00AB169E" w:rsidP="00AF488B">
      <w:pPr>
        <w:spacing w:after="0" w:line="240" w:lineRule="auto"/>
        <w:ind w:firstLine="284"/>
        <w:jc w:val="right"/>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 xml:space="preserve">сельского  поселения Светлодольск </w:t>
      </w:r>
    </w:p>
    <w:p w:rsidR="00AB169E" w:rsidRDefault="00AB169E" w:rsidP="00AF488B">
      <w:pPr>
        <w:spacing w:after="0" w:line="240" w:lineRule="auto"/>
        <w:ind w:firstLine="284"/>
        <w:jc w:val="right"/>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 xml:space="preserve">муниципального района Сергиевский </w:t>
      </w:r>
    </w:p>
    <w:p w:rsidR="00AB169E" w:rsidRDefault="00AB169E" w:rsidP="00AF488B">
      <w:pPr>
        <w:spacing w:after="0" w:line="240" w:lineRule="auto"/>
        <w:ind w:firstLine="284"/>
        <w:jc w:val="right"/>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от "25" января  2023г  № 1</w:t>
      </w:r>
      <w:r w:rsidR="00AF488B" w:rsidRPr="00AF488B">
        <w:rPr>
          <w:rFonts w:ascii="Times New Roman" w:hAnsi="Times New Roman" w:cs="Times New Roman"/>
          <w:bCs/>
          <w:sz w:val="12"/>
          <w:szCs w:val="12"/>
          <w:lang w:eastAsia="ru-RU"/>
        </w:rPr>
        <w:t xml:space="preserve">    </w:t>
      </w:r>
    </w:p>
    <w:p w:rsidR="00AF488B" w:rsidRDefault="00AB169E" w:rsidP="00AB169E">
      <w:pPr>
        <w:spacing w:after="0" w:line="240" w:lineRule="auto"/>
        <w:ind w:firstLine="284"/>
        <w:jc w:val="center"/>
        <w:rPr>
          <w:rFonts w:ascii="Times New Roman" w:hAnsi="Times New Roman" w:cs="Times New Roman"/>
          <w:bCs/>
          <w:sz w:val="12"/>
          <w:szCs w:val="12"/>
          <w:lang w:eastAsia="ru-RU"/>
        </w:rPr>
      </w:pPr>
      <w:r w:rsidRPr="00AB169E">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Светлодольск муниципального района Сергиевский Самарской области</w:t>
      </w:r>
    </w:p>
    <w:tbl>
      <w:tblPr>
        <w:tblW w:w="5000" w:type="pct"/>
        <w:tblLook w:val="04A0" w:firstRow="1" w:lastRow="0" w:firstColumn="1" w:lastColumn="0" w:noHBand="0" w:noVBand="1"/>
      </w:tblPr>
      <w:tblGrid>
        <w:gridCol w:w="494"/>
        <w:gridCol w:w="1813"/>
        <w:gridCol w:w="1093"/>
        <w:gridCol w:w="1189"/>
        <w:gridCol w:w="1571"/>
        <w:gridCol w:w="1569"/>
      </w:tblGrid>
      <w:tr w:rsidR="00AB169E" w:rsidRPr="00AB169E" w:rsidTr="00AB169E">
        <w:trPr>
          <w:trHeight w:val="60"/>
        </w:trPr>
        <w:tc>
          <w:tcPr>
            <w:tcW w:w="32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 п/п</w:t>
            </w:r>
          </w:p>
        </w:tc>
        <w:tc>
          <w:tcPr>
            <w:tcW w:w="1173"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Наименование мероприятия</w:t>
            </w:r>
          </w:p>
        </w:tc>
        <w:tc>
          <w:tcPr>
            <w:tcW w:w="707"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Срок исполнения</w:t>
            </w:r>
          </w:p>
        </w:tc>
        <w:tc>
          <w:tcPr>
            <w:tcW w:w="769"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ответственный за исполнение</w:t>
            </w:r>
          </w:p>
        </w:tc>
        <w:tc>
          <w:tcPr>
            <w:tcW w:w="1016"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ожидаемый результат</w:t>
            </w:r>
          </w:p>
        </w:tc>
        <w:tc>
          <w:tcPr>
            <w:tcW w:w="1015"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Целевой показатель</w:t>
            </w:r>
          </w:p>
        </w:tc>
      </w:tr>
      <w:tr w:rsidR="00AB169E" w:rsidRPr="00AB169E" w:rsidTr="00AB169E">
        <w:trPr>
          <w:trHeight w:val="70"/>
        </w:trPr>
        <w:tc>
          <w:tcPr>
            <w:tcW w:w="320" w:type="pct"/>
            <w:tcBorders>
              <w:top w:val="nil"/>
              <w:left w:val="single" w:sz="8" w:space="0" w:color="auto"/>
              <w:bottom w:val="single" w:sz="4" w:space="0" w:color="auto"/>
              <w:right w:val="single" w:sz="4" w:space="0" w:color="auto"/>
            </w:tcBorders>
            <w:shd w:val="clear" w:color="000000" w:fill="FFFFFF"/>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2.1.1.</w:t>
            </w:r>
          </w:p>
        </w:tc>
        <w:tc>
          <w:tcPr>
            <w:tcW w:w="1173"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707"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769" w:type="pct"/>
            <w:tcBorders>
              <w:top w:val="nil"/>
              <w:left w:val="nil"/>
              <w:bottom w:val="single" w:sz="4"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 xml:space="preserve">Глава сельского поселения Светлодольск </w:t>
            </w:r>
            <w:proofErr w:type="spellStart"/>
            <w:r w:rsidRPr="00AB169E">
              <w:rPr>
                <w:rFonts w:ascii="Times New Roman" w:eastAsia="Times New Roman" w:hAnsi="Times New Roman" w:cs="Times New Roman"/>
                <w:sz w:val="12"/>
                <w:szCs w:val="12"/>
                <w:lang w:eastAsia="ru-RU"/>
              </w:rPr>
              <w:t>мунипального</w:t>
            </w:r>
            <w:proofErr w:type="spellEnd"/>
            <w:r w:rsidRPr="00AB169E">
              <w:rPr>
                <w:rFonts w:ascii="Times New Roman" w:eastAsia="Times New Roman" w:hAnsi="Times New Roman" w:cs="Times New Roman"/>
                <w:sz w:val="12"/>
                <w:szCs w:val="12"/>
                <w:lang w:eastAsia="ru-RU"/>
              </w:rPr>
              <w:t xml:space="preserve"> района Сергиевский Самарской области</w:t>
            </w:r>
          </w:p>
        </w:tc>
        <w:tc>
          <w:tcPr>
            <w:tcW w:w="1016"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1015" w:type="pct"/>
            <w:tcBorders>
              <w:top w:val="nil"/>
              <w:left w:val="nil"/>
              <w:bottom w:val="single" w:sz="4" w:space="0" w:color="auto"/>
              <w:right w:val="single" w:sz="8"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AB169E" w:rsidRPr="00AB169E" w:rsidTr="00AB169E">
        <w:trPr>
          <w:trHeight w:val="70"/>
        </w:trPr>
        <w:tc>
          <w:tcPr>
            <w:tcW w:w="320" w:type="pct"/>
            <w:tcBorders>
              <w:top w:val="nil"/>
              <w:left w:val="single" w:sz="8" w:space="0" w:color="auto"/>
              <w:bottom w:val="single" w:sz="4" w:space="0" w:color="auto"/>
              <w:right w:val="single" w:sz="4" w:space="0" w:color="auto"/>
            </w:tcBorders>
            <w:shd w:val="clear" w:color="000000" w:fill="FFFFFF"/>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2.1.2.</w:t>
            </w:r>
          </w:p>
        </w:tc>
        <w:tc>
          <w:tcPr>
            <w:tcW w:w="1173"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Мониторинг  кредиторской задолженности</w:t>
            </w:r>
          </w:p>
        </w:tc>
        <w:tc>
          <w:tcPr>
            <w:tcW w:w="707"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ежемесячно, ежегодно</w:t>
            </w:r>
          </w:p>
        </w:tc>
        <w:tc>
          <w:tcPr>
            <w:tcW w:w="769"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 xml:space="preserve">Управление финансами </w:t>
            </w:r>
            <w:r w:rsidRPr="00AB169E">
              <w:rPr>
                <w:rFonts w:ascii="Times New Roman" w:eastAsia="Times New Roman" w:hAnsi="Times New Roman" w:cs="Times New Roman"/>
                <w:sz w:val="12"/>
                <w:szCs w:val="12"/>
                <w:lang w:eastAsia="ru-RU"/>
              </w:rPr>
              <w:lastRenderedPageBreak/>
              <w:t>администрации муниципального района Сергиевский</w:t>
            </w:r>
          </w:p>
        </w:tc>
        <w:tc>
          <w:tcPr>
            <w:tcW w:w="1016"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lastRenderedPageBreak/>
              <w:t xml:space="preserve">Отсутствие просроченной кредиторской </w:t>
            </w:r>
            <w:r w:rsidRPr="00AB169E">
              <w:rPr>
                <w:rFonts w:ascii="Times New Roman" w:eastAsia="Times New Roman" w:hAnsi="Times New Roman" w:cs="Times New Roman"/>
                <w:sz w:val="12"/>
                <w:szCs w:val="12"/>
                <w:lang w:eastAsia="ru-RU"/>
              </w:rPr>
              <w:lastRenderedPageBreak/>
              <w:t>задолженности</w:t>
            </w:r>
          </w:p>
        </w:tc>
        <w:tc>
          <w:tcPr>
            <w:tcW w:w="1015" w:type="pct"/>
            <w:tcBorders>
              <w:top w:val="nil"/>
              <w:left w:val="nil"/>
              <w:bottom w:val="single" w:sz="4" w:space="0" w:color="auto"/>
              <w:right w:val="single" w:sz="8"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lastRenderedPageBreak/>
              <w:t xml:space="preserve">Отсутствие просроченной кредиторской </w:t>
            </w:r>
            <w:r w:rsidRPr="00AB169E">
              <w:rPr>
                <w:rFonts w:ascii="Times New Roman" w:eastAsia="Times New Roman" w:hAnsi="Times New Roman" w:cs="Times New Roman"/>
                <w:sz w:val="12"/>
                <w:szCs w:val="12"/>
                <w:lang w:eastAsia="ru-RU"/>
              </w:rPr>
              <w:lastRenderedPageBreak/>
              <w:t>задолженности</w:t>
            </w:r>
          </w:p>
        </w:tc>
      </w:tr>
      <w:tr w:rsidR="00AB169E" w:rsidRPr="00AB169E" w:rsidTr="00AB169E">
        <w:trPr>
          <w:trHeight w:val="70"/>
        </w:trPr>
        <w:tc>
          <w:tcPr>
            <w:tcW w:w="320" w:type="pct"/>
            <w:tcBorders>
              <w:top w:val="nil"/>
              <w:left w:val="single" w:sz="8" w:space="0" w:color="auto"/>
              <w:bottom w:val="single" w:sz="4" w:space="0" w:color="auto"/>
              <w:right w:val="single" w:sz="4" w:space="0" w:color="auto"/>
            </w:tcBorders>
            <w:shd w:val="clear" w:color="000000" w:fill="FFFFFF"/>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lastRenderedPageBreak/>
              <w:t>2.1.3.</w:t>
            </w:r>
          </w:p>
        </w:tc>
        <w:tc>
          <w:tcPr>
            <w:tcW w:w="1173"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707"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ежеквартально</w:t>
            </w:r>
          </w:p>
        </w:tc>
        <w:tc>
          <w:tcPr>
            <w:tcW w:w="769"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6"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1015" w:type="pct"/>
            <w:tcBorders>
              <w:top w:val="nil"/>
              <w:left w:val="nil"/>
              <w:bottom w:val="single" w:sz="4" w:space="0" w:color="auto"/>
              <w:right w:val="single" w:sz="8"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AB169E" w:rsidRPr="00AB169E" w:rsidTr="00AB169E">
        <w:trPr>
          <w:trHeight w:val="70"/>
        </w:trPr>
        <w:tc>
          <w:tcPr>
            <w:tcW w:w="320" w:type="pct"/>
            <w:tcBorders>
              <w:top w:val="nil"/>
              <w:left w:val="single" w:sz="8" w:space="0" w:color="auto"/>
              <w:bottom w:val="single" w:sz="4" w:space="0" w:color="auto"/>
              <w:right w:val="single" w:sz="4" w:space="0" w:color="auto"/>
            </w:tcBorders>
            <w:shd w:val="clear" w:color="000000" w:fill="FFFFFF"/>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2.1.4.</w:t>
            </w:r>
          </w:p>
        </w:tc>
        <w:tc>
          <w:tcPr>
            <w:tcW w:w="1173"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707"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ежемесячно, ежегодно</w:t>
            </w:r>
          </w:p>
        </w:tc>
        <w:tc>
          <w:tcPr>
            <w:tcW w:w="769"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6"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1015"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AB169E" w:rsidRPr="00AB169E" w:rsidTr="00AB169E">
        <w:trPr>
          <w:trHeight w:val="70"/>
        </w:trPr>
        <w:tc>
          <w:tcPr>
            <w:tcW w:w="320" w:type="pct"/>
            <w:tcBorders>
              <w:top w:val="nil"/>
              <w:left w:val="single" w:sz="8" w:space="0" w:color="auto"/>
              <w:bottom w:val="single" w:sz="4" w:space="0" w:color="auto"/>
              <w:right w:val="single" w:sz="4" w:space="0" w:color="auto"/>
            </w:tcBorders>
            <w:shd w:val="clear" w:color="000000" w:fill="FFFFFF"/>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2.1.5.</w:t>
            </w:r>
          </w:p>
        </w:tc>
        <w:tc>
          <w:tcPr>
            <w:tcW w:w="1173"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707"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до 1 февраля текущего года</w:t>
            </w:r>
          </w:p>
        </w:tc>
        <w:tc>
          <w:tcPr>
            <w:tcW w:w="769"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1016" w:type="pct"/>
            <w:tcBorders>
              <w:top w:val="nil"/>
              <w:left w:val="nil"/>
              <w:bottom w:val="single" w:sz="4"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1015" w:type="pct"/>
            <w:tcBorders>
              <w:top w:val="nil"/>
              <w:left w:val="nil"/>
              <w:bottom w:val="single" w:sz="4" w:space="0" w:color="auto"/>
              <w:right w:val="single" w:sz="8"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AB169E" w:rsidRPr="00AB169E" w:rsidTr="00AB169E">
        <w:trPr>
          <w:trHeight w:val="70"/>
        </w:trPr>
        <w:tc>
          <w:tcPr>
            <w:tcW w:w="320" w:type="pct"/>
            <w:tcBorders>
              <w:top w:val="nil"/>
              <w:left w:val="single" w:sz="8" w:space="0" w:color="auto"/>
              <w:bottom w:val="single" w:sz="8" w:space="0" w:color="auto"/>
              <w:right w:val="single" w:sz="4" w:space="0" w:color="auto"/>
            </w:tcBorders>
            <w:shd w:val="clear" w:color="auto" w:fill="auto"/>
            <w:noWrap/>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2.1.6.</w:t>
            </w:r>
          </w:p>
        </w:tc>
        <w:tc>
          <w:tcPr>
            <w:tcW w:w="1173" w:type="pct"/>
            <w:tcBorders>
              <w:top w:val="nil"/>
              <w:left w:val="nil"/>
              <w:bottom w:val="single" w:sz="8"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AB169E">
              <w:rPr>
                <w:rFonts w:ascii="Times New Roman" w:eastAsia="Times New Roman" w:hAnsi="Times New Roman" w:cs="Times New Roman"/>
                <w:sz w:val="12"/>
                <w:szCs w:val="12"/>
                <w:lang w:eastAsia="ru-RU"/>
              </w:rPr>
              <w:t>селького</w:t>
            </w:r>
            <w:proofErr w:type="spellEnd"/>
            <w:r w:rsidRPr="00AB169E">
              <w:rPr>
                <w:rFonts w:ascii="Times New Roman" w:eastAsia="Times New Roman" w:hAnsi="Times New Roman" w:cs="Times New Roman"/>
                <w:sz w:val="12"/>
                <w:szCs w:val="12"/>
                <w:lang w:eastAsia="ru-RU"/>
              </w:rPr>
              <w:t xml:space="preserve"> поселения  Светлодольск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Светлодольск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707" w:type="pct"/>
            <w:tcBorders>
              <w:top w:val="nil"/>
              <w:left w:val="nil"/>
              <w:bottom w:val="single" w:sz="8" w:space="0" w:color="auto"/>
              <w:right w:val="single" w:sz="4" w:space="0" w:color="auto"/>
            </w:tcBorders>
            <w:shd w:val="clear" w:color="auto" w:fill="auto"/>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в течении текущего года</w:t>
            </w:r>
          </w:p>
        </w:tc>
        <w:tc>
          <w:tcPr>
            <w:tcW w:w="769" w:type="pct"/>
            <w:tcBorders>
              <w:top w:val="nil"/>
              <w:left w:val="nil"/>
              <w:bottom w:val="single" w:sz="8"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1016" w:type="pct"/>
            <w:tcBorders>
              <w:top w:val="nil"/>
              <w:left w:val="nil"/>
              <w:bottom w:val="single" w:sz="8" w:space="0" w:color="auto"/>
              <w:right w:val="single" w:sz="4"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1015" w:type="pct"/>
            <w:tcBorders>
              <w:top w:val="nil"/>
              <w:left w:val="nil"/>
              <w:bottom w:val="single" w:sz="8" w:space="0" w:color="auto"/>
              <w:right w:val="single" w:sz="8" w:space="0" w:color="auto"/>
            </w:tcBorders>
            <w:shd w:val="clear" w:color="000000" w:fill="FFFFFF"/>
            <w:vAlign w:val="center"/>
            <w:hideMark/>
          </w:tcPr>
          <w:p w:rsidR="00AB169E" w:rsidRPr="00AB169E" w:rsidRDefault="00AB169E" w:rsidP="00AB169E">
            <w:pPr>
              <w:spacing w:after="0" w:line="240" w:lineRule="auto"/>
              <w:jc w:val="center"/>
              <w:rPr>
                <w:rFonts w:ascii="Times New Roman" w:eastAsia="Times New Roman" w:hAnsi="Times New Roman" w:cs="Times New Roman"/>
                <w:sz w:val="12"/>
                <w:szCs w:val="12"/>
                <w:lang w:eastAsia="ru-RU"/>
              </w:rPr>
            </w:pPr>
            <w:r w:rsidRPr="00AB169E">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AB169E" w:rsidRDefault="00AB169E" w:rsidP="00AB169E">
      <w:pPr>
        <w:spacing w:after="0" w:line="240" w:lineRule="auto"/>
        <w:ind w:firstLine="284"/>
        <w:jc w:val="center"/>
        <w:rPr>
          <w:rFonts w:ascii="Times New Roman" w:hAnsi="Times New Roman" w:cs="Times New Roman"/>
          <w:bCs/>
          <w:sz w:val="12"/>
          <w:szCs w:val="12"/>
          <w:lang w:eastAsia="ru-RU"/>
        </w:rPr>
      </w:pP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Администрация </w:t>
      </w: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9D3D06">
        <w:rPr>
          <w:rFonts w:ascii="Times New Roman" w:hAnsi="Times New Roman" w:cs="Times New Roman"/>
          <w:bCs/>
          <w:sz w:val="12"/>
          <w:szCs w:val="12"/>
          <w:lang w:eastAsia="ru-RU"/>
        </w:rPr>
        <w:t xml:space="preserve"> Сергиевск</w:t>
      </w: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муниципального района Сергиевский</w:t>
      </w: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Самарской области</w:t>
      </w: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lastRenderedPageBreak/>
        <w:t>ПОСТАНОВЛЕНИЕ</w:t>
      </w:r>
    </w:p>
    <w:p w:rsidR="009D3D06" w:rsidRDefault="009D3D06" w:rsidP="009D3D06">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9D3D06">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9D3D06">
        <w:rPr>
          <w:rFonts w:ascii="Times New Roman" w:hAnsi="Times New Roman" w:cs="Times New Roman"/>
          <w:bCs/>
          <w:sz w:val="12"/>
          <w:szCs w:val="12"/>
          <w:lang w:eastAsia="ru-RU"/>
        </w:rPr>
        <w:t>6а</w:t>
      </w:r>
    </w:p>
    <w:p w:rsidR="009D3D06" w:rsidRP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Сергиевск муниципального района </w:t>
      </w:r>
      <w:r w:rsidRPr="009D3D06">
        <w:rPr>
          <w:rFonts w:ascii="Times New Roman" w:hAnsi="Times New Roman" w:cs="Times New Roman"/>
          <w:bCs/>
          <w:sz w:val="12"/>
          <w:szCs w:val="12"/>
          <w:lang w:eastAsia="ru-RU"/>
        </w:rPr>
        <w:t>Сергиевский Самарской области на 2023 год</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Сергиевск муниципального района Сергиевский, постановлением Правительства Самарской области от 25.10.2019г № 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Сергиевск муниципального района Сергиевский, в целях исполнения обязательств, предусмотренных Соглашением от 07.12.2022 года № 59 «О мерах по социально-экономическому развитию и оздоровлению муниципальных финансов муниципальных образований Самарской области» </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ПОСТАНОВЛЯЕТ:</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9D3D06">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Сергиевск  муниципального района Сергиевский Самарской области (далее - План мероприятий) в соответствии с приложением №1.</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9D3D06">
        <w:rPr>
          <w:rFonts w:ascii="Times New Roman" w:hAnsi="Times New Roman" w:cs="Times New Roman"/>
          <w:bCs/>
          <w:sz w:val="12"/>
          <w:szCs w:val="12"/>
          <w:lang w:eastAsia="ru-RU"/>
        </w:rPr>
        <w:t>Постановление администрации сельского поселения Сергиевск муниципального района Сергиевский Самарской области о</w:t>
      </w:r>
      <w:r>
        <w:rPr>
          <w:rFonts w:ascii="Times New Roman" w:hAnsi="Times New Roman" w:cs="Times New Roman"/>
          <w:bCs/>
          <w:sz w:val="12"/>
          <w:szCs w:val="12"/>
          <w:lang w:eastAsia="ru-RU"/>
        </w:rPr>
        <w:t>т 04.02.2022 года №</w:t>
      </w:r>
      <w:r w:rsidRPr="009D3D06">
        <w:rPr>
          <w:rFonts w:ascii="Times New Roman" w:hAnsi="Times New Roman" w:cs="Times New Roman"/>
          <w:bCs/>
          <w:sz w:val="12"/>
          <w:szCs w:val="12"/>
          <w:lang w:eastAsia="ru-RU"/>
        </w:rPr>
        <w:t>4 «Об утверждении плана мероприятий по социально-экономическому развитию и оздоровлению муниципальных финансов сельского (городского) поселения Сергиевск муниципального района Сергиевский Самарской области» признать утратившим силу.</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9D3D06">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9D3D06">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9D3D06">
        <w:rPr>
          <w:rFonts w:ascii="Times New Roman" w:hAnsi="Times New Roman" w:cs="Times New Roman"/>
          <w:bCs/>
          <w:sz w:val="12"/>
          <w:szCs w:val="12"/>
          <w:lang w:eastAsia="ru-RU"/>
        </w:rPr>
        <w:t>Настоящее постановление вступает в силу со дня его подписания.</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9D3D06">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9D3D06" w:rsidRPr="009D3D06" w:rsidRDefault="009D3D06" w:rsidP="009D3D06">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9D3D06">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9D3D06" w:rsidRP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Глава сельского поселения Сергиевск</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муниципального района Сергиевский               </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                             М.М. </w:t>
      </w:r>
      <w:proofErr w:type="spellStart"/>
      <w:r w:rsidRPr="009D3D06">
        <w:rPr>
          <w:rFonts w:ascii="Times New Roman" w:hAnsi="Times New Roman" w:cs="Times New Roman"/>
          <w:bCs/>
          <w:sz w:val="12"/>
          <w:szCs w:val="12"/>
          <w:lang w:eastAsia="ru-RU"/>
        </w:rPr>
        <w:t>Арчибасов</w:t>
      </w:r>
      <w:proofErr w:type="spellEnd"/>
      <w:r w:rsidRPr="009D3D06">
        <w:rPr>
          <w:rFonts w:ascii="Times New Roman" w:hAnsi="Times New Roman" w:cs="Times New Roman"/>
          <w:bCs/>
          <w:sz w:val="12"/>
          <w:szCs w:val="12"/>
          <w:lang w:eastAsia="ru-RU"/>
        </w:rPr>
        <w:t xml:space="preserve">        </w:t>
      </w:r>
    </w:p>
    <w:p w:rsidR="009D3D06" w:rsidRDefault="009D3D06" w:rsidP="009D3D06">
      <w:pPr>
        <w:spacing w:after="0" w:line="240" w:lineRule="auto"/>
        <w:ind w:firstLine="284"/>
        <w:jc w:val="right"/>
        <w:rPr>
          <w:rFonts w:ascii="Times New Roman" w:hAnsi="Times New Roman" w:cs="Times New Roman"/>
          <w:bCs/>
          <w:sz w:val="12"/>
          <w:szCs w:val="12"/>
          <w:lang w:eastAsia="ru-RU"/>
        </w:rPr>
      </w:pP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Приложение №1                                </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                        к постановлению администрации </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сельского  поселения Сергиевск </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муниципального района Сергиевский </w:t>
      </w:r>
    </w:p>
    <w:p w:rsidR="009D3D06" w:rsidRDefault="009D3D06" w:rsidP="009D3D06">
      <w:pPr>
        <w:spacing w:after="0" w:line="240" w:lineRule="auto"/>
        <w:ind w:firstLine="284"/>
        <w:jc w:val="right"/>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 xml:space="preserve">от "25" января 2023г № 6а     </w:t>
      </w:r>
    </w:p>
    <w:p w:rsidR="009D3D06" w:rsidRDefault="009D3D06" w:rsidP="009D3D06">
      <w:pPr>
        <w:spacing w:after="0" w:line="240" w:lineRule="auto"/>
        <w:ind w:firstLine="284"/>
        <w:jc w:val="center"/>
        <w:rPr>
          <w:rFonts w:ascii="Times New Roman" w:hAnsi="Times New Roman" w:cs="Times New Roman"/>
          <w:bCs/>
          <w:sz w:val="12"/>
          <w:szCs w:val="12"/>
          <w:lang w:eastAsia="ru-RU"/>
        </w:rPr>
      </w:pPr>
      <w:r w:rsidRPr="009D3D06">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Сергиевск муниципального района Сергиевский Самарской области</w:t>
      </w:r>
    </w:p>
    <w:tbl>
      <w:tblPr>
        <w:tblW w:w="0" w:type="auto"/>
        <w:tblInd w:w="93" w:type="dxa"/>
        <w:tblLook w:val="04A0" w:firstRow="1" w:lastRow="0" w:firstColumn="1" w:lastColumn="0" w:noHBand="0" w:noVBand="1"/>
      </w:tblPr>
      <w:tblGrid>
        <w:gridCol w:w="487"/>
        <w:gridCol w:w="1787"/>
        <w:gridCol w:w="1081"/>
        <w:gridCol w:w="1171"/>
        <w:gridCol w:w="1555"/>
        <w:gridCol w:w="1555"/>
      </w:tblGrid>
      <w:tr w:rsidR="00362394" w:rsidRPr="00362394" w:rsidTr="00362394">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Целевой показатель</w:t>
            </w:r>
          </w:p>
        </w:tc>
      </w:tr>
      <w:tr w:rsidR="00362394" w:rsidRPr="00362394" w:rsidTr="00362394">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Глава сельского поселения Сергиевск </w:t>
            </w:r>
            <w:proofErr w:type="spellStart"/>
            <w:r w:rsidRPr="00362394">
              <w:rPr>
                <w:rFonts w:ascii="Times New Roman" w:eastAsia="Times New Roman" w:hAnsi="Times New Roman" w:cs="Times New Roman"/>
                <w:sz w:val="12"/>
                <w:szCs w:val="12"/>
                <w:lang w:eastAsia="ru-RU"/>
              </w:rPr>
              <w:t>мунипального</w:t>
            </w:r>
            <w:proofErr w:type="spellEnd"/>
            <w:r w:rsidRPr="00362394">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362394" w:rsidRPr="00362394" w:rsidTr="00362394">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Отсутствие просроченной кредиторской задолженности</w:t>
            </w:r>
          </w:p>
        </w:tc>
      </w:tr>
      <w:tr w:rsidR="00362394" w:rsidRPr="00362394" w:rsidTr="00362394">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362394" w:rsidRPr="00362394" w:rsidTr="00362394">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w:t>
            </w:r>
            <w:r w:rsidRPr="00362394">
              <w:rPr>
                <w:rFonts w:ascii="Times New Roman" w:eastAsia="Times New Roman" w:hAnsi="Times New Roman" w:cs="Times New Roman"/>
                <w:sz w:val="12"/>
                <w:szCs w:val="12"/>
                <w:lang w:eastAsia="ru-RU"/>
              </w:rPr>
              <w:lastRenderedPageBreak/>
              <w:t>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w:t>
            </w:r>
            <w:r w:rsidRPr="00362394">
              <w:rPr>
                <w:rFonts w:ascii="Times New Roman" w:eastAsia="Times New Roman" w:hAnsi="Times New Roman" w:cs="Times New Roman"/>
                <w:sz w:val="12"/>
                <w:szCs w:val="12"/>
                <w:lang w:eastAsia="ru-RU"/>
              </w:rPr>
              <w:lastRenderedPageBreak/>
              <w:t>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w:t>
            </w:r>
            <w:r w:rsidRPr="00362394">
              <w:rPr>
                <w:rFonts w:ascii="Times New Roman" w:eastAsia="Times New Roman" w:hAnsi="Times New Roman" w:cs="Times New Roman"/>
                <w:sz w:val="12"/>
                <w:szCs w:val="12"/>
                <w:lang w:eastAsia="ru-RU"/>
              </w:rPr>
              <w:lastRenderedPageBreak/>
              <w:t>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362394" w:rsidRPr="00362394" w:rsidTr="00362394">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2.1.5.</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362394" w:rsidRPr="00362394" w:rsidTr="00362394">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362394">
              <w:rPr>
                <w:rFonts w:ascii="Times New Roman" w:eastAsia="Times New Roman" w:hAnsi="Times New Roman" w:cs="Times New Roman"/>
                <w:sz w:val="12"/>
                <w:szCs w:val="12"/>
                <w:lang w:eastAsia="ru-RU"/>
              </w:rPr>
              <w:t>селького</w:t>
            </w:r>
            <w:proofErr w:type="spellEnd"/>
            <w:r w:rsidRPr="00362394">
              <w:rPr>
                <w:rFonts w:ascii="Times New Roman" w:eastAsia="Times New Roman" w:hAnsi="Times New Roman" w:cs="Times New Roman"/>
                <w:sz w:val="12"/>
                <w:szCs w:val="12"/>
                <w:lang w:eastAsia="ru-RU"/>
              </w:rPr>
              <w:t xml:space="preserve"> поселения  Сергиевск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Сергиевск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9D3D06" w:rsidRDefault="009D3D06" w:rsidP="009D3D06">
      <w:pPr>
        <w:spacing w:after="0" w:line="240" w:lineRule="auto"/>
        <w:ind w:firstLine="284"/>
        <w:jc w:val="center"/>
        <w:rPr>
          <w:rFonts w:ascii="Times New Roman" w:hAnsi="Times New Roman" w:cs="Times New Roman"/>
          <w:bCs/>
          <w:sz w:val="12"/>
          <w:szCs w:val="12"/>
          <w:lang w:eastAsia="ru-RU"/>
        </w:rPr>
      </w:pP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Администрация </w:t>
      </w: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362394">
        <w:rPr>
          <w:rFonts w:ascii="Times New Roman" w:hAnsi="Times New Roman" w:cs="Times New Roman"/>
          <w:bCs/>
          <w:sz w:val="12"/>
          <w:szCs w:val="12"/>
          <w:lang w:eastAsia="ru-RU"/>
        </w:rPr>
        <w:t xml:space="preserve"> Серноводск</w:t>
      </w: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муниципального района Сергиевский</w:t>
      </w: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Самарской области</w:t>
      </w: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ПОСТАНОВЛЕНИЕ</w:t>
      </w:r>
    </w:p>
    <w:p w:rsidR="00362394" w:rsidRDefault="00362394" w:rsidP="00362394">
      <w:pPr>
        <w:spacing w:after="0" w:line="240" w:lineRule="auto"/>
        <w:ind w:firstLine="284"/>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«25» января 2023 г.</w:t>
      </w:r>
      <w:r>
        <w:rPr>
          <w:rFonts w:ascii="Times New Roman" w:hAnsi="Times New Roman" w:cs="Times New Roman"/>
          <w:bCs/>
          <w:sz w:val="12"/>
          <w:szCs w:val="12"/>
          <w:lang w:eastAsia="ru-RU"/>
        </w:rPr>
        <w:t xml:space="preserve">                                                                                                                                                                                                        №</w:t>
      </w:r>
      <w:r w:rsidRPr="00362394">
        <w:rPr>
          <w:rFonts w:ascii="Times New Roman" w:hAnsi="Times New Roman" w:cs="Times New Roman"/>
          <w:bCs/>
          <w:sz w:val="12"/>
          <w:szCs w:val="12"/>
          <w:lang w:eastAsia="ru-RU"/>
        </w:rPr>
        <w:t>3а</w:t>
      </w:r>
    </w:p>
    <w:p w:rsidR="00362394" w:rsidRP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w:t>
      </w:r>
      <w:r w:rsidRPr="00362394">
        <w:rPr>
          <w:rFonts w:ascii="Times New Roman" w:hAnsi="Times New Roman" w:cs="Times New Roman"/>
          <w:bCs/>
          <w:sz w:val="12"/>
          <w:szCs w:val="12"/>
          <w:lang w:eastAsia="ru-RU"/>
        </w:rPr>
        <w:t>с</w:t>
      </w:r>
      <w:r>
        <w:rPr>
          <w:rFonts w:ascii="Times New Roman" w:hAnsi="Times New Roman" w:cs="Times New Roman"/>
          <w:bCs/>
          <w:sz w:val="12"/>
          <w:szCs w:val="12"/>
          <w:lang w:eastAsia="ru-RU"/>
        </w:rPr>
        <w:t xml:space="preserve">ельского поселения  Серноводск муниципального района </w:t>
      </w:r>
      <w:r w:rsidRPr="00362394">
        <w:rPr>
          <w:rFonts w:ascii="Times New Roman" w:hAnsi="Times New Roman" w:cs="Times New Roman"/>
          <w:bCs/>
          <w:sz w:val="12"/>
          <w:szCs w:val="12"/>
          <w:lang w:eastAsia="ru-RU"/>
        </w:rPr>
        <w:t>Сергиевский Самарской области на 2023 год</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362394">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Серноводск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362394">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Серноводск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362394">
        <w:rPr>
          <w:rFonts w:ascii="Times New Roman" w:hAnsi="Times New Roman" w:cs="Times New Roman"/>
          <w:bCs/>
          <w:sz w:val="12"/>
          <w:szCs w:val="12"/>
          <w:lang w:eastAsia="ru-RU"/>
        </w:rPr>
        <w:t xml:space="preserve">39 «О мерах по социально-экономическому развитию и оздоровлению муниципальных финансов муниципальных образований Самарской области» </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ПОСТАНОВЛЯЕТ:</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362394">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Серноводск  муниципального района Сергиевский Самарской области (далее - План мероприятий) в соответствии с приложением №1.</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362394">
        <w:rPr>
          <w:rFonts w:ascii="Times New Roman" w:hAnsi="Times New Roman" w:cs="Times New Roman"/>
          <w:bCs/>
          <w:sz w:val="12"/>
          <w:szCs w:val="12"/>
          <w:lang w:eastAsia="ru-RU"/>
        </w:rPr>
        <w:t>Постановление администрации сельского поселения Серноводск муниципального района Сергиевский Самарск</w:t>
      </w:r>
      <w:r>
        <w:rPr>
          <w:rFonts w:ascii="Times New Roman" w:hAnsi="Times New Roman" w:cs="Times New Roman"/>
          <w:bCs/>
          <w:sz w:val="12"/>
          <w:szCs w:val="12"/>
          <w:lang w:eastAsia="ru-RU"/>
        </w:rPr>
        <w:t>ой области от 04.02.2022 года №</w:t>
      </w:r>
      <w:r w:rsidRPr="00362394">
        <w:rPr>
          <w:rFonts w:ascii="Times New Roman" w:hAnsi="Times New Roman" w:cs="Times New Roman"/>
          <w:bCs/>
          <w:sz w:val="12"/>
          <w:szCs w:val="12"/>
          <w:lang w:eastAsia="ru-RU"/>
        </w:rPr>
        <w:t>3 «Об утверждении плана мероприятий по социально-экономическому развитию и оздоровлению муниципальных финансов сельского (городского) поселения Серноводск муниципального района Сергиевский Самарской области» признать утратившим силу.</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362394">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362394">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362394">
        <w:rPr>
          <w:rFonts w:ascii="Times New Roman" w:hAnsi="Times New Roman" w:cs="Times New Roman"/>
          <w:bCs/>
          <w:sz w:val="12"/>
          <w:szCs w:val="12"/>
          <w:lang w:eastAsia="ru-RU"/>
        </w:rPr>
        <w:t>Настоящее постановление вступает в силу со дня его подписания.</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362394">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362394" w:rsidRPr="00362394" w:rsidRDefault="00362394" w:rsidP="00362394">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362394">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362394" w:rsidRP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lastRenderedPageBreak/>
        <w:t>Глава сельского поселения Серноводск</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муниципального района Сергиевский                              </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                     В.В. </w:t>
      </w:r>
      <w:proofErr w:type="spellStart"/>
      <w:r w:rsidRPr="00362394">
        <w:rPr>
          <w:rFonts w:ascii="Times New Roman" w:hAnsi="Times New Roman" w:cs="Times New Roman"/>
          <w:bCs/>
          <w:sz w:val="12"/>
          <w:szCs w:val="12"/>
          <w:lang w:eastAsia="ru-RU"/>
        </w:rPr>
        <w:t>Тулгаев</w:t>
      </w:r>
      <w:proofErr w:type="spellEnd"/>
    </w:p>
    <w:p w:rsidR="00362394" w:rsidRDefault="00362394" w:rsidP="00362394">
      <w:pPr>
        <w:spacing w:after="0" w:line="240" w:lineRule="auto"/>
        <w:ind w:firstLine="284"/>
        <w:jc w:val="right"/>
        <w:rPr>
          <w:rFonts w:ascii="Times New Roman" w:hAnsi="Times New Roman" w:cs="Times New Roman"/>
          <w:bCs/>
          <w:sz w:val="12"/>
          <w:szCs w:val="12"/>
          <w:lang w:eastAsia="ru-RU"/>
        </w:rPr>
      </w:pP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Приложение №1                         </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                               к постановлению администрации </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сельского  поселения Серноводск </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 xml:space="preserve">муниципального района Сергиевский </w:t>
      </w:r>
    </w:p>
    <w:p w:rsidR="00362394" w:rsidRDefault="00362394" w:rsidP="00362394">
      <w:pPr>
        <w:spacing w:after="0" w:line="240" w:lineRule="auto"/>
        <w:ind w:firstLine="284"/>
        <w:jc w:val="right"/>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от "25" января  2023г  № 3а</w:t>
      </w:r>
    </w:p>
    <w:p w:rsidR="00362394" w:rsidRDefault="00362394" w:rsidP="00362394">
      <w:pPr>
        <w:spacing w:after="0" w:line="240" w:lineRule="auto"/>
        <w:ind w:firstLine="284"/>
        <w:jc w:val="center"/>
        <w:rPr>
          <w:rFonts w:ascii="Times New Roman" w:hAnsi="Times New Roman" w:cs="Times New Roman"/>
          <w:bCs/>
          <w:sz w:val="12"/>
          <w:szCs w:val="12"/>
          <w:lang w:eastAsia="ru-RU"/>
        </w:rPr>
      </w:pPr>
      <w:r w:rsidRPr="00362394">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Серноводск муниципального района Сергиевский Самарской области</w:t>
      </w:r>
    </w:p>
    <w:tbl>
      <w:tblPr>
        <w:tblW w:w="0" w:type="auto"/>
        <w:tblInd w:w="93" w:type="dxa"/>
        <w:tblLook w:val="04A0" w:firstRow="1" w:lastRow="0" w:firstColumn="1" w:lastColumn="0" w:noHBand="0" w:noVBand="1"/>
      </w:tblPr>
      <w:tblGrid>
        <w:gridCol w:w="488"/>
        <w:gridCol w:w="1788"/>
        <w:gridCol w:w="1081"/>
        <w:gridCol w:w="1173"/>
        <w:gridCol w:w="1553"/>
        <w:gridCol w:w="1553"/>
      </w:tblGrid>
      <w:tr w:rsidR="00362394" w:rsidRPr="00362394" w:rsidTr="00362394">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Целевой показатель</w:t>
            </w:r>
          </w:p>
        </w:tc>
      </w:tr>
      <w:tr w:rsidR="00362394" w:rsidRPr="00362394" w:rsidTr="0043479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Глава сельского поселения Серноводск </w:t>
            </w:r>
            <w:proofErr w:type="spellStart"/>
            <w:r w:rsidRPr="00362394">
              <w:rPr>
                <w:rFonts w:ascii="Times New Roman" w:eastAsia="Times New Roman" w:hAnsi="Times New Roman" w:cs="Times New Roman"/>
                <w:sz w:val="12"/>
                <w:szCs w:val="12"/>
                <w:lang w:eastAsia="ru-RU"/>
              </w:rPr>
              <w:t>мунипального</w:t>
            </w:r>
            <w:proofErr w:type="spellEnd"/>
            <w:r w:rsidRPr="00362394">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362394" w:rsidRPr="00362394" w:rsidTr="0043479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Отсутствие просроченной кредиторской задолженности</w:t>
            </w:r>
          </w:p>
        </w:tc>
      </w:tr>
      <w:tr w:rsidR="00362394" w:rsidRPr="00362394" w:rsidTr="0043479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362394" w:rsidRPr="00362394" w:rsidTr="0043479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362394" w:rsidRPr="00362394" w:rsidTr="0043479D">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362394" w:rsidRPr="00362394" w:rsidTr="0043479D">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362394">
              <w:rPr>
                <w:rFonts w:ascii="Times New Roman" w:eastAsia="Times New Roman" w:hAnsi="Times New Roman" w:cs="Times New Roman"/>
                <w:sz w:val="12"/>
                <w:szCs w:val="12"/>
                <w:lang w:eastAsia="ru-RU"/>
              </w:rPr>
              <w:lastRenderedPageBreak/>
              <w:t>селького</w:t>
            </w:r>
            <w:proofErr w:type="spellEnd"/>
            <w:r w:rsidRPr="00362394">
              <w:rPr>
                <w:rFonts w:ascii="Times New Roman" w:eastAsia="Times New Roman" w:hAnsi="Times New Roman" w:cs="Times New Roman"/>
                <w:sz w:val="12"/>
                <w:szCs w:val="12"/>
                <w:lang w:eastAsia="ru-RU"/>
              </w:rPr>
              <w:t xml:space="preserve"> поселения  Серноводск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Серноводск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t xml:space="preserve">Управление финансами </w:t>
            </w:r>
            <w:r w:rsidRPr="00362394">
              <w:rPr>
                <w:rFonts w:ascii="Times New Roman" w:eastAsia="Times New Roman" w:hAnsi="Times New Roman" w:cs="Times New Roman"/>
                <w:sz w:val="12"/>
                <w:szCs w:val="12"/>
                <w:lang w:eastAsia="ru-RU"/>
              </w:rPr>
              <w:lastRenderedPageBreak/>
              <w:t>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 xml:space="preserve">Сохранения объема муниципального долга на </w:t>
            </w:r>
            <w:r w:rsidRPr="00362394">
              <w:rPr>
                <w:rFonts w:ascii="Times New Roman" w:eastAsia="Times New Roman" w:hAnsi="Times New Roman" w:cs="Times New Roman"/>
                <w:sz w:val="12"/>
                <w:szCs w:val="12"/>
                <w:lang w:eastAsia="ru-RU"/>
              </w:rPr>
              <w:lastRenderedPageBreak/>
              <w:t>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362394" w:rsidRPr="00362394" w:rsidRDefault="00362394" w:rsidP="00362394">
            <w:pPr>
              <w:spacing w:after="0" w:line="240" w:lineRule="auto"/>
              <w:jc w:val="center"/>
              <w:rPr>
                <w:rFonts w:ascii="Times New Roman" w:eastAsia="Times New Roman" w:hAnsi="Times New Roman" w:cs="Times New Roman"/>
                <w:sz w:val="12"/>
                <w:szCs w:val="12"/>
                <w:lang w:eastAsia="ru-RU"/>
              </w:rPr>
            </w:pPr>
            <w:r w:rsidRPr="00362394">
              <w:rPr>
                <w:rFonts w:ascii="Times New Roman" w:eastAsia="Times New Roman" w:hAnsi="Times New Roman" w:cs="Times New Roman"/>
                <w:sz w:val="12"/>
                <w:szCs w:val="12"/>
                <w:lang w:eastAsia="ru-RU"/>
              </w:rPr>
              <w:lastRenderedPageBreak/>
              <w:t xml:space="preserve">Недопущение увеличения заимствований от </w:t>
            </w:r>
            <w:r w:rsidRPr="00362394">
              <w:rPr>
                <w:rFonts w:ascii="Times New Roman" w:eastAsia="Times New Roman" w:hAnsi="Times New Roman" w:cs="Times New Roman"/>
                <w:sz w:val="12"/>
                <w:szCs w:val="12"/>
                <w:lang w:eastAsia="ru-RU"/>
              </w:rPr>
              <w:lastRenderedPageBreak/>
              <w:t>кредитных организаций.</w:t>
            </w:r>
          </w:p>
        </w:tc>
      </w:tr>
    </w:tbl>
    <w:p w:rsidR="00362394" w:rsidRDefault="00362394" w:rsidP="00362394">
      <w:pPr>
        <w:spacing w:after="0" w:line="240" w:lineRule="auto"/>
        <w:ind w:firstLine="284"/>
        <w:jc w:val="center"/>
        <w:rPr>
          <w:rFonts w:ascii="Times New Roman" w:hAnsi="Times New Roman" w:cs="Times New Roman"/>
          <w:bCs/>
          <w:sz w:val="12"/>
          <w:szCs w:val="12"/>
          <w:lang w:eastAsia="ru-RU"/>
        </w:rPr>
      </w:pPr>
    </w:p>
    <w:p w:rsidR="0043479D" w:rsidRPr="0043479D" w:rsidRDefault="0043479D" w:rsidP="0043479D">
      <w:pPr>
        <w:spacing w:after="0" w:line="240" w:lineRule="auto"/>
        <w:ind w:firstLine="284"/>
        <w:jc w:val="center"/>
        <w:rPr>
          <w:rFonts w:ascii="Times New Roman" w:hAnsi="Times New Roman" w:cs="Times New Roman"/>
          <w:bCs/>
          <w:sz w:val="12"/>
          <w:szCs w:val="12"/>
          <w:lang w:eastAsia="ru-RU"/>
        </w:rPr>
      </w:pPr>
      <w:r w:rsidRPr="0043479D">
        <w:rPr>
          <w:rFonts w:ascii="Times New Roman" w:hAnsi="Times New Roman" w:cs="Times New Roman"/>
          <w:bCs/>
          <w:sz w:val="12"/>
          <w:szCs w:val="12"/>
          <w:lang w:eastAsia="ru-RU"/>
        </w:rPr>
        <w:t xml:space="preserve">Администрация </w:t>
      </w:r>
    </w:p>
    <w:p w:rsidR="0043479D" w:rsidRPr="0043479D" w:rsidRDefault="0043479D" w:rsidP="0043479D">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сельского поселения</w:t>
      </w:r>
      <w:r w:rsidRPr="0043479D">
        <w:rPr>
          <w:rFonts w:ascii="Times New Roman" w:hAnsi="Times New Roman" w:cs="Times New Roman"/>
          <w:bCs/>
          <w:sz w:val="12"/>
          <w:szCs w:val="12"/>
          <w:lang w:eastAsia="ru-RU"/>
        </w:rPr>
        <w:t xml:space="preserve"> Сургут</w:t>
      </w:r>
    </w:p>
    <w:p w:rsidR="0043479D" w:rsidRPr="0043479D" w:rsidRDefault="0043479D" w:rsidP="0043479D">
      <w:pPr>
        <w:spacing w:after="0" w:line="240" w:lineRule="auto"/>
        <w:ind w:firstLine="284"/>
        <w:jc w:val="center"/>
        <w:rPr>
          <w:rFonts w:ascii="Times New Roman" w:hAnsi="Times New Roman" w:cs="Times New Roman"/>
          <w:bCs/>
          <w:sz w:val="12"/>
          <w:szCs w:val="12"/>
          <w:lang w:eastAsia="ru-RU"/>
        </w:rPr>
      </w:pPr>
      <w:r w:rsidRPr="0043479D">
        <w:rPr>
          <w:rFonts w:ascii="Times New Roman" w:hAnsi="Times New Roman" w:cs="Times New Roman"/>
          <w:bCs/>
          <w:sz w:val="12"/>
          <w:szCs w:val="12"/>
          <w:lang w:eastAsia="ru-RU"/>
        </w:rPr>
        <w:t>муниципального района Сергиевский</w:t>
      </w:r>
    </w:p>
    <w:p w:rsidR="0043479D" w:rsidRPr="0043479D" w:rsidRDefault="0043479D" w:rsidP="0043479D">
      <w:pPr>
        <w:spacing w:after="0" w:line="240" w:lineRule="auto"/>
        <w:ind w:firstLine="284"/>
        <w:jc w:val="center"/>
        <w:rPr>
          <w:rFonts w:ascii="Times New Roman" w:hAnsi="Times New Roman" w:cs="Times New Roman"/>
          <w:bCs/>
          <w:sz w:val="12"/>
          <w:szCs w:val="12"/>
          <w:lang w:eastAsia="ru-RU"/>
        </w:rPr>
      </w:pPr>
      <w:r w:rsidRPr="0043479D">
        <w:rPr>
          <w:rFonts w:ascii="Times New Roman" w:hAnsi="Times New Roman" w:cs="Times New Roman"/>
          <w:bCs/>
          <w:sz w:val="12"/>
          <w:szCs w:val="12"/>
          <w:lang w:eastAsia="ru-RU"/>
        </w:rPr>
        <w:t>Самарской области</w:t>
      </w:r>
    </w:p>
    <w:p w:rsidR="0043479D" w:rsidRPr="0043479D" w:rsidRDefault="0043479D" w:rsidP="0043479D">
      <w:pPr>
        <w:spacing w:after="0" w:line="240" w:lineRule="auto"/>
        <w:ind w:firstLine="284"/>
        <w:jc w:val="center"/>
        <w:rPr>
          <w:rFonts w:ascii="Times New Roman" w:hAnsi="Times New Roman" w:cs="Times New Roman"/>
          <w:bCs/>
          <w:sz w:val="12"/>
          <w:szCs w:val="12"/>
          <w:lang w:eastAsia="ru-RU"/>
        </w:rPr>
      </w:pPr>
      <w:r w:rsidRPr="0043479D">
        <w:rPr>
          <w:rFonts w:ascii="Times New Roman" w:hAnsi="Times New Roman" w:cs="Times New Roman"/>
          <w:bCs/>
          <w:sz w:val="12"/>
          <w:szCs w:val="12"/>
          <w:lang w:eastAsia="ru-RU"/>
        </w:rPr>
        <w:t>ПОСТАНОВЛЕНИЕ</w:t>
      </w:r>
    </w:p>
    <w:p w:rsidR="0043479D" w:rsidRDefault="0043479D" w:rsidP="0043479D">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43479D">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43479D">
        <w:rPr>
          <w:rFonts w:ascii="Times New Roman" w:hAnsi="Times New Roman" w:cs="Times New Roman"/>
          <w:bCs/>
          <w:sz w:val="12"/>
          <w:szCs w:val="12"/>
          <w:lang w:eastAsia="ru-RU"/>
        </w:rPr>
        <w:t>4</w:t>
      </w:r>
    </w:p>
    <w:p w:rsidR="00594A1C" w:rsidRPr="00594A1C" w:rsidRDefault="00594A1C" w:rsidP="00594A1C">
      <w:pPr>
        <w:spacing w:after="0" w:line="240" w:lineRule="auto"/>
        <w:ind w:firstLine="284"/>
        <w:jc w:val="center"/>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Об</w:t>
      </w:r>
      <w:r>
        <w:rPr>
          <w:rFonts w:ascii="Times New Roman" w:hAnsi="Times New Roman" w:cs="Times New Roman"/>
          <w:bCs/>
          <w:sz w:val="12"/>
          <w:szCs w:val="12"/>
          <w:lang w:eastAsia="ru-RU"/>
        </w:rPr>
        <w:t xml:space="preserve"> утверждении плана мероприятий по социально-экономическому развитию и оздоровлению муниципальных финансов сельского поселения  Сургут муниципального района </w:t>
      </w:r>
      <w:r w:rsidRPr="00594A1C">
        <w:rPr>
          <w:rFonts w:ascii="Times New Roman" w:hAnsi="Times New Roman" w:cs="Times New Roman"/>
          <w:bCs/>
          <w:sz w:val="12"/>
          <w:szCs w:val="12"/>
          <w:lang w:eastAsia="ru-RU"/>
        </w:rPr>
        <w:t>Сергиевский Самарской области на 2023 год</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В соответствии с Федеральным законом Росси</w:t>
      </w:r>
      <w:r>
        <w:rPr>
          <w:rFonts w:ascii="Times New Roman" w:hAnsi="Times New Roman" w:cs="Times New Roman"/>
          <w:bCs/>
          <w:sz w:val="12"/>
          <w:szCs w:val="12"/>
          <w:lang w:eastAsia="ru-RU"/>
        </w:rPr>
        <w:t>йской Федерации от 06.10.2003 №</w:t>
      </w:r>
      <w:r w:rsidRPr="00594A1C">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Сургут муниципального района Сергиевский, постановлением Правительства Сам</w:t>
      </w:r>
      <w:r>
        <w:rPr>
          <w:rFonts w:ascii="Times New Roman" w:hAnsi="Times New Roman" w:cs="Times New Roman"/>
          <w:bCs/>
          <w:sz w:val="12"/>
          <w:szCs w:val="12"/>
          <w:lang w:eastAsia="ru-RU"/>
        </w:rPr>
        <w:t>арской области от 25.10.2019г №</w:t>
      </w:r>
      <w:r w:rsidRPr="00594A1C">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сельского поселения Сургут муниципального района Сергиевский, в целях исполнения обязательств, предусмотренных С</w:t>
      </w:r>
      <w:r>
        <w:rPr>
          <w:rFonts w:ascii="Times New Roman" w:hAnsi="Times New Roman" w:cs="Times New Roman"/>
          <w:bCs/>
          <w:sz w:val="12"/>
          <w:szCs w:val="12"/>
          <w:lang w:eastAsia="ru-RU"/>
        </w:rPr>
        <w:t>оглашением от 07.12.2022 года №</w:t>
      </w:r>
      <w:r w:rsidRPr="00594A1C">
        <w:rPr>
          <w:rFonts w:ascii="Times New Roman" w:hAnsi="Times New Roman" w:cs="Times New Roman"/>
          <w:bCs/>
          <w:sz w:val="12"/>
          <w:szCs w:val="12"/>
          <w:lang w:eastAsia="ru-RU"/>
        </w:rPr>
        <w:t xml:space="preserve">68 «О мерах по социально-экономическому развитию и оздоровлению муниципальных финансов муниципальных образований Самарской области» </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ПОСТАНОВЛЯЕТ:</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594A1C">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сельского поселения Сургут  муниципального района Сергиевский Самарской области (далее - План мероприятий) в соответствии с приложением №1.</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594A1C">
        <w:rPr>
          <w:rFonts w:ascii="Times New Roman" w:hAnsi="Times New Roman" w:cs="Times New Roman"/>
          <w:bCs/>
          <w:sz w:val="12"/>
          <w:szCs w:val="12"/>
          <w:lang w:eastAsia="ru-RU"/>
        </w:rPr>
        <w:t>Постановление администрации сельского поселения Сургут муниципального района Сергиевский Самарск</w:t>
      </w:r>
      <w:r>
        <w:rPr>
          <w:rFonts w:ascii="Times New Roman" w:hAnsi="Times New Roman" w:cs="Times New Roman"/>
          <w:bCs/>
          <w:sz w:val="12"/>
          <w:szCs w:val="12"/>
          <w:lang w:eastAsia="ru-RU"/>
        </w:rPr>
        <w:t>ой области от 07.02.2022 года №</w:t>
      </w:r>
      <w:r w:rsidRPr="00594A1C">
        <w:rPr>
          <w:rFonts w:ascii="Times New Roman" w:hAnsi="Times New Roman" w:cs="Times New Roman"/>
          <w:bCs/>
          <w:sz w:val="12"/>
          <w:szCs w:val="12"/>
          <w:lang w:eastAsia="ru-RU"/>
        </w:rPr>
        <w:t>4 «Об утверждении плана мероприятий по социально-экономическому развитию и оздоровлению муниципальных финансов сельского (городского) поселения Сургут муниципального района Сергиевский Самарской области» признать утратившим силу.</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594A1C">
        <w:rPr>
          <w:rFonts w:ascii="Times New Roman" w:hAnsi="Times New Roman" w:cs="Times New Roman"/>
          <w:bCs/>
          <w:sz w:val="12"/>
          <w:szCs w:val="12"/>
          <w:lang w:eastAsia="ru-RU"/>
        </w:rPr>
        <w:t xml:space="preserve"> 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594A1C">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594A1C">
        <w:rPr>
          <w:rFonts w:ascii="Times New Roman" w:hAnsi="Times New Roman" w:cs="Times New Roman"/>
          <w:bCs/>
          <w:sz w:val="12"/>
          <w:szCs w:val="12"/>
          <w:lang w:eastAsia="ru-RU"/>
        </w:rPr>
        <w:t>Настоящее постановление вступает в силу со дня его подписания.</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594A1C">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594A1C" w:rsidRPr="00594A1C" w:rsidRDefault="00594A1C" w:rsidP="00594A1C">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594A1C">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594A1C" w:rsidRPr="00594A1C" w:rsidRDefault="00594A1C" w:rsidP="00594A1C">
      <w:pPr>
        <w:spacing w:after="0" w:line="240" w:lineRule="auto"/>
        <w:ind w:firstLine="284"/>
        <w:jc w:val="right"/>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Глава сельского поселения Сургут</w:t>
      </w:r>
    </w:p>
    <w:p w:rsidR="00594A1C" w:rsidRDefault="00594A1C" w:rsidP="00594A1C">
      <w:pPr>
        <w:spacing w:after="0" w:line="240" w:lineRule="auto"/>
        <w:ind w:firstLine="284"/>
        <w:jc w:val="right"/>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 xml:space="preserve">муниципального района Сергиевский                             </w:t>
      </w:r>
    </w:p>
    <w:p w:rsidR="0043479D" w:rsidRDefault="00594A1C" w:rsidP="00594A1C">
      <w:pPr>
        <w:spacing w:after="0" w:line="240" w:lineRule="auto"/>
        <w:ind w:firstLine="284"/>
        <w:jc w:val="right"/>
        <w:rPr>
          <w:rFonts w:ascii="Times New Roman" w:hAnsi="Times New Roman" w:cs="Times New Roman"/>
          <w:bCs/>
          <w:sz w:val="12"/>
          <w:szCs w:val="12"/>
          <w:lang w:eastAsia="ru-RU"/>
        </w:rPr>
      </w:pPr>
      <w:r w:rsidRPr="00594A1C">
        <w:rPr>
          <w:rFonts w:ascii="Times New Roman" w:hAnsi="Times New Roman" w:cs="Times New Roman"/>
          <w:bCs/>
          <w:sz w:val="12"/>
          <w:szCs w:val="12"/>
          <w:lang w:eastAsia="ru-RU"/>
        </w:rPr>
        <w:t xml:space="preserve">                    С.А. Содомов</w:t>
      </w:r>
    </w:p>
    <w:p w:rsidR="005A56D1" w:rsidRDefault="005A56D1" w:rsidP="00594A1C">
      <w:pPr>
        <w:spacing w:after="0" w:line="240" w:lineRule="auto"/>
        <w:ind w:firstLine="284"/>
        <w:jc w:val="right"/>
        <w:rPr>
          <w:rFonts w:ascii="Times New Roman" w:hAnsi="Times New Roman" w:cs="Times New Roman"/>
          <w:bCs/>
          <w:sz w:val="12"/>
          <w:szCs w:val="12"/>
          <w:lang w:eastAsia="ru-RU"/>
        </w:rPr>
      </w:pPr>
    </w:p>
    <w:p w:rsidR="005A56D1" w:rsidRDefault="005A56D1" w:rsidP="00594A1C">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Приложение №1                       </w:t>
      </w:r>
    </w:p>
    <w:p w:rsidR="005A56D1" w:rsidRDefault="005A56D1" w:rsidP="00594A1C">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                                 к постановлению администрации </w:t>
      </w:r>
    </w:p>
    <w:p w:rsidR="005A56D1" w:rsidRDefault="005A56D1" w:rsidP="00594A1C">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сельского  поселения Сургут </w:t>
      </w:r>
    </w:p>
    <w:p w:rsidR="005A56D1" w:rsidRDefault="005A56D1" w:rsidP="00594A1C">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муниципального района Сергиевский </w:t>
      </w:r>
    </w:p>
    <w:p w:rsidR="005A56D1" w:rsidRDefault="005A56D1" w:rsidP="00594A1C">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от "25"января 2022г  № 4</w:t>
      </w:r>
    </w:p>
    <w:p w:rsid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сельского поселения Сургут муниципального района Сергиевский Самарской области</w:t>
      </w:r>
    </w:p>
    <w:tbl>
      <w:tblPr>
        <w:tblW w:w="0" w:type="auto"/>
        <w:tblInd w:w="93" w:type="dxa"/>
        <w:tblLook w:val="04A0" w:firstRow="1" w:lastRow="0" w:firstColumn="1" w:lastColumn="0" w:noHBand="0" w:noVBand="1"/>
      </w:tblPr>
      <w:tblGrid>
        <w:gridCol w:w="486"/>
        <w:gridCol w:w="1781"/>
        <w:gridCol w:w="1082"/>
        <w:gridCol w:w="1171"/>
        <w:gridCol w:w="1558"/>
        <w:gridCol w:w="1558"/>
      </w:tblGrid>
      <w:tr w:rsidR="005A56D1" w:rsidRPr="005A56D1" w:rsidTr="005A56D1">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Целевой показатель</w:t>
            </w:r>
          </w:p>
        </w:tc>
      </w:tr>
      <w:tr w:rsidR="005A56D1" w:rsidRPr="005A56D1" w:rsidTr="005A56D1">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 xml:space="preserve">Глава сельского поселения Сургут </w:t>
            </w:r>
            <w:proofErr w:type="spellStart"/>
            <w:r w:rsidRPr="005A56D1">
              <w:rPr>
                <w:rFonts w:ascii="Times New Roman" w:eastAsia="Times New Roman" w:hAnsi="Times New Roman" w:cs="Times New Roman"/>
                <w:sz w:val="12"/>
                <w:szCs w:val="12"/>
                <w:lang w:eastAsia="ru-RU"/>
              </w:rPr>
              <w:t>мунипального</w:t>
            </w:r>
            <w:proofErr w:type="spellEnd"/>
            <w:r w:rsidRPr="005A56D1">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5A56D1" w:rsidRPr="005A56D1" w:rsidTr="005A56D1">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 xml:space="preserve">Управление финансами администрации муниципального </w:t>
            </w:r>
            <w:r w:rsidRPr="005A56D1">
              <w:rPr>
                <w:rFonts w:ascii="Times New Roman" w:eastAsia="Times New Roman" w:hAnsi="Times New Roman" w:cs="Times New Roman"/>
                <w:sz w:val="12"/>
                <w:szCs w:val="12"/>
                <w:lang w:eastAsia="ru-RU"/>
              </w:rPr>
              <w:lastRenderedPageBreak/>
              <w:t>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Отсутствие просроченной кредиторской задолженности</w:t>
            </w:r>
          </w:p>
        </w:tc>
      </w:tr>
      <w:tr w:rsidR="005A56D1" w:rsidRPr="005A56D1" w:rsidTr="005A56D1">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5A56D1" w:rsidRPr="005A56D1" w:rsidTr="005A56D1">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5A56D1" w:rsidRPr="005A56D1" w:rsidTr="005A56D1">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5A56D1" w:rsidRPr="005A56D1" w:rsidTr="005A56D1">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 xml:space="preserve">Сохранение объема муниципального долга </w:t>
            </w:r>
            <w:proofErr w:type="spellStart"/>
            <w:r w:rsidRPr="005A56D1">
              <w:rPr>
                <w:rFonts w:ascii="Times New Roman" w:eastAsia="Times New Roman" w:hAnsi="Times New Roman" w:cs="Times New Roman"/>
                <w:sz w:val="12"/>
                <w:szCs w:val="12"/>
                <w:lang w:eastAsia="ru-RU"/>
              </w:rPr>
              <w:t>селького</w:t>
            </w:r>
            <w:proofErr w:type="spellEnd"/>
            <w:r w:rsidRPr="005A56D1">
              <w:rPr>
                <w:rFonts w:ascii="Times New Roman" w:eastAsia="Times New Roman" w:hAnsi="Times New Roman" w:cs="Times New Roman"/>
                <w:sz w:val="12"/>
                <w:szCs w:val="12"/>
                <w:lang w:eastAsia="ru-RU"/>
              </w:rPr>
              <w:t xml:space="preserve"> поселения  Сургут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сельского поселения Сургут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5A56D1" w:rsidRPr="005A56D1" w:rsidRDefault="005A56D1" w:rsidP="005A56D1">
            <w:pPr>
              <w:spacing w:after="0" w:line="240" w:lineRule="auto"/>
              <w:jc w:val="center"/>
              <w:rPr>
                <w:rFonts w:ascii="Times New Roman" w:eastAsia="Times New Roman" w:hAnsi="Times New Roman" w:cs="Times New Roman"/>
                <w:sz w:val="12"/>
                <w:szCs w:val="12"/>
                <w:lang w:eastAsia="ru-RU"/>
              </w:rPr>
            </w:pPr>
            <w:r w:rsidRPr="005A56D1">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5A56D1" w:rsidRDefault="005A56D1" w:rsidP="005A56D1">
      <w:pPr>
        <w:spacing w:after="0" w:line="240" w:lineRule="auto"/>
        <w:ind w:firstLine="284"/>
        <w:jc w:val="center"/>
        <w:rPr>
          <w:rFonts w:ascii="Times New Roman" w:hAnsi="Times New Roman" w:cs="Times New Roman"/>
          <w:bCs/>
          <w:sz w:val="12"/>
          <w:szCs w:val="12"/>
          <w:lang w:eastAsia="ru-RU"/>
        </w:rPr>
      </w:pP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Администрация </w:t>
      </w: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Pr>
          <w:rFonts w:ascii="Times New Roman" w:hAnsi="Times New Roman" w:cs="Times New Roman"/>
          <w:bCs/>
          <w:sz w:val="12"/>
          <w:szCs w:val="12"/>
          <w:lang w:eastAsia="ru-RU"/>
        </w:rPr>
        <w:t>городского поселения</w:t>
      </w:r>
      <w:r w:rsidRPr="005A56D1">
        <w:rPr>
          <w:rFonts w:ascii="Times New Roman" w:hAnsi="Times New Roman" w:cs="Times New Roman"/>
          <w:bCs/>
          <w:sz w:val="12"/>
          <w:szCs w:val="12"/>
          <w:lang w:eastAsia="ru-RU"/>
        </w:rPr>
        <w:t xml:space="preserve"> Суходол</w:t>
      </w: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муниципального района Сергиевский</w:t>
      </w: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Самарской области</w:t>
      </w: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ПОСТАНОВЛЕНИЕ</w:t>
      </w:r>
    </w:p>
    <w:p w:rsidR="005A56D1" w:rsidRDefault="005A56D1" w:rsidP="005A56D1">
      <w:pPr>
        <w:spacing w:after="0" w:line="240" w:lineRule="auto"/>
        <w:ind w:firstLine="284"/>
        <w:rPr>
          <w:rFonts w:ascii="Times New Roman" w:hAnsi="Times New Roman" w:cs="Times New Roman"/>
          <w:bCs/>
          <w:sz w:val="12"/>
          <w:szCs w:val="12"/>
          <w:lang w:eastAsia="ru-RU"/>
        </w:rPr>
      </w:pPr>
      <w:r>
        <w:rPr>
          <w:rFonts w:ascii="Times New Roman" w:hAnsi="Times New Roman" w:cs="Times New Roman"/>
          <w:bCs/>
          <w:sz w:val="12"/>
          <w:szCs w:val="12"/>
          <w:lang w:eastAsia="ru-RU"/>
        </w:rPr>
        <w:t>«25» января 2023</w:t>
      </w:r>
      <w:r w:rsidRPr="005A56D1">
        <w:rPr>
          <w:rFonts w:ascii="Times New Roman" w:hAnsi="Times New Roman" w:cs="Times New Roman"/>
          <w:bCs/>
          <w:sz w:val="12"/>
          <w:szCs w:val="12"/>
          <w:lang w:eastAsia="ru-RU"/>
        </w:rPr>
        <w:t>г.</w:t>
      </w:r>
      <w:r>
        <w:rPr>
          <w:rFonts w:ascii="Times New Roman" w:hAnsi="Times New Roman" w:cs="Times New Roman"/>
          <w:bCs/>
          <w:sz w:val="12"/>
          <w:szCs w:val="12"/>
          <w:lang w:eastAsia="ru-RU"/>
        </w:rPr>
        <w:t xml:space="preserve">                                                                                                                                                                                                     №</w:t>
      </w:r>
      <w:r w:rsidRPr="005A56D1">
        <w:rPr>
          <w:rFonts w:ascii="Times New Roman" w:hAnsi="Times New Roman" w:cs="Times New Roman"/>
          <w:bCs/>
          <w:sz w:val="12"/>
          <w:szCs w:val="12"/>
          <w:lang w:eastAsia="ru-RU"/>
        </w:rPr>
        <w:t>04/1</w:t>
      </w:r>
    </w:p>
    <w:p w:rsidR="005A56D1" w:rsidRPr="005A56D1" w:rsidRDefault="005A56D1" w:rsidP="005A56D1">
      <w:pPr>
        <w:spacing w:after="0" w:line="240" w:lineRule="auto"/>
        <w:ind w:firstLine="284"/>
        <w:jc w:val="center"/>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lastRenderedPageBreak/>
        <w:t>Об утверждении плана мероприятий по социально-экономическому развитию и оздоровлению</w:t>
      </w:r>
      <w:r>
        <w:rPr>
          <w:rFonts w:ascii="Times New Roman" w:hAnsi="Times New Roman" w:cs="Times New Roman"/>
          <w:bCs/>
          <w:sz w:val="12"/>
          <w:szCs w:val="12"/>
          <w:lang w:eastAsia="ru-RU"/>
        </w:rPr>
        <w:t xml:space="preserve"> </w:t>
      </w:r>
      <w:r w:rsidRPr="005A56D1">
        <w:rPr>
          <w:rFonts w:ascii="Times New Roman" w:hAnsi="Times New Roman" w:cs="Times New Roman"/>
          <w:bCs/>
          <w:sz w:val="12"/>
          <w:szCs w:val="12"/>
          <w:lang w:eastAsia="ru-RU"/>
        </w:rPr>
        <w:t xml:space="preserve">муниципальных финансов </w:t>
      </w:r>
      <w:r>
        <w:rPr>
          <w:rFonts w:ascii="Times New Roman" w:hAnsi="Times New Roman" w:cs="Times New Roman"/>
          <w:bCs/>
          <w:sz w:val="12"/>
          <w:szCs w:val="12"/>
          <w:lang w:eastAsia="ru-RU"/>
        </w:rPr>
        <w:t xml:space="preserve">городского поселения  Суходол муниципального района </w:t>
      </w:r>
      <w:r w:rsidRPr="005A56D1">
        <w:rPr>
          <w:rFonts w:ascii="Times New Roman" w:hAnsi="Times New Roman" w:cs="Times New Roman"/>
          <w:bCs/>
          <w:sz w:val="12"/>
          <w:szCs w:val="12"/>
          <w:lang w:eastAsia="ru-RU"/>
        </w:rPr>
        <w:t>Сергиевский Самарской области на 2023 год</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В соответствии с Федеральным законом Росси</w:t>
      </w:r>
      <w:r w:rsidR="00BE2159">
        <w:rPr>
          <w:rFonts w:ascii="Times New Roman" w:hAnsi="Times New Roman" w:cs="Times New Roman"/>
          <w:bCs/>
          <w:sz w:val="12"/>
          <w:szCs w:val="12"/>
          <w:lang w:eastAsia="ru-RU"/>
        </w:rPr>
        <w:t>йской Федерации от 06.10.2003 №</w:t>
      </w:r>
      <w:r w:rsidRPr="005A56D1">
        <w:rPr>
          <w:rFonts w:ascii="Times New Roman" w:hAnsi="Times New Roman" w:cs="Times New Roman"/>
          <w:bCs/>
          <w:sz w:val="12"/>
          <w:szCs w:val="12"/>
          <w:lang w:eastAsia="ru-RU"/>
        </w:rPr>
        <w:t>131-ФЗ «Об общих принципах организации местного самоуправления в Российской Федерации», Бюджетным кодексом Российской Федерации, Уставом городского поселения Суходол муниципального района Сергиевский, постановлением Правительства Сам</w:t>
      </w:r>
      <w:r w:rsidR="00BE2159">
        <w:rPr>
          <w:rFonts w:ascii="Times New Roman" w:hAnsi="Times New Roman" w:cs="Times New Roman"/>
          <w:bCs/>
          <w:sz w:val="12"/>
          <w:szCs w:val="12"/>
          <w:lang w:eastAsia="ru-RU"/>
        </w:rPr>
        <w:t>арской области от 25.10.2019г №</w:t>
      </w:r>
      <w:r w:rsidRPr="005A56D1">
        <w:rPr>
          <w:rFonts w:ascii="Times New Roman" w:hAnsi="Times New Roman" w:cs="Times New Roman"/>
          <w:bCs/>
          <w:sz w:val="12"/>
          <w:szCs w:val="12"/>
          <w:lang w:eastAsia="ru-RU"/>
        </w:rPr>
        <w:t>749 «О соглашениях о мерах по социально-экономическому развитию и оздоровлению муниципальных финансов муниципальных образований Самарской области», администрация городского поселения Суходол муниципального района Сергиевский, в целях исполнения обязательств, предусмотренных С</w:t>
      </w:r>
      <w:r w:rsidR="00BE2159">
        <w:rPr>
          <w:rFonts w:ascii="Times New Roman" w:hAnsi="Times New Roman" w:cs="Times New Roman"/>
          <w:bCs/>
          <w:sz w:val="12"/>
          <w:szCs w:val="12"/>
          <w:lang w:eastAsia="ru-RU"/>
        </w:rPr>
        <w:t>оглашением от 07.12.2021 года №</w:t>
      </w:r>
      <w:r w:rsidRPr="005A56D1">
        <w:rPr>
          <w:rFonts w:ascii="Times New Roman" w:hAnsi="Times New Roman" w:cs="Times New Roman"/>
          <w:bCs/>
          <w:sz w:val="12"/>
          <w:szCs w:val="12"/>
          <w:lang w:eastAsia="ru-RU"/>
        </w:rPr>
        <w:t xml:space="preserve">53 «О мерах по социально-экономическому развитию и оздоровлению муниципальных финансов муниципальных образований Самарской области» </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ПОСТАНОВЛЯЕТ:</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1.</w:t>
      </w:r>
      <w:r w:rsidRPr="005A56D1">
        <w:rPr>
          <w:rFonts w:ascii="Times New Roman" w:hAnsi="Times New Roman" w:cs="Times New Roman"/>
          <w:bCs/>
          <w:sz w:val="12"/>
          <w:szCs w:val="12"/>
          <w:lang w:eastAsia="ru-RU"/>
        </w:rPr>
        <w:t>Утвердить план мероприятий по социально-экономическому развитию и оздоровлению муниципальных финансов городского поселения Суходол муниципального района Сергиевский Самарской области (далее - План мероприятий) в соответствии с приложением №1.</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2.</w:t>
      </w:r>
      <w:r w:rsidRPr="005A56D1">
        <w:rPr>
          <w:rFonts w:ascii="Times New Roman" w:hAnsi="Times New Roman" w:cs="Times New Roman"/>
          <w:bCs/>
          <w:sz w:val="12"/>
          <w:szCs w:val="12"/>
          <w:lang w:eastAsia="ru-RU"/>
        </w:rPr>
        <w:t>Постановление администрации городского поселения Суходол муниципального района Сергиевский Самарск</w:t>
      </w:r>
      <w:r>
        <w:rPr>
          <w:rFonts w:ascii="Times New Roman" w:hAnsi="Times New Roman" w:cs="Times New Roman"/>
          <w:bCs/>
          <w:sz w:val="12"/>
          <w:szCs w:val="12"/>
          <w:lang w:eastAsia="ru-RU"/>
        </w:rPr>
        <w:t>ой области от 07.02.2022 года №</w:t>
      </w:r>
      <w:r w:rsidRPr="005A56D1">
        <w:rPr>
          <w:rFonts w:ascii="Times New Roman" w:hAnsi="Times New Roman" w:cs="Times New Roman"/>
          <w:bCs/>
          <w:sz w:val="12"/>
          <w:szCs w:val="12"/>
          <w:lang w:eastAsia="ru-RU"/>
        </w:rPr>
        <w:t>17 «Об утверждении плана мероприятий по социально-экономическому развитию и оздоровлению муниципальных финансов сельского (городского) поселения Суходол муниципального района Сергиевский Самарской области» признать утратившим силу.</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3.</w:t>
      </w:r>
      <w:r w:rsidRPr="005A56D1">
        <w:rPr>
          <w:rFonts w:ascii="Times New Roman" w:hAnsi="Times New Roman" w:cs="Times New Roman"/>
          <w:bCs/>
          <w:sz w:val="12"/>
          <w:szCs w:val="12"/>
          <w:lang w:eastAsia="ru-RU"/>
        </w:rPr>
        <w:t>Ответственным за исполнение Плана мероприятий, в пределах предоставленных полномочий, обеспечить достижение ожидаемых результатов, установленных Планом мероприятий.</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4.</w:t>
      </w:r>
      <w:r w:rsidRPr="005A56D1">
        <w:rPr>
          <w:rFonts w:ascii="Times New Roman" w:hAnsi="Times New Roman" w:cs="Times New Roman"/>
          <w:bCs/>
          <w:sz w:val="12"/>
          <w:szCs w:val="12"/>
          <w:lang w:eastAsia="ru-RU"/>
        </w:rPr>
        <w:t>В срок до 5 февраля года, следующего за отчетным финансовым годом, предоставить с сопроводительным письмом отчет об исполнении плана мероприятий в Управления финансами администрации муниципального района Сергиевский Самарской области.</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5.</w:t>
      </w:r>
      <w:r w:rsidRPr="005A56D1">
        <w:rPr>
          <w:rFonts w:ascii="Times New Roman" w:hAnsi="Times New Roman" w:cs="Times New Roman"/>
          <w:bCs/>
          <w:sz w:val="12"/>
          <w:szCs w:val="12"/>
          <w:lang w:eastAsia="ru-RU"/>
        </w:rPr>
        <w:t>Настоящее постановление вступает в силу со дня его подписания.</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6.</w:t>
      </w:r>
      <w:r w:rsidRPr="005A56D1">
        <w:rPr>
          <w:rFonts w:ascii="Times New Roman" w:hAnsi="Times New Roman" w:cs="Times New Roman"/>
          <w:bCs/>
          <w:sz w:val="12"/>
          <w:szCs w:val="12"/>
          <w:lang w:eastAsia="ru-RU"/>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5A56D1" w:rsidRPr="005A56D1" w:rsidRDefault="005A56D1" w:rsidP="005A56D1">
      <w:pPr>
        <w:spacing w:after="0" w:line="240" w:lineRule="auto"/>
        <w:ind w:firstLine="284"/>
        <w:jc w:val="both"/>
        <w:rPr>
          <w:rFonts w:ascii="Times New Roman" w:hAnsi="Times New Roman" w:cs="Times New Roman"/>
          <w:bCs/>
          <w:sz w:val="12"/>
          <w:szCs w:val="12"/>
          <w:lang w:eastAsia="ru-RU"/>
        </w:rPr>
      </w:pPr>
      <w:r>
        <w:rPr>
          <w:rFonts w:ascii="Times New Roman" w:hAnsi="Times New Roman" w:cs="Times New Roman"/>
          <w:bCs/>
          <w:sz w:val="12"/>
          <w:szCs w:val="12"/>
          <w:lang w:eastAsia="ru-RU"/>
        </w:rPr>
        <w:t>7.</w:t>
      </w:r>
      <w:r w:rsidRPr="005A56D1">
        <w:rPr>
          <w:rFonts w:ascii="Times New Roman" w:hAnsi="Times New Roman" w:cs="Times New Roman"/>
          <w:bCs/>
          <w:sz w:val="12"/>
          <w:szCs w:val="12"/>
          <w:lang w:eastAsia="ru-RU"/>
        </w:rPr>
        <w:t>Контроль за выполнением настоящего по</w:t>
      </w:r>
      <w:r>
        <w:rPr>
          <w:rFonts w:ascii="Times New Roman" w:hAnsi="Times New Roman" w:cs="Times New Roman"/>
          <w:bCs/>
          <w:sz w:val="12"/>
          <w:szCs w:val="12"/>
          <w:lang w:eastAsia="ru-RU"/>
        </w:rPr>
        <w:t xml:space="preserve">становления оставляю за собой. </w:t>
      </w:r>
    </w:p>
    <w:p w:rsidR="005A56D1" w:rsidRPr="005A56D1" w:rsidRDefault="005A56D1" w:rsidP="005A56D1">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Глава городского поселения Суходол</w:t>
      </w:r>
    </w:p>
    <w:p w:rsidR="005A56D1" w:rsidRDefault="005A56D1" w:rsidP="005A56D1">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муниципального района Сергиевский      </w:t>
      </w:r>
    </w:p>
    <w:p w:rsidR="005A56D1" w:rsidRDefault="005A56D1" w:rsidP="005A56D1">
      <w:pPr>
        <w:spacing w:after="0" w:line="240" w:lineRule="auto"/>
        <w:ind w:firstLine="284"/>
        <w:jc w:val="right"/>
        <w:rPr>
          <w:rFonts w:ascii="Times New Roman" w:hAnsi="Times New Roman" w:cs="Times New Roman"/>
          <w:bCs/>
          <w:sz w:val="12"/>
          <w:szCs w:val="12"/>
          <w:lang w:eastAsia="ru-RU"/>
        </w:rPr>
      </w:pPr>
      <w:r w:rsidRPr="005A56D1">
        <w:rPr>
          <w:rFonts w:ascii="Times New Roman" w:hAnsi="Times New Roman" w:cs="Times New Roman"/>
          <w:bCs/>
          <w:sz w:val="12"/>
          <w:szCs w:val="12"/>
          <w:lang w:eastAsia="ru-RU"/>
        </w:rPr>
        <w:t xml:space="preserve">                                            И.О. </w:t>
      </w:r>
      <w:proofErr w:type="spellStart"/>
      <w:r w:rsidRPr="005A56D1">
        <w:rPr>
          <w:rFonts w:ascii="Times New Roman" w:hAnsi="Times New Roman" w:cs="Times New Roman"/>
          <w:bCs/>
          <w:sz w:val="12"/>
          <w:szCs w:val="12"/>
          <w:lang w:eastAsia="ru-RU"/>
        </w:rPr>
        <w:t>Беседин</w:t>
      </w:r>
      <w:proofErr w:type="spellEnd"/>
    </w:p>
    <w:p w:rsidR="00BE2159" w:rsidRDefault="00BE2159" w:rsidP="005A56D1">
      <w:pPr>
        <w:spacing w:after="0" w:line="240" w:lineRule="auto"/>
        <w:ind w:firstLine="284"/>
        <w:jc w:val="right"/>
        <w:rPr>
          <w:rFonts w:ascii="Times New Roman" w:hAnsi="Times New Roman" w:cs="Times New Roman"/>
          <w:bCs/>
          <w:sz w:val="12"/>
          <w:szCs w:val="12"/>
          <w:lang w:eastAsia="ru-RU"/>
        </w:rPr>
      </w:pPr>
    </w:p>
    <w:p w:rsidR="00BE2159" w:rsidRDefault="00BE2159" w:rsidP="005A56D1">
      <w:pPr>
        <w:spacing w:after="0" w:line="240" w:lineRule="auto"/>
        <w:ind w:firstLine="284"/>
        <w:jc w:val="right"/>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 xml:space="preserve">Приложение №1           </w:t>
      </w:r>
    </w:p>
    <w:p w:rsidR="00BE2159" w:rsidRDefault="00BE2159" w:rsidP="005A56D1">
      <w:pPr>
        <w:spacing w:after="0" w:line="240" w:lineRule="auto"/>
        <w:ind w:firstLine="284"/>
        <w:jc w:val="right"/>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 xml:space="preserve">                                             к постановлению администрации</w:t>
      </w:r>
    </w:p>
    <w:p w:rsidR="00BE2159" w:rsidRDefault="00BE2159" w:rsidP="005A56D1">
      <w:pPr>
        <w:spacing w:after="0" w:line="240" w:lineRule="auto"/>
        <w:ind w:firstLine="284"/>
        <w:jc w:val="right"/>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 xml:space="preserve"> городского  поселения Суходол </w:t>
      </w:r>
    </w:p>
    <w:p w:rsidR="00BE2159" w:rsidRDefault="00BE2159" w:rsidP="005A56D1">
      <w:pPr>
        <w:spacing w:after="0" w:line="240" w:lineRule="auto"/>
        <w:ind w:firstLine="284"/>
        <w:jc w:val="right"/>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муниципального района Сергиевский</w:t>
      </w:r>
    </w:p>
    <w:p w:rsidR="005F7EDD" w:rsidRDefault="00BE2159" w:rsidP="00BE2159">
      <w:pPr>
        <w:spacing w:after="0" w:line="240" w:lineRule="auto"/>
        <w:ind w:firstLine="284"/>
        <w:jc w:val="right"/>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 xml:space="preserve"> от "25" января 2023г №04/1</w:t>
      </w:r>
    </w:p>
    <w:p w:rsidR="00BE2159" w:rsidRDefault="00BE2159" w:rsidP="00BE2159">
      <w:pPr>
        <w:spacing w:after="0" w:line="240" w:lineRule="auto"/>
        <w:ind w:firstLine="284"/>
        <w:jc w:val="center"/>
        <w:rPr>
          <w:rFonts w:ascii="Times New Roman" w:hAnsi="Times New Roman" w:cs="Times New Roman"/>
          <w:bCs/>
          <w:sz w:val="12"/>
          <w:szCs w:val="12"/>
          <w:lang w:eastAsia="ru-RU"/>
        </w:rPr>
      </w:pPr>
      <w:r w:rsidRPr="00BE2159">
        <w:rPr>
          <w:rFonts w:ascii="Times New Roman" w:hAnsi="Times New Roman" w:cs="Times New Roman"/>
          <w:bCs/>
          <w:sz w:val="12"/>
          <w:szCs w:val="12"/>
          <w:lang w:eastAsia="ru-RU"/>
        </w:rPr>
        <w:t>План мероприятий по социально-экономическому развитию и оздоровлению муниципальных финансов городского поселения Суходол муниципального района Сергиевский Самарской области</w:t>
      </w:r>
    </w:p>
    <w:tbl>
      <w:tblPr>
        <w:tblW w:w="0" w:type="auto"/>
        <w:tblInd w:w="93" w:type="dxa"/>
        <w:tblLook w:val="04A0" w:firstRow="1" w:lastRow="0" w:firstColumn="1" w:lastColumn="0" w:noHBand="0" w:noVBand="1"/>
      </w:tblPr>
      <w:tblGrid>
        <w:gridCol w:w="487"/>
        <w:gridCol w:w="1787"/>
        <w:gridCol w:w="1081"/>
        <w:gridCol w:w="1171"/>
        <w:gridCol w:w="1555"/>
        <w:gridCol w:w="1555"/>
      </w:tblGrid>
      <w:tr w:rsidR="00BE2159" w:rsidRPr="00BE2159" w:rsidTr="00BE2159">
        <w:trPr>
          <w:trHeight w:val="6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 п/п</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Наименование мероприятия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Срок исполнения</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ответственный за исполнение</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ожидаемый результат</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Целевой показатель</w:t>
            </w:r>
          </w:p>
        </w:tc>
      </w:tr>
      <w:tr w:rsidR="00BE2159" w:rsidRPr="00BE2159" w:rsidTr="00BE2159">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2.1.1.</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Мониторинг динамики поступлений налоговых и неналоговых доходов, выявление причин снижения поступлений.</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за 1 полугодие не позднее 20 июля текущего года, за 9 месяцев не позднее 20 октября текущего.</w:t>
            </w:r>
          </w:p>
        </w:tc>
        <w:tc>
          <w:tcPr>
            <w:tcW w:w="0" w:type="auto"/>
            <w:tcBorders>
              <w:top w:val="nil"/>
              <w:left w:val="nil"/>
              <w:bottom w:val="single" w:sz="4"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 xml:space="preserve">Глава городского поселения Суходол </w:t>
            </w:r>
            <w:proofErr w:type="spellStart"/>
            <w:r w:rsidRPr="00BE2159">
              <w:rPr>
                <w:rFonts w:ascii="Times New Roman" w:eastAsia="Times New Roman" w:hAnsi="Times New Roman" w:cs="Times New Roman"/>
                <w:sz w:val="12"/>
                <w:szCs w:val="12"/>
                <w:lang w:eastAsia="ru-RU"/>
              </w:rPr>
              <w:t>мунипального</w:t>
            </w:r>
            <w:proofErr w:type="spellEnd"/>
            <w:r w:rsidRPr="00BE2159">
              <w:rPr>
                <w:rFonts w:ascii="Times New Roman" w:eastAsia="Times New Roman" w:hAnsi="Times New Roman" w:cs="Times New Roman"/>
                <w:sz w:val="12"/>
                <w:szCs w:val="12"/>
                <w:lang w:eastAsia="ru-RU"/>
              </w:rPr>
              <w:t xml:space="preserve"> района Сергиевский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Поступление налоговых и неналоговых доходов за 1 полугодие не менее 50%, за 9 месяцев не менее 70% годовых плановых назначений налоговых и неналоговых доходов 2021г.</w:t>
            </w:r>
          </w:p>
        </w:tc>
        <w:tc>
          <w:tcPr>
            <w:tcW w:w="0" w:type="auto"/>
            <w:tcBorders>
              <w:top w:val="nil"/>
              <w:left w:val="nil"/>
              <w:bottom w:val="single" w:sz="4" w:space="0" w:color="auto"/>
              <w:right w:val="single" w:sz="8"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за 1 полугодие  - не менее 35%, за 9 месяцев - не менее 60% годовых плановых назначений налоговых и неналоговых доходов.</w:t>
            </w:r>
          </w:p>
        </w:tc>
      </w:tr>
      <w:tr w:rsidR="00BE2159" w:rsidRPr="00BE2159" w:rsidTr="00BE2159">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2.1.2.</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Мониторинг  кредиторской задолженности</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Отсутствие просроченной кредиторской задолженности</w:t>
            </w:r>
          </w:p>
        </w:tc>
        <w:tc>
          <w:tcPr>
            <w:tcW w:w="0" w:type="auto"/>
            <w:tcBorders>
              <w:top w:val="nil"/>
              <w:left w:val="nil"/>
              <w:bottom w:val="single" w:sz="4" w:space="0" w:color="auto"/>
              <w:right w:val="single" w:sz="8"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Отсутствие просроченной кредиторской задолженности</w:t>
            </w:r>
          </w:p>
        </w:tc>
      </w:tr>
      <w:tr w:rsidR="00BE2159" w:rsidRPr="00BE2159" w:rsidTr="00BE2159">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2.1.3.</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Соблюдение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ежеквартально</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c>
          <w:tcPr>
            <w:tcW w:w="0" w:type="auto"/>
            <w:tcBorders>
              <w:top w:val="nil"/>
              <w:left w:val="nil"/>
              <w:bottom w:val="single" w:sz="4" w:space="0" w:color="auto"/>
              <w:right w:val="single" w:sz="8"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Не превышение  норматива формирования расходов на содержание органов местного самоуправления, установленного Правительством Самарской области</w:t>
            </w:r>
          </w:p>
        </w:tc>
      </w:tr>
      <w:tr w:rsidR="00BE2159" w:rsidRPr="00BE2159" w:rsidTr="00BE2159">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2.1.4.</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 xml:space="preserve">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w:t>
            </w:r>
            <w:r w:rsidRPr="00BE2159">
              <w:rPr>
                <w:rFonts w:ascii="Times New Roman" w:eastAsia="Times New Roman" w:hAnsi="Times New Roman" w:cs="Times New Roman"/>
                <w:sz w:val="12"/>
                <w:szCs w:val="12"/>
                <w:lang w:eastAsia="ru-RU"/>
              </w:rPr>
              <w:lastRenderedPageBreak/>
              <w:t>РФ.</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ежемесячно, ежегодно</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Соблюдение фонда оплаты труда работников бюджетной сферы (с учетом страховых взносов во внебюджетные фонды) в полном объеме в соответствии с потребностью на 12 месяцев 2021 года, включая расходы, связанные с обеспечением финансирования минимального размера оплаты труда и оплаты труда работников бюджетной сферы, подпадающих под действие Указов Президента РФ.</w:t>
            </w:r>
          </w:p>
        </w:tc>
      </w:tr>
      <w:tr w:rsidR="00BE2159" w:rsidRPr="00BE2159" w:rsidTr="00BE2159">
        <w:trPr>
          <w:trHeight w:val="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2.1.5.</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Утверждение перечня объектов, в отношении которых планируется заключение концессионных соглашений в текущем году, размещение перечня на официальном сайте в сети "Интернет" в течении 30 календарных дней со дня утверждения, предоставление копии перечня в Финансовый орган с сопроводительным письмом, содержащим ссылки на страницы официальных сайтов.</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до 1 февраля текущего года</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Комитет по управлению муниципальным имуществом муниципального района Сергиевский</w:t>
            </w:r>
          </w:p>
        </w:tc>
        <w:tc>
          <w:tcPr>
            <w:tcW w:w="0" w:type="auto"/>
            <w:tcBorders>
              <w:top w:val="nil"/>
              <w:left w:val="nil"/>
              <w:bottom w:val="single" w:sz="4"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c>
          <w:tcPr>
            <w:tcW w:w="0" w:type="auto"/>
            <w:tcBorders>
              <w:top w:val="nil"/>
              <w:left w:val="nil"/>
              <w:bottom w:val="single" w:sz="4" w:space="0" w:color="auto"/>
              <w:right w:val="single" w:sz="8"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Наличие перечня объектов в случае заключения концессионных соглашений, обеспечение контроля за размещением перечня на официальном сайте в сети "Интернет" в установленные сроки</w:t>
            </w:r>
          </w:p>
        </w:tc>
      </w:tr>
      <w:tr w:rsidR="00BE2159" w:rsidRPr="00BE2159" w:rsidTr="00BE2159">
        <w:trPr>
          <w:trHeight w:val="7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2.1.6.</w:t>
            </w:r>
          </w:p>
        </w:tc>
        <w:tc>
          <w:tcPr>
            <w:tcW w:w="0" w:type="auto"/>
            <w:tcBorders>
              <w:top w:val="nil"/>
              <w:left w:val="nil"/>
              <w:bottom w:val="single" w:sz="8"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Сохранение объема муниципального долга городского поселения  Суходол муниципального района Сергиевский на экономически безопасном уровне. Согласование с Финансовым органом проекта решения собрания представителей "О внесении изменений в бюджет городского поселения Суходол муниципального района Сергиевский на текущий год и плановый период" в случае увеличения объема муниципального долга бюджета поселения в части кредитов кредитных организаций</w:t>
            </w:r>
          </w:p>
        </w:tc>
        <w:tc>
          <w:tcPr>
            <w:tcW w:w="0" w:type="auto"/>
            <w:tcBorders>
              <w:top w:val="nil"/>
              <w:left w:val="nil"/>
              <w:bottom w:val="single" w:sz="8" w:space="0" w:color="auto"/>
              <w:right w:val="single" w:sz="4" w:space="0" w:color="auto"/>
            </w:tcBorders>
            <w:shd w:val="clear" w:color="auto" w:fill="auto"/>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в течении текущего года</w:t>
            </w:r>
          </w:p>
        </w:tc>
        <w:tc>
          <w:tcPr>
            <w:tcW w:w="0" w:type="auto"/>
            <w:tcBorders>
              <w:top w:val="nil"/>
              <w:left w:val="nil"/>
              <w:bottom w:val="single" w:sz="8"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Управление финансами администрации муниципального района Сергиевский</w:t>
            </w:r>
          </w:p>
        </w:tc>
        <w:tc>
          <w:tcPr>
            <w:tcW w:w="0" w:type="auto"/>
            <w:tcBorders>
              <w:top w:val="nil"/>
              <w:left w:val="nil"/>
              <w:bottom w:val="single" w:sz="8" w:space="0" w:color="auto"/>
              <w:right w:val="single" w:sz="4"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Сохранения объема муниципального долга на экономически безопасном уровне. Недопущение увеличения заимствований от кредитных организаций.</w:t>
            </w:r>
          </w:p>
        </w:tc>
        <w:tc>
          <w:tcPr>
            <w:tcW w:w="0" w:type="auto"/>
            <w:tcBorders>
              <w:top w:val="nil"/>
              <w:left w:val="nil"/>
              <w:bottom w:val="single" w:sz="8" w:space="0" w:color="auto"/>
              <w:right w:val="single" w:sz="8" w:space="0" w:color="auto"/>
            </w:tcBorders>
            <w:shd w:val="clear" w:color="000000" w:fill="FFFFFF"/>
            <w:vAlign w:val="center"/>
            <w:hideMark/>
          </w:tcPr>
          <w:p w:rsidR="00BE2159" w:rsidRPr="00BE2159" w:rsidRDefault="00BE2159" w:rsidP="00BE2159">
            <w:pPr>
              <w:spacing w:after="0" w:line="240" w:lineRule="auto"/>
              <w:jc w:val="center"/>
              <w:rPr>
                <w:rFonts w:ascii="Times New Roman" w:eastAsia="Times New Roman" w:hAnsi="Times New Roman" w:cs="Times New Roman"/>
                <w:sz w:val="12"/>
                <w:szCs w:val="12"/>
                <w:lang w:eastAsia="ru-RU"/>
              </w:rPr>
            </w:pPr>
            <w:r w:rsidRPr="00BE2159">
              <w:rPr>
                <w:rFonts w:ascii="Times New Roman" w:eastAsia="Times New Roman" w:hAnsi="Times New Roman" w:cs="Times New Roman"/>
                <w:sz w:val="12"/>
                <w:szCs w:val="12"/>
                <w:lang w:eastAsia="ru-RU"/>
              </w:rPr>
              <w:t>Недопущение увеличения заимствований от кредитных организаций.</w:t>
            </w:r>
          </w:p>
        </w:tc>
      </w:tr>
    </w:tbl>
    <w:p w:rsidR="00BE2159" w:rsidRDefault="00BE2159" w:rsidP="00BE2159">
      <w:pPr>
        <w:spacing w:after="0" w:line="240" w:lineRule="auto"/>
        <w:ind w:firstLine="284"/>
        <w:jc w:val="center"/>
        <w:rPr>
          <w:rFonts w:ascii="Times New Roman" w:hAnsi="Times New Roman" w:cs="Times New Roman"/>
          <w:bCs/>
          <w:sz w:val="12"/>
          <w:szCs w:val="12"/>
          <w:lang w:eastAsia="ru-RU"/>
        </w:rPr>
      </w:pPr>
    </w:p>
    <w:p w:rsidR="005356E3" w:rsidRPr="00C616C2" w:rsidRDefault="005356E3" w:rsidP="005356E3">
      <w:pPr>
        <w:spacing w:after="0" w:line="240" w:lineRule="auto"/>
        <w:ind w:firstLine="284"/>
        <w:jc w:val="center"/>
        <w:rPr>
          <w:rFonts w:ascii="Times New Roman" w:hAnsi="Times New Roman" w:cs="Times New Roman"/>
          <w:bCs/>
          <w:sz w:val="12"/>
          <w:szCs w:val="12"/>
          <w:lang w:eastAsia="ru-RU"/>
        </w:rPr>
      </w:pP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p>
    <w:p w:rsidR="00C616C2" w:rsidRPr="00C616C2" w:rsidRDefault="00C616C2" w:rsidP="00C616C2">
      <w:pPr>
        <w:spacing w:after="0" w:line="240" w:lineRule="auto"/>
        <w:ind w:firstLine="284"/>
        <w:jc w:val="both"/>
        <w:rPr>
          <w:rFonts w:ascii="Times New Roman" w:hAnsi="Times New Roman" w:cs="Times New Roman"/>
          <w:bCs/>
          <w:sz w:val="12"/>
          <w:szCs w:val="12"/>
          <w:lang w:eastAsia="ru-RU"/>
        </w:rPr>
      </w:pPr>
    </w:p>
    <w:p w:rsidR="00C616C2" w:rsidRDefault="00C616C2" w:rsidP="00C616C2">
      <w:pPr>
        <w:spacing w:after="0" w:line="240" w:lineRule="auto"/>
        <w:ind w:firstLine="284"/>
        <w:jc w:val="center"/>
        <w:rPr>
          <w:rFonts w:ascii="Times New Roman" w:hAnsi="Times New Roman" w:cs="Times New Roman"/>
          <w:bCs/>
          <w:sz w:val="12"/>
          <w:szCs w:val="12"/>
          <w:lang w:eastAsia="ru-RU"/>
        </w:rPr>
      </w:pPr>
    </w:p>
    <w:p w:rsidR="00970DD7" w:rsidRDefault="00970DD7" w:rsidP="00970DD7">
      <w:pPr>
        <w:spacing w:after="0" w:line="240" w:lineRule="auto"/>
        <w:ind w:firstLine="284"/>
        <w:jc w:val="both"/>
        <w:rPr>
          <w:rFonts w:ascii="Times New Roman" w:hAnsi="Times New Roman" w:cs="Times New Roman"/>
          <w:bCs/>
          <w:sz w:val="12"/>
          <w:szCs w:val="12"/>
          <w:lang w:eastAsia="ru-RU"/>
        </w:rPr>
      </w:pPr>
    </w:p>
    <w:p w:rsidR="00D4034F" w:rsidRDefault="00D4034F" w:rsidP="00D4034F">
      <w:pPr>
        <w:spacing w:after="0" w:line="240" w:lineRule="auto"/>
        <w:ind w:firstLine="284"/>
        <w:jc w:val="center"/>
        <w:rPr>
          <w:rFonts w:ascii="Times New Roman" w:hAnsi="Times New Roman" w:cs="Times New Roman"/>
          <w:bCs/>
          <w:sz w:val="12"/>
          <w:szCs w:val="12"/>
          <w:lang w:eastAsia="ru-RU"/>
        </w:rPr>
      </w:pPr>
    </w:p>
    <w:p w:rsidR="00BA1233" w:rsidRPr="00D54700" w:rsidRDefault="00BA1233" w:rsidP="00BA1233">
      <w:pPr>
        <w:spacing w:after="0" w:line="240" w:lineRule="auto"/>
        <w:ind w:firstLine="284"/>
        <w:jc w:val="center"/>
        <w:rPr>
          <w:rFonts w:ascii="Times New Roman" w:hAnsi="Times New Roman" w:cs="Times New Roman"/>
          <w:bCs/>
          <w:sz w:val="12"/>
          <w:szCs w:val="12"/>
          <w:lang w:eastAsia="ru-RU"/>
        </w:rPr>
      </w:pPr>
    </w:p>
    <w:p w:rsidR="00BC636C" w:rsidRPr="000F0BB9" w:rsidRDefault="00BC636C" w:rsidP="00BC636C">
      <w:pPr>
        <w:spacing w:after="0" w:line="240" w:lineRule="auto"/>
        <w:ind w:firstLine="284"/>
        <w:jc w:val="both"/>
        <w:rPr>
          <w:rFonts w:ascii="Times New Roman" w:eastAsia="Calibri" w:hAnsi="Times New Roman" w:cs="Times New Roman"/>
          <w:bCs/>
          <w:sz w:val="12"/>
          <w:szCs w:val="12"/>
        </w:rPr>
      </w:pPr>
    </w:p>
    <w:p w:rsidR="000F0BB9" w:rsidRPr="0051171D" w:rsidRDefault="000F0BB9" w:rsidP="000F0BB9">
      <w:pPr>
        <w:spacing w:after="0" w:line="240" w:lineRule="auto"/>
        <w:ind w:firstLine="284"/>
        <w:jc w:val="both"/>
        <w:rPr>
          <w:rFonts w:ascii="Times New Roman" w:hAnsi="Times New Roman" w:cs="Times New Roman"/>
          <w:sz w:val="12"/>
          <w:szCs w:val="12"/>
        </w:rPr>
      </w:pPr>
    </w:p>
    <w:p w:rsidR="001E7614" w:rsidRDefault="001E7614" w:rsidP="0051171D">
      <w:pPr>
        <w:spacing w:after="0" w:line="240" w:lineRule="auto"/>
        <w:ind w:firstLine="284"/>
        <w:jc w:val="both"/>
        <w:rPr>
          <w:rFonts w:ascii="Times New Roman" w:hAnsi="Times New Roman" w:cs="Times New Roman"/>
          <w:sz w:val="12"/>
          <w:szCs w:val="12"/>
        </w:rPr>
      </w:pPr>
    </w:p>
    <w:p w:rsidR="001E7614" w:rsidRDefault="001E7614" w:rsidP="001E7614">
      <w:pPr>
        <w:spacing w:after="0" w:line="240" w:lineRule="auto"/>
        <w:ind w:firstLine="284"/>
        <w:jc w:val="center"/>
        <w:rPr>
          <w:rFonts w:ascii="Times New Roman" w:hAnsi="Times New Roman" w:cs="Times New Roman"/>
          <w:sz w:val="12"/>
          <w:szCs w:val="12"/>
        </w:rPr>
      </w:pPr>
    </w:p>
    <w:p w:rsidR="000B7122" w:rsidRDefault="000B7122" w:rsidP="000B7122">
      <w:pPr>
        <w:spacing w:after="0" w:line="240" w:lineRule="auto"/>
        <w:ind w:firstLine="284"/>
        <w:jc w:val="center"/>
        <w:rPr>
          <w:rFonts w:ascii="Times New Roman" w:hAnsi="Times New Roman" w:cs="Times New Roman"/>
          <w:sz w:val="12"/>
          <w:szCs w:val="12"/>
        </w:rPr>
      </w:pPr>
    </w:p>
    <w:p w:rsidR="00D9105F" w:rsidRPr="001D491F" w:rsidRDefault="00D9105F" w:rsidP="00D9105F">
      <w:pPr>
        <w:spacing w:after="0" w:line="240" w:lineRule="auto"/>
        <w:ind w:firstLine="284"/>
        <w:jc w:val="right"/>
        <w:rPr>
          <w:rFonts w:ascii="Times New Roman" w:hAnsi="Times New Roman" w:cs="Times New Roman"/>
          <w:sz w:val="12"/>
          <w:szCs w:val="12"/>
        </w:rPr>
      </w:pPr>
    </w:p>
    <w:p w:rsidR="001D491F" w:rsidRPr="001D491F" w:rsidRDefault="001D491F" w:rsidP="001D491F">
      <w:pPr>
        <w:spacing w:after="0" w:line="240" w:lineRule="auto"/>
        <w:ind w:firstLine="284"/>
        <w:jc w:val="both"/>
        <w:rPr>
          <w:rFonts w:ascii="Times New Roman" w:hAnsi="Times New Roman" w:cs="Times New Roman"/>
          <w:sz w:val="12"/>
          <w:szCs w:val="12"/>
        </w:rPr>
      </w:pPr>
    </w:p>
    <w:p w:rsidR="001D491F" w:rsidRPr="001D491F" w:rsidRDefault="001D491F" w:rsidP="001D491F">
      <w:pPr>
        <w:spacing w:after="0" w:line="240" w:lineRule="auto"/>
        <w:ind w:firstLine="284"/>
        <w:jc w:val="both"/>
        <w:rPr>
          <w:rFonts w:ascii="Times New Roman" w:hAnsi="Times New Roman" w:cs="Times New Roman"/>
          <w:sz w:val="12"/>
          <w:szCs w:val="12"/>
        </w:rPr>
      </w:pPr>
    </w:p>
    <w:p w:rsidR="001D491F" w:rsidRDefault="001D491F" w:rsidP="001D491F">
      <w:pPr>
        <w:spacing w:after="0" w:line="240" w:lineRule="auto"/>
        <w:ind w:firstLine="284"/>
        <w:jc w:val="both"/>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7F7F36" w:rsidRDefault="007F7F36" w:rsidP="001D491F">
      <w:pPr>
        <w:spacing w:after="0" w:line="240" w:lineRule="auto"/>
        <w:ind w:firstLine="284"/>
        <w:jc w:val="right"/>
        <w:rPr>
          <w:rFonts w:ascii="Times New Roman" w:hAnsi="Times New Roman" w:cs="Times New Roman"/>
          <w:sz w:val="12"/>
          <w:szCs w:val="12"/>
        </w:rPr>
      </w:pPr>
    </w:p>
    <w:tbl>
      <w:tblPr>
        <w:tblpPr w:leftFromText="180" w:rightFromText="180" w:bottomFromText="200" w:vertAnchor="text" w:horzAnchor="margin" w:tblpXSpec="right" w:tblpY="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D9105F" w:rsidTr="00D9105F">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105F" w:rsidRDefault="00D9105F" w:rsidP="00D9105F">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25.01.2023г.</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D9105F" w:rsidRDefault="00D9105F" w:rsidP="00D9105F">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7F7F36" w:rsidRPr="007F7F36" w:rsidRDefault="007F7F36" w:rsidP="001D491F">
      <w:pPr>
        <w:spacing w:after="0" w:line="240" w:lineRule="auto"/>
        <w:ind w:firstLine="284"/>
        <w:jc w:val="right"/>
        <w:rPr>
          <w:rFonts w:ascii="Times New Roman" w:hAnsi="Times New Roman" w:cs="Times New Roman"/>
          <w:sz w:val="12"/>
          <w:szCs w:val="12"/>
        </w:rPr>
      </w:pPr>
    </w:p>
    <w:p w:rsidR="007F7F36" w:rsidRPr="006C25AC" w:rsidRDefault="007F7F36" w:rsidP="007F7F36">
      <w:pPr>
        <w:spacing w:after="0" w:line="240" w:lineRule="auto"/>
        <w:ind w:firstLine="284"/>
        <w:jc w:val="both"/>
        <w:rPr>
          <w:rFonts w:ascii="Times New Roman" w:hAnsi="Times New Roman" w:cs="Times New Roman"/>
          <w:sz w:val="12"/>
          <w:szCs w:val="12"/>
        </w:rPr>
      </w:pPr>
    </w:p>
    <w:bookmarkEnd w:id="3"/>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106"/>
      <w:headerReference w:type="first" r:id="rId10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D49" w:rsidRDefault="00032D49" w:rsidP="000F23DD">
      <w:pPr>
        <w:spacing w:after="0" w:line="240" w:lineRule="auto"/>
      </w:pPr>
      <w:r>
        <w:separator/>
      </w:r>
    </w:p>
  </w:endnote>
  <w:endnote w:type="continuationSeparator" w:id="0">
    <w:p w:rsidR="00032D49" w:rsidRDefault="00032D4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TimesNewRoman">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D49" w:rsidRDefault="00032D49" w:rsidP="000F23DD">
      <w:pPr>
        <w:spacing w:after="0" w:line="240" w:lineRule="auto"/>
      </w:pPr>
      <w:r>
        <w:separator/>
      </w:r>
    </w:p>
  </w:footnote>
  <w:footnote w:type="continuationSeparator" w:id="0">
    <w:p w:rsidR="00032D49" w:rsidRDefault="00032D4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D1" w:rsidRDefault="005A56D1"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BE2159">
          <w:rPr>
            <w:noProof/>
          </w:rPr>
          <w:t>4</w:t>
        </w:r>
        <w:r>
          <w:rPr>
            <w:noProof/>
          </w:rPr>
          <w:fldChar w:fldCharType="end"/>
        </w:r>
      </w:sdtContent>
    </w:sdt>
  </w:p>
  <w:p w:rsidR="005A56D1" w:rsidRPr="00BC242D" w:rsidRDefault="005A56D1"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5A56D1" w:rsidRPr="00E318DF" w:rsidRDefault="005A56D1" w:rsidP="00E318DF">
    <w:pPr>
      <w:pStyle w:val="afb"/>
      <w:rPr>
        <w:rFonts w:ascii="Times New Roman" w:hAnsi="Times New Roman" w:cs="Times New Roman"/>
        <w:sz w:val="18"/>
        <w:szCs w:val="16"/>
      </w:rPr>
    </w:pPr>
    <w:r>
      <w:rPr>
        <w:rFonts w:ascii="Times New Roman" w:hAnsi="Times New Roman" w:cs="Times New Roman"/>
        <w:sz w:val="18"/>
        <w:szCs w:val="16"/>
      </w:rPr>
      <w:t xml:space="preserve">Среда, 25 января 2023 года, №8(805)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D1" w:rsidRDefault="005A56D1">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4941CE0"/>
    <w:multiLevelType w:val="hybridMultilevel"/>
    <w:tmpl w:val="05D08022"/>
    <w:lvl w:ilvl="0" w:tplc="537E9BA0">
      <w:start w:val="1"/>
      <w:numFmt w:val="decimal"/>
      <w:lvlText w:val="%1."/>
      <w:lvlJc w:val="left"/>
      <w:pPr>
        <w:tabs>
          <w:tab w:val="num" w:pos="540"/>
        </w:tabs>
        <w:ind w:left="540"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8">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5">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6">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7">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8">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1">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2">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0440CA2"/>
    <w:multiLevelType w:val="singleLevel"/>
    <w:tmpl w:val="2CAC0CE6"/>
    <w:lvl w:ilvl="0">
      <w:start w:val="1"/>
      <w:numFmt w:val="decimal"/>
      <w:pStyle w:val="ae"/>
      <w:lvlText w:val="%1)"/>
      <w:lvlJc w:val="left"/>
      <w:pPr>
        <w:tabs>
          <w:tab w:val="num" w:pos="1071"/>
        </w:tabs>
        <w:ind w:left="0" w:firstLine="709"/>
      </w:pPr>
    </w:lvl>
  </w:abstractNum>
  <w:abstractNum w:abstractNumId="64">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5">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6">
    <w:nsid w:val="5B260081"/>
    <w:multiLevelType w:val="hybridMultilevel"/>
    <w:tmpl w:val="24145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8">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9">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0">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2">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3">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5">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67DE1003"/>
    <w:multiLevelType w:val="hybridMultilevel"/>
    <w:tmpl w:val="CB5E5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7F975D3"/>
    <w:multiLevelType w:val="multilevel"/>
    <w:tmpl w:val="6C5EEA58"/>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8">
    <w:nsid w:val="6C8D1D6A"/>
    <w:multiLevelType w:val="hybridMultilevel"/>
    <w:tmpl w:val="686ED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83">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5">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6">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8">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27"/>
  </w:num>
  <w:num w:numId="2">
    <w:abstractNumId w:val="51"/>
  </w:num>
  <w:num w:numId="3">
    <w:abstractNumId w:val="28"/>
  </w:num>
  <w:num w:numId="4">
    <w:abstractNumId w:val="55"/>
  </w:num>
  <w:num w:numId="5">
    <w:abstractNumId w:val="8"/>
  </w:num>
  <w:num w:numId="6">
    <w:abstractNumId w:val="73"/>
  </w:num>
  <w:num w:numId="7">
    <w:abstractNumId w:val="75"/>
  </w:num>
  <w:num w:numId="8">
    <w:abstractNumId w:val="47"/>
  </w:num>
  <w:num w:numId="9">
    <w:abstractNumId w:val="61"/>
  </w:num>
  <w:num w:numId="10">
    <w:abstractNumId w:val="4"/>
  </w:num>
  <w:num w:numId="11">
    <w:abstractNumId w:val="34"/>
  </w:num>
  <w:num w:numId="12">
    <w:abstractNumId w:val="6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4"/>
  </w:num>
  <w:num w:numId="20">
    <w:abstractNumId w:val="56"/>
  </w:num>
  <w:num w:numId="21">
    <w:abstractNumId w:val="7"/>
  </w:num>
  <w:num w:numId="22">
    <w:abstractNumId w:val="85"/>
  </w:num>
  <w:num w:numId="23">
    <w:abstractNumId w:val="74"/>
  </w:num>
  <w:num w:numId="24">
    <w:abstractNumId w:val="44"/>
  </w:num>
  <w:num w:numId="25">
    <w:abstractNumId w:val="37"/>
  </w:num>
  <w:num w:numId="26">
    <w:abstractNumId w:val="70"/>
  </w:num>
  <w:num w:numId="27">
    <w:abstractNumId w:val="49"/>
  </w:num>
  <w:num w:numId="28">
    <w:abstractNumId w:val="87"/>
  </w:num>
  <w:num w:numId="29">
    <w:abstractNumId w:val="35"/>
  </w:num>
  <w:num w:numId="30">
    <w:abstractNumId w:val="81"/>
  </w:num>
  <w:num w:numId="31">
    <w:abstractNumId w:val="38"/>
  </w:num>
  <w:num w:numId="32">
    <w:abstractNumId w:val="58"/>
  </w:num>
  <w:num w:numId="33">
    <w:abstractNumId w:val="82"/>
  </w:num>
  <w:num w:numId="34">
    <w:abstractNumId w:val="80"/>
  </w:num>
  <w:num w:numId="35">
    <w:abstractNumId w:val="40"/>
  </w:num>
  <w:num w:numId="36">
    <w:abstractNumId w:val="53"/>
  </w:num>
  <w:num w:numId="37">
    <w:abstractNumId w:val="60"/>
  </w:num>
  <w:num w:numId="38">
    <w:abstractNumId w:val="29"/>
  </w:num>
  <w:num w:numId="39">
    <w:abstractNumId w:val="54"/>
  </w:num>
  <w:num w:numId="40">
    <w:abstractNumId w:val="42"/>
  </w:num>
  <w:num w:numId="41">
    <w:abstractNumId w:val="69"/>
  </w:num>
  <w:num w:numId="42">
    <w:abstractNumId w:val="83"/>
  </w:num>
  <w:num w:numId="43">
    <w:abstractNumId w:val="32"/>
  </w:num>
  <w:num w:numId="44">
    <w:abstractNumId w:val="72"/>
  </w:num>
  <w:num w:numId="45">
    <w:abstractNumId w:val="67"/>
  </w:num>
  <w:num w:numId="46">
    <w:abstractNumId w:val="57"/>
  </w:num>
  <w:num w:numId="47">
    <w:abstractNumId w:val="59"/>
  </w:num>
  <w:num w:numId="48">
    <w:abstractNumId w:val="43"/>
  </w:num>
  <w:num w:numId="49">
    <w:abstractNumId w:val="52"/>
  </w:num>
  <w:num w:numId="50">
    <w:abstractNumId w:val="33"/>
  </w:num>
  <w:num w:numId="51">
    <w:abstractNumId w:val="30"/>
  </w:num>
  <w:num w:numId="52">
    <w:abstractNumId w:val="64"/>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9"/>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6"/>
  </w:num>
  <w:num w:numId="57">
    <w:abstractNumId w:val="41"/>
  </w:num>
  <w:num w:numId="58">
    <w:abstractNumId w:val="39"/>
  </w:num>
  <w:num w:numId="59">
    <w:abstractNumId w:val="68"/>
  </w:num>
  <w:num w:numId="60">
    <w:abstractNumId w:val="62"/>
  </w:num>
  <w:num w:numId="61">
    <w:abstractNumId w:val="46"/>
  </w:num>
  <w:num w:numId="62">
    <w:abstractNumId w:val="71"/>
  </w:num>
  <w:num w:numId="63">
    <w:abstractNumId w:val="45"/>
  </w:num>
  <w:num w:numId="64">
    <w:abstractNumId w:val="31"/>
  </w:num>
  <w:num w:numId="65">
    <w:abstractNumId w:val="48"/>
  </w:num>
  <w:num w:numId="66">
    <w:abstractNumId w:val="77"/>
  </w:num>
  <w:num w:numId="67">
    <w:abstractNumId w:val="50"/>
  </w:num>
  <w:num w:numId="68">
    <w:abstractNumId w:val="88"/>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num>
  <w:num w:numId="71">
    <w:abstractNumId w:val="76"/>
  </w:num>
  <w:num w:numId="72">
    <w:abstractNumId w:val="66"/>
  </w:num>
  <w:num w:numId="73">
    <w:abstractNumId w:val="23"/>
  </w:num>
  <w:num w:numId="7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18"/>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49"/>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2BD"/>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5F"/>
    <w:rsid w:val="002525EA"/>
    <w:rsid w:val="002526B7"/>
    <w:rsid w:val="00252704"/>
    <w:rsid w:val="00252A72"/>
    <w:rsid w:val="00252E37"/>
    <w:rsid w:val="00252F42"/>
    <w:rsid w:val="00253111"/>
    <w:rsid w:val="00253186"/>
    <w:rsid w:val="00253737"/>
    <w:rsid w:val="002538A4"/>
    <w:rsid w:val="002539A3"/>
    <w:rsid w:val="00253A7E"/>
    <w:rsid w:val="00253A9A"/>
    <w:rsid w:val="00253B29"/>
    <w:rsid w:val="00253B44"/>
    <w:rsid w:val="00253E40"/>
    <w:rsid w:val="00253E89"/>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12E"/>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19B"/>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8B2"/>
    <w:rsid w:val="00361944"/>
    <w:rsid w:val="003619CF"/>
    <w:rsid w:val="00361A1C"/>
    <w:rsid w:val="00361B9B"/>
    <w:rsid w:val="00362266"/>
    <w:rsid w:val="0036234A"/>
    <w:rsid w:val="00362394"/>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D3"/>
    <w:rsid w:val="003E4ADD"/>
    <w:rsid w:val="003E4AF3"/>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79D"/>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5ED"/>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6E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1C"/>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6D1"/>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114"/>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5F7ED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EC1"/>
    <w:rsid w:val="006C2FBA"/>
    <w:rsid w:val="006C30C0"/>
    <w:rsid w:val="006C313A"/>
    <w:rsid w:val="006C31B2"/>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1C4"/>
    <w:rsid w:val="008C7515"/>
    <w:rsid w:val="008C75FC"/>
    <w:rsid w:val="008C79A4"/>
    <w:rsid w:val="008C79DB"/>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57E"/>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6C"/>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06"/>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337"/>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69E"/>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88B"/>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59"/>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6C2"/>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34F"/>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541"/>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297"/>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3EF"/>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37D"/>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35E"/>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reference" w:uiPriority="99"/>
    <w:lsdException w:name="endnote text" w:uiPriority="99"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3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iPriority w:val="99"/>
    <w:unhideWhenUsed/>
    <w:qFormat/>
    <w:rsid w:val="00E27E91"/>
    <w:pPr>
      <w:spacing w:after="0" w:line="240" w:lineRule="auto"/>
    </w:pPr>
    <w:rPr>
      <w:sz w:val="20"/>
      <w:szCs w:val="20"/>
    </w:rPr>
  </w:style>
  <w:style w:type="character" w:customStyle="1" w:styleId="affe">
    <w:name w:val="Текст концевой сноски Знак"/>
    <w:basedOn w:val="af6"/>
    <w:link w:val="affd"/>
    <w:uiPriority w:val="99"/>
    <w:rsid w:val="00E27E91"/>
    <w:rPr>
      <w:sz w:val="20"/>
      <w:szCs w:val="20"/>
    </w:rPr>
  </w:style>
  <w:style w:type="character" w:styleId="afff">
    <w:name w:val="endnote reference"/>
    <w:basedOn w:val="af6"/>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reference" w:uiPriority="99"/>
    <w:lsdException w:name="endnote text" w:uiPriority="99"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3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iPriority w:val="99"/>
    <w:unhideWhenUsed/>
    <w:qFormat/>
    <w:rsid w:val="00E27E91"/>
    <w:pPr>
      <w:spacing w:after="0" w:line="240" w:lineRule="auto"/>
    </w:pPr>
    <w:rPr>
      <w:sz w:val="20"/>
      <w:szCs w:val="20"/>
    </w:rPr>
  </w:style>
  <w:style w:type="character" w:customStyle="1" w:styleId="affe">
    <w:name w:val="Текст концевой сноски Знак"/>
    <w:basedOn w:val="af6"/>
    <w:link w:val="affd"/>
    <w:uiPriority w:val="99"/>
    <w:rsid w:val="00E27E91"/>
    <w:rPr>
      <w:sz w:val="20"/>
      <w:szCs w:val="20"/>
    </w:rPr>
  </w:style>
  <w:style w:type="character" w:styleId="afff">
    <w:name w:val="endnote reference"/>
    <w:basedOn w:val="af6"/>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590858">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603726">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227859">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07466">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69892">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635200">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061315">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078865">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7706978">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663822">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7896964">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82075">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34847">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639909">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8959824">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5536249">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DD9F4-0EFC-4E42-986E-646B8648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22730</TotalTime>
  <Pages>58</Pages>
  <Words>85187</Words>
  <Characters>485568</Characters>
  <Application>Microsoft Office Word</Application>
  <DocSecurity>0</DocSecurity>
  <Lines>4046</Lines>
  <Paragraphs>1139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569616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41</cp:revision>
  <cp:lastPrinted>2022-08-02T11:13:00Z</cp:lastPrinted>
  <dcterms:created xsi:type="dcterms:W3CDTF">2022-02-09T06:24:00Z</dcterms:created>
  <dcterms:modified xsi:type="dcterms:W3CDTF">2023-02-21T06:06:00Z</dcterms:modified>
</cp:coreProperties>
</file>